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187" w:rsidRDefault="00CF045B" w:rsidP="00C04FD0">
      <w:pPr>
        <w:pStyle w:val="Pieddepage"/>
        <w:tabs>
          <w:tab w:val="clear" w:pos="4536"/>
          <w:tab w:val="clear" w:pos="9072"/>
          <w:tab w:val="left" w:pos="838"/>
        </w:tabs>
        <w:ind w:right="-2"/>
        <w:rPr>
          <w:rFonts w:ascii="Times New Roman Special G1" w:hAnsi="Times New Roman Special G1"/>
          <w:noProof/>
        </w:rPr>
      </w:pPr>
      <w:r>
        <w:rPr>
          <w:rFonts w:ascii="Times New Roman Special G1" w:hAnsi="Times New Roman Special G1"/>
          <w:noProof/>
        </w:rPr>
        <w:tab/>
      </w:r>
    </w:p>
    <w:p w:rsidR="00A84187" w:rsidRDefault="00A84187" w:rsidP="00020AD3">
      <w:pPr>
        <w:ind w:right="-2"/>
        <w:jc w:val="center"/>
        <w:rPr>
          <w:b/>
          <w:u w:val="single"/>
        </w:rPr>
      </w:pPr>
    </w:p>
    <w:p w:rsidR="00A84187" w:rsidRDefault="00A84187" w:rsidP="00020AD3">
      <w:pPr>
        <w:ind w:right="-2"/>
        <w:jc w:val="center"/>
        <w:rPr>
          <w:b/>
          <w:u w:val="single"/>
        </w:rPr>
      </w:pPr>
    </w:p>
    <w:p w:rsidR="00A84187" w:rsidRDefault="00A84187" w:rsidP="00020AD3">
      <w:pPr>
        <w:ind w:right="-2"/>
        <w:jc w:val="center"/>
        <w:rPr>
          <w:b/>
          <w:u w:val="single"/>
        </w:rPr>
      </w:pPr>
    </w:p>
    <w:p w:rsidR="00A84187" w:rsidRDefault="00A84187" w:rsidP="00020AD3">
      <w:pPr>
        <w:ind w:right="-2"/>
        <w:jc w:val="center"/>
        <w:rPr>
          <w:b/>
          <w:u w:val="single"/>
        </w:rPr>
      </w:pPr>
    </w:p>
    <w:p w:rsidR="00A84187" w:rsidRDefault="00A84187" w:rsidP="00020AD3">
      <w:pPr>
        <w:ind w:right="-2"/>
        <w:jc w:val="center"/>
        <w:rPr>
          <w:b/>
          <w:u w:val="single"/>
        </w:rPr>
      </w:pPr>
    </w:p>
    <w:p w:rsidR="00A84187" w:rsidRDefault="00A84187" w:rsidP="00020AD3">
      <w:pPr>
        <w:ind w:right="-2"/>
        <w:jc w:val="center"/>
        <w:rPr>
          <w:b/>
          <w:u w:val="single"/>
        </w:rPr>
      </w:pPr>
    </w:p>
    <w:p w:rsidR="00A84187" w:rsidRDefault="00A84187" w:rsidP="00020AD3">
      <w:pPr>
        <w:ind w:right="-2"/>
        <w:jc w:val="center"/>
        <w:rPr>
          <w:b/>
          <w:u w:val="single"/>
        </w:rPr>
      </w:pPr>
    </w:p>
    <w:p w:rsidR="00A84187" w:rsidRDefault="00A84187" w:rsidP="00020AD3">
      <w:pPr>
        <w:ind w:right="-2"/>
        <w:jc w:val="center"/>
        <w:rPr>
          <w:b/>
          <w:u w:val="single"/>
        </w:rPr>
      </w:pPr>
    </w:p>
    <w:p w:rsidR="00A84187" w:rsidRDefault="00A84187" w:rsidP="00020AD3">
      <w:pPr>
        <w:pStyle w:val="Corpsdetexte31"/>
        <w:pBdr>
          <w:top w:val="none" w:sz="0" w:space="0" w:color="auto"/>
          <w:left w:val="none" w:sz="0" w:space="0" w:color="auto"/>
          <w:bottom w:val="none" w:sz="0" w:space="0" w:color="auto"/>
          <w:right w:val="none" w:sz="0" w:space="0" w:color="auto"/>
        </w:pBdr>
        <w:ind w:right="-2"/>
        <w:rPr>
          <w:sz w:val="48"/>
        </w:rPr>
      </w:pPr>
    </w:p>
    <w:p w:rsidR="00A84187" w:rsidRDefault="00A84187" w:rsidP="00020AD3">
      <w:pPr>
        <w:pStyle w:val="Corpsdetexte31"/>
        <w:pBdr>
          <w:top w:val="none" w:sz="0" w:space="0" w:color="auto"/>
          <w:left w:val="none" w:sz="0" w:space="0" w:color="auto"/>
          <w:bottom w:val="none" w:sz="0" w:space="0" w:color="auto"/>
          <w:right w:val="none" w:sz="0" w:space="0" w:color="auto"/>
        </w:pBdr>
        <w:ind w:right="-2"/>
        <w:rPr>
          <w:sz w:val="48"/>
        </w:rPr>
      </w:pPr>
    </w:p>
    <w:p w:rsidR="00A84187" w:rsidRPr="00CA5C4E" w:rsidRDefault="00CA5C4E" w:rsidP="00CA5C4E">
      <w:pPr>
        <w:pStyle w:val="Corpsdetexte31"/>
        <w:pBdr>
          <w:top w:val="single" w:sz="4" w:space="1" w:color="auto"/>
          <w:left w:val="single" w:sz="4" w:space="4" w:color="auto"/>
          <w:bottom w:val="single" w:sz="4" w:space="1" w:color="auto"/>
          <w:right w:val="single" w:sz="4" w:space="4" w:color="auto"/>
        </w:pBdr>
        <w:shd w:val="clear" w:color="auto" w:fill="AF0F2A"/>
        <w:tabs>
          <w:tab w:val="center" w:pos="4536"/>
        </w:tabs>
        <w:ind w:right="-2"/>
        <w:jc w:val="left"/>
        <w:rPr>
          <w:rFonts w:asciiTheme="minorHAnsi" w:hAnsiTheme="minorHAnsi" w:cstheme="minorHAnsi"/>
          <w:color w:val="FFFFFF" w:themeColor="background1"/>
          <w:sz w:val="52"/>
          <w:szCs w:val="48"/>
        </w:rPr>
      </w:pPr>
      <w:r w:rsidRPr="00CA5C4E">
        <w:rPr>
          <w:rFonts w:asciiTheme="minorHAnsi" w:hAnsiTheme="minorHAnsi" w:cstheme="minorHAnsi"/>
          <w:color w:val="FFFFFF" w:themeColor="background1"/>
          <w:sz w:val="52"/>
          <w:szCs w:val="48"/>
          <w:shd w:val="clear" w:color="auto" w:fill="AF0F2A"/>
        </w:rPr>
        <w:tab/>
      </w:r>
      <w:r w:rsidR="004A76E9" w:rsidRPr="00CA5C4E">
        <w:rPr>
          <w:rFonts w:asciiTheme="minorHAnsi" w:hAnsiTheme="minorHAnsi" w:cstheme="minorHAnsi"/>
          <w:color w:val="FFFFFF" w:themeColor="background1"/>
          <w:sz w:val="52"/>
          <w:szCs w:val="48"/>
        </w:rPr>
        <w:t>Diagnostic</w:t>
      </w:r>
      <w:r w:rsidR="00AC5B0A" w:rsidRPr="00CA5C4E">
        <w:rPr>
          <w:rFonts w:asciiTheme="minorHAnsi" w:hAnsiTheme="minorHAnsi" w:cstheme="minorHAnsi"/>
          <w:color w:val="FFFFFF" w:themeColor="background1"/>
          <w:sz w:val="52"/>
          <w:szCs w:val="48"/>
        </w:rPr>
        <w:t xml:space="preserve"> énergétique</w:t>
      </w:r>
      <w:r w:rsidR="00A84187" w:rsidRPr="00CA5C4E">
        <w:rPr>
          <w:rFonts w:asciiTheme="minorHAnsi" w:hAnsiTheme="minorHAnsi" w:cstheme="minorHAnsi"/>
          <w:color w:val="FFFFFF" w:themeColor="background1"/>
          <w:sz w:val="52"/>
          <w:szCs w:val="48"/>
        </w:rPr>
        <w:t xml:space="preserve"> </w:t>
      </w:r>
    </w:p>
    <w:p w:rsidR="00A84187" w:rsidRPr="00CA5C4E" w:rsidRDefault="00A84187" w:rsidP="00AC5B0A">
      <w:pPr>
        <w:pStyle w:val="Corpsdetexte31"/>
        <w:pBdr>
          <w:top w:val="single" w:sz="4" w:space="1" w:color="auto"/>
          <w:left w:val="single" w:sz="4" w:space="4" w:color="auto"/>
          <w:bottom w:val="single" w:sz="4" w:space="1" w:color="auto"/>
          <w:right w:val="single" w:sz="4" w:space="4" w:color="auto"/>
        </w:pBdr>
        <w:shd w:val="clear" w:color="auto" w:fill="AF0F2A"/>
        <w:ind w:right="-2"/>
        <w:rPr>
          <w:rFonts w:asciiTheme="minorHAnsi" w:hAnsiTheme="minorHAnsi" w:cstheme="minorHAnsi"/>
          <w:strike/>
          <w:color w:val="FFFFFF" w:themeColor="background1"/>
          <w:sz w:val="52"/>
          <w:szCs w:val="48"/>
        </w:rPr>
      </w:pPr>
      <w:proofErr w:type="gramStart"/>
      <w:r w:rsidRPr="00CA5C4E">
        <w:rPr>
          <w:rFonts w:asciiTheme="minorHAnsi" w:hAnsiTheme="minorHAnsi" w:cstheme="minorHAnsi"/>
          <w:color w:val="FFFFFF" w:themeColor="background1"/>
          <w:sz w:val="52"/>
          <w:szCs w:val="48"/>
        </w:rPr>
        <w:t>pour</w:t>
      </w:r>
      <w:proofErr w:type="gramEnd"/>
      <w:r w:rsidRPr="00CA5C4E">
        <w:rPr>
          <w:rFonts w:asciiTheme="minorHAnsi" w:hAnsiTheme="minorHAnsi" w:cstheme="minorHAnsi"/>
          <w:color w:val="FFFFFF" w:themeColor="background1"/>
          <w:sz w:val="52"/>
          <w:szCs w:val="48"/>
        </w:rPr>
        <w:t xml:space="preserve"> </w:t>
      </w:r>
      <w:r w:rsidR="00AC5B0A" w:rsidRPr="00CA5C4E">
        <w:rPr>
          <w:rFonts w:asciiTheme="minorHAnsi" w:hAnsiTheme="minorHAnsi" w:cstheme="minorHAnsi"/>
          <w:color w:val="FFFFFF" w:themeColor="background1"/>
          <w:sz w:val="52"/>
          <w:szCs w:val="48"/>
        </w:rPr>
        <w:t>les bâtiments des collectivités</w:t>
      </w:r>
      <w:r w:rsidRPr="00CA5C4E">
        <w:rPr>
          <w:rFonts w:asciiTheme="minorHAnsi" w:hAnsiTheme="minorHAnsi" w:cstheme="minorHAnsi"/>
          <w:color w:val="FFFFFF" w:themeColor="background1"/>
          <w:sz w:val="52"/>
          <w:szCs w:val="48"/>
        </w:rPr>
        <w:t xml:space="preserve"> </w:t>
      </w:r>
      <w:r w:rsidR="00AC5B0A" w:rsidRPr="00CA5C4E">
        <w:rPr>
          <w:rFonts w:asciiTheme="minorHAnsi" w:hAnsiTheme="minorHAnsi" w:cstheme="minorHAnsi"/>
          <w:color w:val="FFFFFF" w:themeColor="background1"/>
          <w:sz w:val="52"/>
          <w:szCs w:val="48"/>
        </w:rPr>
        <w:t xml:space="preserve">et </w:t>
      </w:r>
      <w:r w:rsidRPr="00CA5C4E">
        <w:rPr>
          <w:rFonts w:asciiTheme="minorHAnsi" w:hAnsiTheme="minorHAnsi" w:cstheme="minorHAnsi"/>
          <w:color w:val="FFFFFF" w:themeColor="background1"/>
          <w:sz w:val="52"/>
          <w:szCs w:val="48"/>
        </w:rPr>
        <w:t xml:space="preserve">des associations </w:t>
      </w:r>
    </w:p>
    <w:p w:rsidR="00A84187" w:rsidRPr="00DA333F" w:rsidRDefault="00A84187" w:rsidP="00020AD3">
      <w:pPr>
        <w:ind w:right="-2"/>
        <w:jc w:val="center"/>
        <w:rPr>
          <w:rFonts w:asciiTheme="minorHAnsi" w:hAnsiTheme="minorHAnsi" w:cstheme="minorHAnsi"/>
          <w:b/>
          <w:sz w:val="28"/>
        </w:rPr>
      </w:pPr>
    </w:p>
    <w:p w:rsidR="00A84187" w:rsidRPr="00DA333F" w:rsidRDefault="00A84187" w:rsidP="00020AD3">
      <w:pPr>
        <w:ind w:right="-2"/>
        <w:jc w:val="center"/>
        <w:rPr>
          <w:rFonts w:asciiTheme="minorHAnsi" w:hAnsiTheme="minorHAnsi" w:cstheme="minorHAnsi"/>
          <w:b/>
          <w:sz w:val="28"/>
        </w:rPr>
      </w:pPr>
    </w:p>
    <w:p w:rsidR="00A84187" w:rsidRPr="00DA333F" w:rsidRDefault="00A84187" w:rsidP="00020AD3">
      <w:pPr>
        <w:ind w:right="-2"/>
        <w:jc w:val="center"/>
        <w:rPr>
          <w:rFonts w:asciiTheme="minorHAnsi" w:hAnsiTheme="minorHAnsi" w:cstheme="minorHAnsi"/>
          <w:sz w:val="28"/>
        </w:rPr>
      </w:pPr>
    </w:p>
    <w:p w:rsidR="00A84187" w:rsidRPr="00DA333F" w:rsidRDefault="00A84187" w:rsidP="00020AD3">
      <w:pPr>
        <w:ind w:right="-2"/>
        <w:jc w:val="center"/>
        <w:rPr>
          <w:rFonts w:asciiTheme="minorHAnsi" w:hAnsiTheme="minorHAnsi" w:cstheme="minorHAnsi"/>
          <w:sz w:val="28"/>
        </w:rPr>
      </w:pPr>
    </w:p>
    <w:p w:rsidR="00A84187" w:rsidRPr="00DA333F" w:rsidRDefault="00A84187" w:rsidP="00020AD3">
      <w:pPr>
        <w:ind w:right="-2"/>
        <w:jc w:val="center"/>
        <w:rPr>
          <w:rFonts w:asciiTheme="minorHAnsi" w:hAnsiTheme="minorHAnsi" w:cstheme="minorHAnsi"/>
          <w:sz w:val="28"/>
        </w:rPr>
      </w:pPr>
    </w:p>
    <w:p w:rsidR="00A84187" w:rsidRPr="00DA333F" w:rsidRDefault="00A84187" w:rsidP="00020AD3">
      <w:pPr>
        <w:pBdr>
          <w:bottom w:val="single" w:sz="12" w:space="1" w:color="auto"/>
        </w:pBdr>
        <w:ind w:right="-2"/>
        <w:jc w:val="center"/>
        <w:rPr>
          <w:rFonts w:asciiTheme="minorHAnsi" w:hAnsiTheme="minorHAnsi" w:cstheme="minorHAnsi"/>
          <w:sz w:val="28"/>
        </w:rPr>
      </w:pPr>
    </w:p>
    <w:p w:rsidR="00A84187" w:rsidRPr="00DA333F" w:rsidRDefault="00A84187" w:rsidP="00020AD3">
      <w:pPr>
        <w:pStyle w:val="Corpsdetexte31"/>
        <w:pBdr>
          <w:top w:val="none" w:sz="0" w:space="0" w:color="auto"/>
          <w:left w:val="none" w:sz="0" w:space="0" w:color="auto"/>
          <w:bottom w:val="none" w:sz="0" w:space="0" w:color="auto"/>
          <w:right w:val="none" w:sz="0" w:space="0" w:color="auto"/>
        </w:pBdr>
        <w:ind w:right="-2"/>
        <w:rPr>
          <w:rFonts w:asciiTheme="minorHAnsi" w:hAnsiTheme="minorHAnsi" w:cstheme="minorHAnsi"/>
        </w:rPr>
      </w:pPr>
      <w:r w:rsidRPr="00DA333F">
        <w:rPr>
          <w:rFonts w:asciiTheme="minorHAnsi" w:hAnsiTheme="minorHAnsi" w:cstheme="minorHAnsi"/>
        </w:rPr>
        <w:t>CAHIER DES CHARGES</w:t>
      </w:r>
    </w:p>
    <w:p w:rsidR="00A84187" w:rsidRDefault="00A84187" w:rsidP="00020AD3">
      <w:pPr>
        <w:pBdr>
          <w:top w:val="single" w:sz="12" w:space="1" w:color="auto"/>
        </w:pBdr>
        <w:ind w:right="-2"/>
        <w:jc w:val="center"/>
      </w:pPr>
    </w:p>
    <w:p w:rsidR="00A84187" w:rsidRDefault="00A84187" w:rsidP="00020AD3">
      <w:pPr>
        <w:pStyle w:val="En-tte"/>
        <w:tabs>
          <w:tab w:val="clear" w:pos="9072"/>
          <w:tab w:val="left" w:leader="underscore" w:pos="4536"/>
        </w:tabs>
        <w:ind w:left="0" w:right="-2"/>
        <w:jc w:val="center"/>
        <w:rPr>
          <w:color w:val="auto"/>
        </w:rPr>
      </w:pPr>
    </w:p>
    <w:p w:rsidR="00A84187" w:rsidRDefault="00A84187" w:rsidP="00020AD3">
      <w:pPr>
        <w:pStyle w:val="Lgende"/>
        <w:tabs>
          <w:tab w:val="clear" w:pos="4536"/>
        </w:tabs>
        <w:spacing w:before="0"/>
        <w:ind w:right="-2"/>
        <w:jc w:val="left"/>
      </w:pPr>
    </w:p>
    <w:p w:rsidR="00A84187" w:rsidRDefault="00A84187" w:rsidP="00020AD3">
      <w:pPr>
        <w:ind w:right="-2"/>
      </w:pPr>
    </w:p>
    <w:p w:rsidR="00A84187" w:rsidRDefault="00A84187" w:rsidP="00020AD3">
      <w:pPr>
        <w:ind w:right="-2"/>
      </w:pPr>
    </w:p>
    <w:p w:rsidR="00A84187" w:rsidRDefault="00A84187" w:rsidP="00020AD3">
      <w:pPr>
        <w:ind w:right="-2"/>
      </w:pPr>
    </w:p>
    <w:p w:rsidR="00A84187" w:rsidRDefault="00A84187" w:rsidP="00020AD3">
      <w:pPr>
        <w:ind w:right="-2"/>
      </w:pPr>
    </w:p>
    <w:p w:rsidR="00A84187" w:rsidRDefault="00A84187" w:rsidP="00020AD3">
      <w:pPr>
        <w:ind w:right="-2"/>
        <w:jc w:val="center"/>
        <w:rPr>
          <w:rFonts w:ascii="Arial" w:hAnsi="Arial"/>
        </w:rPr>
      </w:pPr>
    </w:p>
    <w:p w:rsidR="00BE1610" w:rsidRDefault="00BE1610" w:rsidP="00020AD3">
      <w:pPr>
        <w:ind w:right="-2"/>
        <w:jc w:val="center"/>
        <w:rPr>
          <w:rFonts w:ascii="Arial" w:hAnsi="Arial"/>
        </w:rPr>
      </w:pPr>
    </w:p>
    <w:p w:rsidR="00BE1610" w:rsidRDefault="00BE1610" w:rsidP="00020AD3">
      <w:pPr>
        <w:ind w:right="-2"/>
        <w:jc w:val="center"/>
        <w:rPr>
          <w:rFonts w:ascii="Arial" w:hAnsi="Arial"/>
        </w:rPr>
      </w:pPr>
    </w:p>
    <w:p w:rsidR="00A84187" w:rsidRDefault="00A84187" w:rsidP="00020AD3">
      <w:pPr>
        <w:pStyle w:val="Lgende"/>
        <w:tabs>
          <w:tab w:val="clear" w:pos="4536"/>
        </w:tabs>
        <w:spacing w:before="0"/>
        <w:ind w:right="-2"/>
        <w:rPr>
          <w:rFonts w:ascii="Times New Roman Special G1" w:hAnsi="Times New Roman Special G1"/>
        </w:rPr>
        <w:sectPr w:rsidR="00A84187" w:rsidSect="00E47119">
          <w:headerReference w:type="default" r:id="rId7"/>
          <w:footerReference w:type="even" r:id="rId8"/>
          <w:footerReference w:type="default" r:id="rId9"/>
          <w:headerReference w:type="first" r:id="rId10"/>
          <w:footerReference w:type="first" r:id="rId11"/>
          <w:pgSz w:w="11907" w:h="16840"/>
          <w:pgMar w:top="1235" w:right="1418" w:bottom="851" w:left="1418" w:header="57" w:footer="322" w:gutter="0"/>
          <w:paperSrc w:first="265" w:other="265"/>
          <w:cols w:space="720"/>
          <w:titlePg/>
          <w:docGrid w:linePitch="272"/>
        </w:sectPr>
      </w:pPr>
    </w:p>
    <w:p w:rsidR="00A84187" w:rsidRPr="00DA333F" w:rsidRDefault="00A84187" w:rsidP="00DA333F">
      <w:pPr>
        <w:jc w:val="center"/>
        <w:rPr>
          <w:b/>
          <w:sz w:val="36"/>
        </w:rPr>
      </w:pPr>
      <w:r w:rsidRPr="00DA333F">
        <w:rPr>
          <w:b/>
          <w:sz w:val="36"/>
        </w:rPr>
        <w:lastRenderedPageBreak/>
        <w:t>Avant</w:t>
      </w:r>
      <w:r w:rsidR="00DA333F">
        <w:rPr>
          <w:b/>
          <w:sz w:val="36"/>
        </w:rPr>
        <w:t>-</w:t>
      </w:r>
      <w:r w:rsidRPr="00DA333F">
        <w:rPr>
          <w:b/>
          <w:sz w:val="36"/>
        </w:rPr>
        <w:t>propos</w:t>
      </w:r>
    </w:p>
    <w:p w:rsidR="00A84187" w:rsidRDefault="00A84187" w:rsidP="00020AD3">
      <w:pPr>
        <w:ind w:right="-2"/>
      </w:pPr>
    </w:p>
    <w:p w:rsidR="00A84187" w:rsidRDefault="00A84187" w:rsidP="00020AD3">
      <w:pPr>
        <w:ind w:right="-2"/>
      </w:pPr>
    </w:p>
    <w:p w:rsidR="00A84187" w:rsidRPr="00DA333F" w:rsidRDefault="00A84187" w:rsidP="00DA333F">
      <w:pPr>
        <w:rPr>
          <w:rFonts w:asciiTheme="minorHAnsi" w:hAnsiTheme="minorHAnsi" w:cstheme="minorHAnsi"/>
          <w:b/>
          <w:szCs w:val="24"/>
        </w:rPr>
      </w:pPr>
      <w:r w:rsidRPr="00DA333F">
        <w:rPr>
          <w:rFonts w:asciiTheme="minorHAnsi" w:hAnsiTheme="minorHAnsi" w:cstheme="minorHAnsi"/>
          <w:szCs w:val="24"/>
        </w:rPr>
        <w:t>Le présent cahier des charges a été élaboré en commun par la Région et par la direction régionale de l’ADEME.</w:t>
      </w:r>
    </w:p>
    <w:p w:rsidR="00BE1610" w:rsidRPr="00DA333F" w:rsidRDefault="00BE1610" w:rsidP="00DA333F">
      <w:pPr>
        <w:rPr>
          <w:rFonts w:asciiTheme="minorHAnsi" w:hAnsiTheme="minorHAnsi" w:cstheme="minorHAnsi"/>
          <w:szCs w:val="24"/>
        </w:rPr>
      </w:pPr>
    </w:p>
    <w:p w:rsidR="00A84187" w:rsidRPr="00DA333F" w:rsidRDefault="00A84187" w:rsidP="00DA333F">
      <w:pPr>
        <w:rPr>
          <w:rFonts w:asciiTheme="minorHAnsi" w:eastAsia="Arial Unicode MS" w:hAnsiTheme="minorHAnsi" w:cstheme="minorHAnsi"/>
          <w:b/>
          <w:szCs w:val="24"/>
        </w:rPr>
      </w:pPr>
      <w:r w:rsidRPr="00DA333F">
        <w:rPr>
          <w:rFonts w:asciiTheme="minorHAnsi" w:hAnsiTheme="minorHAnsi" w:cstheme="minorHAnsi"/>
          <w:szCs w:val="24"/>
        </w:rPr>
        <w:t xml:space="preserve">Sur la base de plusieurs années de diagnostics de bâtiments pratiqués en </w:t>
      </w:r>
      <w:r w:rsidR="00011889" w:rsidRPr="00DA333F">
        <w:rPr>
          <w:rFonts w:asciiTheme="minorHAnsi" w:hAnsiTheme="minorHAnsi" w:cstheme="minorHAnsi"/>
          <w:szCs w:val="24"/>
        </w:rPr>
        <w:t>Région Grand Est</w:t>
      </w:r>
      <w:r w:rsidRPr="00DA333F">
        <w:rPr>
          <w:rFonts w:asciiTheme="minorHAnsi" w:hAnsiTheme="minorHAnsi" w:cstheme="minorHAnsi"/>
          <w:szCs w:val="24"/>
        </w:rPr>
        <w:t>, il s’efforce de prendre en compte les remarques et les attentes des maîtres d’ouvrages (communes, bailleurs sociaux et associations) ainsi que celles des prestataires.</w:t>
      </w:r>
    </w:p>
    <w:p w:rsidR="00A84187" w:rsidRPr="00DA333F" w:rsidRDefault="00595502" w:rsidP="00DA333F">
      <w:pPr>
        <w:rPr>
          <w:rFonts w:asciiTheme="minorHAnsi" w:eastAsia="Arial Unicode MS" w:hAnsiTheme="minorHAnsi" w:cstheme="minorHAnsi"/>
          <w:b/>
          <w:szCs w:val="24"/>
        </w:rPr>
      </w:pPr>
      <w:r w:rsidRPr="00DA333F">
        <w:rPr>
          <w:rFonts w:asciiTheme="minorHAnsi" w:eastAsia="Arial Unicode MS" w:hAnsiTheme="minorHAnsi" w:cstheme="minorHAnsi"/>
          <w:szCs w:val="24"/>
        </w:rPr>
        <w:t>De plus, il tient compte de l’évolution des performances énergétiques exigées dans les différentes politiques de la Région et de l’ADEME.</w:t>
      </w:r>
    </w:p>
    <w:p w:rsidR="00595502" w:rsidRPr="00DA333F" w:rsidRDefault="00595502" w:rsidP="00DA333F">
      <w:pPr>
        <w:rPr>
          <w:rFonts w:asciiTheme="minorHAnsi" w:eastAsia="Arial Unicode MS" w:hAnsiTheme="minorHAnsi" w:cstheme="minorHAnsi"/>
          <w:szCs w:val="24"/>
        </w:rPr>
      </w:pPr>
    </w:p>
    <w:p w:rsidR="00A84187" w:rsidRPr="00DA333F" w:rsidRDefault="00A84187" w:rsidP="00DA333F">
      <w:pPr>
        <w:rPr>
          <w:rFonts w:asciiTheme="minorHAnsi" w:eastAsia="Arial Unicode MS" w:hAnsiTheme="minorHAnsi" w:cstheme="minorHAnsi"/>
          <w:b/>
          <w:szCs w:val="24"/>
        </w:rPr>
      </w:pPr>
      <w:r w:rsidRPr="00DA333F">
        <w:rPr>
          <w:rFonts w:asciiTheme="minorHAnsi" w:hAnsiTheme="minorHAnsi" w:cstheme="minorHAnsi"/>
          <w:szCs w:val="24"/>
        </w:rPr>
        <w:t>A ce titre, les principaux objectifs de cette nouvelle version sont :</w:t>
      </w:r>
    </w:p>
    <w:p w:rsidR="00A84187" w:rsidRPr="00DA333F" w:rsidRDefault="00A84187" w:rsidP="00DA333F">
      <w:pPr>
        <w:pStyle w:val="Paragraphedeliste"/>
        <w:numPr>
          <w:ilvl w:val="0"/>
          <w:numId w:val="34"/>
        </w:numPr>
        <w:rPr>
          <w:rFonts w:asciiTheme="minorHAnsi" w:eastAsia="Arial Unicode MS" w:hAnsiTheme="minorHAnsi" w:cstheme="minorHAnsi"/>
          <w:b/>
          <w:szCs w:val="24"/>
        </w:rPr>
      </w:pPr>
      <w:r w:rsidRPr="00DA333F">
        <w:rPr>
          <w:rFonts w:asciiTheme="minorHAnsi" w:hAnsiTheme="minorHAnsi" w:cstheme="minorHAnsi"/>
          <w:szCs w:val="24"/>
        </w:rPr>
        <w:t>D’améliorer la lisibilité de l’offre avec un « audit </w:t>
      </w:r>
      <w:r w:rsidR="004243FF" w:rsidRPr="00DA333F">
        <w:rPr>
          <w:rFonts w:asciiTheme="minorHAnsi" w:hAnsiTheme="minorHAnsi" w:cstheme="minorHAnsi"/>
          <w:szCs w:val="24"/>
        </w:rPr>
        <w:t xml:space="preserve">énergétique </w:t>
      </w:r>
      <w:r w:rsidRPr="00DA333F">
        <w:rPr>
          <w:rFonts w:asciiTheme="minorHAnsi" w:hAnsiTheme="minorHAnsi" w:cstheme="minorHAnsi"/>
          <w:szCs w:val="24"/>
        </w:rPr>
        <w:t>» et un « audit approfondi »,</w:t>
      </w:r>
    </w:p>
    <w:p w:rsidR="00A84187" w:rsidRPr="00DA333F" w:rsidRDefault="00A84187" w:rsidP="00DA333F">
      <w:pPr>
        <w:pStyle w:val="Paragraphedeliste"/>
        <w:numPr>
          <w:ilvl w:val="0"/>
          <w:numId w:val="34"/>
        </w:numPr>
        <w:rPr>
          <w:rFonts w:asciiTheme="minorHAnsi" w:eastAsia="Arial Unicode MS" w:hAnsiTheme="minorHAnsi" w:cstheme="minorHAnsi"/>
          <w:b/>
          <w:szCs w:val="24"/>
        </w:rPr>
      </w:pPr>
      <w:r w:rsidRPr="00DA333F">
        <w:rPr>
          <w:rFonts w:asciiTheme="minorHAnsi" w:hAnsiTheme="minorHAnsi" w:cstheme="minorHAnsi"/>
          <w:szCs w:val="24"/>
        </w:rPr>
        <w:t>De mieux définir le contenu attendu</w:t>
      </w:r>
      <w:r w:rsidR="00834542" w:rsidRPr="00DA333F">
        <w:rPr>
          <w:rFonts w:asciiTheme="minorHAnsi" w:hAnsiTheme="minorHAnsi" w:cstheme="minorHAnsi"/>
          <w:szCs w:val="24"/>
        </w:rPr>
        <w:t>,</w:t>
      </w:r>
      <w:r w:rsidRPr="00DA333F">
        <w:rPr>
          <w:rFonts w:asciiTheme="minorHAnsi" w:hAnsiTheme="minorHAnsi" w:cstheme="minorHAnsi"/>
          <w:szCs w:val="24"/>
        </w:rPr>
        <w:t xml:space="preserve"> le niveau de précision des audits</w:t>
      </w:r>
      <w:r w:rsidR="00834542" w:rsidRPr="00DA333F">
        <w:rPr>
          <w:rFonts w:asciiTheme="minorHAnsi" w:hAnsiTheme="minorHAnsi" w:cstheme="minorHAnsi"/>
          <w:szCs w:val="24"/>
        </w:rPr>
        <w:t xml:space="preserve"> et le niveau de performance des préconisations</w:t>
      </w:r>
      <w:r w:rsidRPr="00DA333F">
        <w:rPr>
          <w:rFonts w:asciiTheme="minorHAnsi" w:hAnsiTheme="minorHAnsi" w:cstheme="minorHAnsi"/>
          <w:szCs w:val="24"/>
        </w:rPr>
        <w:t>,</w:t>
      </w:r>
    </w:p>
    <w:p w:rsidR="00A84187" w:rsidRPr="00DA333F" w:rsidRDefault="00A84187" w:rsidP="00DA333F">
      <w:pPr>
        <w:pStyle w:val="Paragraphedeliste"/>
        <w:numPr>
          <w:ilvl w:val="0"/>
          <w:numId w:val="34"/>
        </w:numPr>
        <w:rPr>
          <w:rFonts w:asciiTheme="minorHAnsi" w:hAnsiTheme="minorHAnsi" w:cstheme="minorHAnsi"/>
          <w:b/>
          <w:szCs w:val="24"/>
        </w:rPr>
      </w:pPr>
      <w:r w:rsidRPr="00DA333F">
        <w:rPr>
          <w:rFonts w:asciiTheme="minorHAnsi" w:hAnsiTheme="minorHAnsi" w:cstheme="minorHAnsi"/>
          <w:szCs w:val="24"/>
        </w:rPr>
        <w:t>De rendre les rapports plus compréhensibles et plus opérationnels pour les maîtres d’ouvrage.</w:t>
      </w:r>
    </w:p>
    <w:p w:rsidR="00A84187" w:rsidRPr="00DA333F" w:rsidRDefault="00A84187" w:rsidP="00DA333F">
      <w:pPr>
        <w:rPr>
          <w:rFonts w:asciiTheme="minorHAnsi" w:hAnsiTheme="minorHAnsi" w:cstheme="minorHAnsi"/>
        </w:rPr>
      </w:pPr>
    </w:p>
    <w:p w:rsidR="00A84187" w:rsidRDefault="00A84187" w:rsidP="00020AD3">
      <w:pPr>
        <w:pStyle w:val="Titre1"/>
        <w:ind w:right="-2"/>
        <w:jc w:val="center"/>
        <w:rPr>
          <w:rFonts w:ascii="Arial" w:hAnsi="Arial" w:cs="Arial"/>
          <w:b w:val="0"/>
          <w:bCs/>
          <w:sz w:val="24"/>
        </w:rPr>
      </w:pPr>
    </w:p>
    <w:p w:rsidR="00A84187" w:rsidRDefault="00A84187" w:rsidP="00020AD3">
      <w:pPr>
        <w:pStyle w:val="En-tte"/>
        <w:tabs>
          <w:tab w:val="clear" w:pos="4536"/>
          <w:tab w:val="clear" w:pos="9072"/>
        </w:tabs>
        <w:ind w:left="0" w:right="-2"/>
        <w:jc w:val="center"/>
        <w:rPr>
          <w:rFonts w:ascii="Arial" w:hAnsi="Arial" w:cs="Arial"/>
          <w:color w:val="auto"/>
          <w:sz w:val="28"/>
        </w:rPr>
      </w:pPr>
      <w:r>
        <w:rPr>
          <w:color w:val="auto"/>
        </w:rPr>
        <w:br w:type="page"/>
      </w:r>
    </w:p>
    <w:p w:rsidR="00A84187" w:rsidRDefault="00A84187" w:rsidP="00020AD3">
      <w:pPr>
        <w:pStyle w:val="Titre1"/>
        <w:ind w:right="-2"/>
        <w:jc w:val="center"/>
        <w:rPr>
          <w:rFonts w:ascii="Arial" w:hAnsi="Arial" w:cs="Arial"/>
        </w:rPr>
      </w:pPr>
      <w:r>
        <w:rPr>
          <w:rFonts w:ascii="Arial" w:hAnsi="Arial" w:cs="Arial"/>
        </w:rPr>
        <w:lastRenderedPageBreak/>
        <w:t>Sommaire</w:t>
      </w:r>
    </w:p>
    <w:p w:rsidR="00A84187" w:rsidRDefault="00A84187" w:rsidP="00020AD3">
      <w:pPr>
        <w:pStyle w:val="En-tte"/>
        <w:tabs>
          <w:tab w:val="clear" w:pos="4536"/>
          <w:tab w:val="clear" w:pos="9072"/>
        </w:tabs>
        <w:spacing w:before="120" w:after="120"/>
        <w:ind w:left="0" w:right="-2"/>
        <w:jc w:val="center"/>
        <w:rPr>
          <w:rFonts w:ascii="Arial" w:hAnsi="Arial" w:cs="Arial"/>
          <w:color w:val="auto"/>
          <w:sz w:val="28"/>
        </w:rPr>
      </w:pPr>
    </w:p>
    <w:p w:rsidR="00A84187" w:rsidRDefault="00184E93" w:rsidP="00020AD3">
      <w:pPr>
        <w:pStyle w:val="En-tte"/>
        <w:tabs>
          <w:tab w:val="clear" w:pos="4536"/>
          <w:tab w:val="clear" w:pos="9072"/>
        </w:tabs>
        <w:spacing w:before="120" w:after="120"/>
        <w:ind w:left="0" w:right="-2"/>
        <w:rPr>
          <w:rFonts w:ascii="Arial" w:hAnsi="Arial" w:cs="Arial"/>
          <w:b/>
          <w:bCs/>
          <w:color w:val="auto"/>
        </w:rPr>
      </w:pPr>
      <w:r>
        <w:rPr>
          <w:rFonts w:ascii="Arial" w:hAnsi="Arial" w:cs="Arial"/>
          <w:color w:val="auto"/>
        </w:rPr>
        <w:t xml:space="preserve">Introduction </w:t>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sidR="00A84187">
        <w:rPr>
          <w:rFonts w:ascii="Arial" w:hAnsi="Arial" w:cs="Arial"/>
          <w:color w:val="auto"/>
        </w:rPr>
        <w:tab/>
      </w:r>
      <w:r w:rsidR="006C19C9">
        <w:rPr>
          <w:rFonts w:ascii="Arial" w:hAnsi="Arial" w:cs="Arial"/>
          <w:color w:val="auto"/>
        </w:rPr>
        <w:tab/>
      </w:r>
      <w:r w:rsidR="00A84187">
        <w:rPr>
          <w:rFonts w:ascii="Arial" w:hAnsi="Arial" w:cs="Arial"/>
          <w:b/>
          <w:bCs/>
          <w:color w:val="auto"/>
        </w:rPr>
        <w:t>page 4</w:t>
      </w:r>
    </w:p>
    <w:p w:rsidR="00A84187" w:rsidRDefault="00A84187" w:rsidP="00020AD3">
      <w:pPr>
        <w:pStyle w:val="En-tte"/>
        <w:tabs>
          <w:tab w:val="clear" w:pos="4536"/>
          <w:tab w:val="clear" w:pos="9072"/>
        </w:tabs>
        <w:spacing w:before="120" w:after="120"/>
        <w:ind w:left="0" w:right="-2"/>
        <w:rPr>
          <w:rFonts w:ascii="Arial" w:hAnsi="Arial" w:cs="Arial"/>
          <w:color w:val="auto"/>
        </w:rPr>
      </w:pPr>
    </w:p>
    <w:p w:rsidR="00BE1610" w:rsidRDefault="00A84187" w:rsidP="00020AD3">
      <w:pPr>
        <w:pStyle w:val="En-tte"/>
        <w:tabs>
          <w:tab w:val="clear" w:pos="4536"/>
          <w:tab w:val="clear" w:pos="9072"/>
        </w:tabs>
        <w:spacing w:before="120" w:after="120"/>
        <w:ind w:left="0" w:right="-2"/>
        <w:rPr>
          <w:rFonts w:ascii="Arial" w:hAnsi="Arial" w:cs="Arial"/>
          <w:color w:val="auto"/>
        </w:rPr>
      </w:pPr>
      <w:r>
        <w:rPr>
          <w:rFonts w:ascii="Arial" w:hAnsi="Arial" w:cs="Arial"/>
          <w:color w:val="auto"/>
        </w:rPr>
        <w:t xml:space="preserve">Description de la prestation, obligations du prestataire et </w:t>
      </w:r>
      <w:r w:rsidR="00BE1610">
        <w:rPr>
          <w:rFonts w:ascii="Arial" w:hAnsi="Arial" w:cs="Arial"/>
          <w:color w:val="auto"/>
        </w:rPr>
        <w:tab/>
      </w:r>
      <w:r w:rsidR="00BE1610">
        <w:rPr>
          <w:rFonts w:ascii="Arial" w:hAnsi="Arial" w:cs="Arial"/>
          <w:color w:val="auto"/>
        </w:rPr>
        <w:tab/>
      </w:r>
      <w:r w:rsidR="00BE1610">
        <w:rPr>
          <w:rFonts w:ascii="Arial" w:hAnsi="Arial" w:cs="Arial"/>
          <w:color w:val="auto"/>
        </w:rPr>
        <w:tab/>
      </w:r>
      <w:r w:rsidR="00BE1610">
        <w:rPr>
          <w:rFonts w:ascii="Arial" w:hAnsi="Arial" w:cs="Arial"/>
          <w:b/>
          <w:bCs/>
          <w:color w:val="auto"/>
        </w:rPr>
        <w:t>page 5</w:t>
      </w:r>
    </w:p>
    <w:p w:rsidR="00A84187" w:rsidRDefault="00A84187" w:rsidP="00020AD3">
      <w:pPr>
        <w:pStyle w:val="En-tte"/>
        <w:tabs>
          <w:tab w:val="clear" w:pos="4536"/>
          <w:tab w:val="clear" w:pos="9072"/>
        </w:tabs>
        <w:spacing w:before="120" w:after="120"/>
        <w:ind w:left="0" w:right="-2"/>
        <w:rPr>
          <w:rFonts w:ascii="Arial" w:hAnsi="Arial" w:cs="Arial"/>
          <w:color w:val="auto"/>
        </w:rPr>
      </w:pPr>
      <w:proofErr w:type="gramStart"/>
      <w:r>
        <w:rPr>
          <w:rFonts w:ascii="Arial" w:hAnsi="Arial" w:cs="Arial"/>
          <w:color w:val="auto"/>
        </w:rPr>
        <w:t>du</w:t>
      </w:r>
      <w:proofErr w:type="gramEnd"/>
      <w:r>
        <w:rPr>
          <w:rFonts w:ascii="Arial" w:hAnsi="Arial" w:cs="Arial"/>
          <w:color w:val="auto"/>
        </w:rPr>
        <w:t xml:space="preserve"> maître d’ouvrage</w:t>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p>
    <w:p w:rsidR="00DA333F" w:rsidRPr="00BE1610" w:rsidRDefault="00DA333F" w:rsidP="00020AD3">
      <w:pPr>
        <w:pStyle w:val="En-tte"/>
        <w:tabs>
          <w:tab w:val="clear" w:pos="4536"/>
          <w:tab w:val="clear" w:pos="9072"/>
        </w:tabs>
        <w:spacing w:before="120" w:after="120"/>
        <w:ind w:left="0" w:right="-2"/>
        <w:rPr>
          <w:rFonts w:ascii="Arial" w:hAnsi="Arial" w:cs="Arial"/>
          <w:b/>
          <w:bCs/>
          <w:color w:val="auto"/>
        </w:rPr>
      </w:pPr>
    </w:p>
    <w:p w:rsidR="00A84187" w:rsidRDefault="00A84187" w:rsidP="00020AD3">
      <w:pPr>
        <w:pStyle w:val="En-tte"/>
        <w:tabs>
          <w:tab w:val="clear" w:pos="4536"/>
          <w:tab w:val="clear" w:pos="9072"/>
        </w:tabs>
        <w:spacing w:before="120" w:after="120"/>
        <w:ind w:left="0" w:right="-2"/>
        <w:rPr>
          <w:rFonts w:ascii="Arial" w:hAnsi="Arial" w:cs="Arial"/>
          <w:b/>
          <w:bCs/>
          <w:color w:val="auto"/>
        </w:rPr>
      </w:pPr>
      <w:r>
        <w:rPr>
          <w:rFonts w:ascii="Arial" w:hAnsi="Arial" w:cs="Arial"/>
          <w:color w:val="auto"/>
        </w:rPr>
        <w:t>Propriété des résultats</w:t>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sidR="00A91A67">
        <w:rPr>
          <w:rFonts w:ascii="Arial" w:hAnsi="Arial" w:cs="Arial"/>
          <w:b/>
          <w:bCs/>
          <w:color w:val="auto"/>
        </w:rPr>
        <w:t>page 6</w:t>
      </w:r>
    </w:p>
    <w:p w:rsidR="00911500" w:rsidRDefault="00911500" w:rsidP="00020AD3">
      <w:pPr>
        <w:pStyle w:val="En-tte"/>
        <w:tabs>
          <w:tab w:val="clear" w:pos="4536"/>
          <w:tab w:val="clear" w:pos="9072"/>
        </w:tabs>
        <w:spacing w:before="120" w:after="120"/>
        <w:ind w:left="0" w:right="-2"/>
        <w:rPr>
          <w:rFonts w:ascii="Arial" w:hAnsi="Arial" w:cs="Arial"/>
          <w:color w:val="auto"/>
        </w:rPr>
      </w:pPr>
    </w:p>
    <w:p w:rsidR="00911500" w:rsidRDefault="00911500" w:rsidP="00020AD3">
      <w:pPr>
        <w:pStyle w:val="En-tte"/>
        <w:tabs>
          <w:tab w:val="clear" w:pos="4536"/>
          <w:tab w:val="clear" w:pos="9072"/>
        </w:tabs>
        <w:spacing w:before="120" w:after="120"/>
        <w:ind w:left="0" w:right="-2"/>
        <w:rPr>
          <w:rFonts w:ascii="Arial" w:hAnsi="Arial" w:cs="Arial"/>
          <w:b/>
          <w:bCs/>
          <w:color w:val="auto"/>
        </w:rPr>
      </w:pPr>
      <w:r>
        <w:rPr>
          <w:rFonts w:ascii="Arial" w:hAnsi="Arial" w:cs="Arial"/>
          <w:color w:val="auto"/>
        </w:rPr>
        <w:t>Livrables</w:t>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b/>
          <w:bCs/>
          <w:color w:val="auto"/>
        </w:rPr>
        <w:t>page 6</w:t>
      </w:r>
    </w:p>
    <w:p w:rsidR="00A84187" w:rsidRDefault="00A84187" w:rsidP="00020AD3">
      <w:pPr>
        <w:pStyle w:val="En-tte"/>
        <w:tabs>
          <w:tab w:val="clear" w:pos="4536"/>
          <w:tab w:val="clear" w:pos="9072"/>
        </w:tabs>
        <w:spacing w:before="120" w:after="120"/>
        <w:ind w:left="0" w:right="-2"/>
        <w:rPr>
          <w:rFonts w:ascii="Arial" w:hAnsi="Arial" w:cs="Arial"/>
          <w:color w:val="auto"/>
        </w:rPr>
      </w:pPr>
    </w:p>
    <w:p w:rsidR="00A84187" w:rsidRDefault="00A84187" w:rsidP="00020AD3">
      <w:pPr>
        <w:pStyle w:val="En-tte"/>
        <w:tabs>
          <w:tab w:val="clear" w:pos="4536"/>
          <w:tab w:val="clear" w:pos="9072"/>
        </w:tabs>
        <w:spacing w:before="120" w:after="120"/>
        <w:ind w:left="0" w:right="-2"/>
        <w:rPr>
          <w:rFonts w:ascii="Arial" w:hAnsi="Arial" w:cs="Arial"/>
          <w:b/>
          <w:bCs/>
          <w:color w:val="auto"/>
        </w:rPr>
      </w:pPr>
      <w:r>
        <w:rPr>
          <w:rFonts w:ascii="Arial" w:hAnsi="Arial" w:cs="Arial"/>
          <w:color w:val="auto"/>
        </w:rPr>
        <w:t>Coût de la prestation et subventions</w:t>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sidR="00A91A67">
        <w:rPr>
          <w:rFonts w:ascii="Arial" w:hAnsi="Arial" w:cs="Arial"/>
          <w:b/>
          <w:bCs/>
          <w:color w:val="auto"/>
        </w:rPr>
        <w:t>page 6</w:t>
      </w:r>
    </w:p>
    <w:p w:rsidR="00A84187" w:rsidRDefault="00A84187" w:rsidP="00020AD3">
      <w:pPr>
        <w:pStyle w:val="En-tte"/>
        <w:tabs>
          <w:tab w:val="clear" w:pos="4536"/>
          <w:tab w:val="clear" w:pos="9072"/>
        </w:tabs>
        <w:spacing w:before="120" w:after="120"/>
        <w:ind w:left="0" w:right="-2"/>
        <w:rPr>
          <w:rFonts w:ascii="Arial" w:hAnsi="Arial" w:cs="Arial"/>
          <w:color w:val="auto"/>
        </w:rPr>
      </w:pPr>
    </w:p>
    <w:p w:rsidR="00A84187" w:rsidRDefault="00A84187" w:rsidP="00020AD3">
      <w:pPr>
        <w:pStyle w:val="En-tte"/>
        <w:tabs>
          <w:tab w:val="clear" w:pos="4536"/>
          <w:tab w:val="clear" w:pos="9072"/>
        </w:tabs>
        <w:spacing w:before="120" w:after="120"/>
        <w:ind w:left="0" w:right="-2"/>
        <w:rPr>
          <w:rFonts w:ascii="Arial" w:hAnsi="Arial" w:cs="Arial"/>
          <w:b/>
          <w:bCs/>
          <w:color w:val="auto"/>
        </w:rPr>
      </w:pPr>
      <w:r>
        <w:rPr>
          <w:rFonts w:ascii="Arial" w:hAnsi="Arial" w:cs="Arial"/>
          <w:color w:val="auto"/>
        </w:rPr>
        <w:t>Contrôle</w:t>
      </w:r>
      <w:r w:rsidR="004E4712">
        <w:rPr>
          <w:rFonts w:ascii="Arial" w:hAnsi="Arial" w:cs="Arial"/>
          <w:color w:val="auto"/>
        </w:rPr>
        <w:t>s</w:t>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sidR="00A91A67">
        <w:rPr>
          <w:rFonts w:ascii="Arial" w:hAnsi="Arial" w:cs="Arial"/>
          <w:b/>
          <w:bCs/>
          <w:color w:val="auto"/>
        </w:rPr>
        <w:t>page 6</w:t>
      </w:r>
    </w:p>
    <w:p w:rsidR="00A84187" w:rsidRDefault="00A84187" w:rsidP="00020AD3">
      <w:pPr>
        <w:pStyle w:val="En-tte"/>
        <w:tabs>
          <w:tab w:val="clear" w:pos="4536"/>
          <w:tab w:val="clear" w:pos="9072"/>
        </w:tabs>
        <w:spacing w:before="120" w:after="120"/>
        <w:ind w:left="0" w:right="-2"/>
        <w:rPr>
          <w:rFonts w:ascii="Arial" w:hAnsi="Arial" w:cs="Arial"/>
          <w:bCs/>
          <w:color w:val="auto"/>
        </w:rPr>
      </w:pPr>
    </w:p>
    <w:p w:rsidR="00A84187" w:rsidRDefault="00A84187" w:rsidP="00020AD3">
      <w:pPr>
        <w:pStyle w:val="En-tte"/>
        <w:tabs>
          <w:tab w:val="clear" w:pos="4536"/>
          <w:tab w:val="clear" w:pos="9072"/>
        </w:tabs>
        <w:spacing w:before="120" w:after="120"/>
        <w:ind w:left="0" w:right="-2"/>
        <w:rPr>
          <w:rFonts w:ascii="Arial" w:hAnsi="Arial" w:cs="Arial"/>
          <w:b/>
          <w:bCs/>
          <w:color w:val="auto"/>
        </w:rPr>
      </w:pPr>
      <w:r w:rsidRPr="003E0722">
        <w:rPr>
          <w:rFonts w:ascii="Arial" w:hAnsi="Arial" w:cs="Arial"/>
          <w:bCs/>
          <w:color w:val="auto"/>
        </w:rPr>
        <w:t>Annexes</w:t>
      </w:r>
      <w:r w:rsidRPr="003E0722">
        <w:rPr>
          <w:rFonts w:ascii="Arial" w:hAnsi="Arial" w:cs="Arial"/>
          <w:bCs/>
          <w:color w:val="auto"/>
        </w:rPr>
        <w:tab/>
      </w:r>
      <w:r w:rsidR="00A91A67">
        <w:rPr>
          <w:rFonts w:ascii="Arial" w:hAnsi="Arial" w:cs="Arial"/>
          <w:b/>
          <w:bCs/>
          <w:color w:val="auto"/>
        </w:rPr>
        <w:tab/>
      </w:r>
      <w:r w:rsidR="00A91A67">
        <w:rPr>
          <w:rFonts w:ascii="Arial" w:hAnsi="Arial" w:cs="Arial"/>
          <w:b/>
          <w:bCs/>
          <w:color w:val="auto"/>
        </w:rPr>
        <w:tab/>
      </w:r>
      <w:r w:rsidR="00A91A67">
        <w:rPr>
          <w:rFonts w:ascii="Arial" w:hAnsi="Arial" w:cs="Arial"/>
          <w:b/>
          <w:bCs/>
          <w:color w:val="auto"/>
        </w:rPr>
        <w:tab/>
      </w:r>
      <w:r w:rsidR="00A91A67">
        <w:rPr>
          <w:rFonts w:ascii="Arial" w:hAnsi="Arial" w:cs="Arial"/>
          <w:b/>
          <w:bCs/>
          <w:color w:val="auto"/>
        </w:rPr>
        <w:tab/>
      </w:r>
      <w:r w:rsidR="00A91A67">
        <w:rPr>
          <w:rFonts w:ascii="Arial" w:hAnsi="Arial" w:cs="Arial"/>
          <w:b/>
          <w:bCs/>
          <w:color w:val="auto"/>
        </w:rPr>
        <w:tab/>
      </w:r>
      <w:r w:rsidR="00A91A67">
        <w:rPr>
          <w:rFonts w:ascii="Arial" w:hAnsi="Arial" w:cs="Arial"/>
          <w:b/>
          <w:bCs/>
          <w:color w:val="auto"/>
        </w:rPr>
        <w:tab/>
      </w:r>
      <w:r w:rsidR="00A91A67">
        <w:rPr>
          <w:rFonts w:ascii="Arial" w:hAnsi="Arial" w:cs="Arial"/>
          <w:b/>
          <w:bCs/>
          <w:color w:val="auto"/>
        </w:rPr>
        <w:tab/>
      </w:r>
      <w:r w:rsidR="00A91A67">
        <w:rPr>
          <w:rFonts w:ascii="Arial" w:hAnsi="Arial" w:cs="Arial"/>
          <w:b/>
          <w:bCs/>
          <w:color w:val="auto"/>
        </w:rPr>
        <w:tab/>
      </w:r>
      <w:r w:rsidR="00A91A67">
        <w:rPr>
          <w:rFonts w:ascii="Arial" w:hAnsi="Arial" w:cs="Arial"/>
          <w:b/>
          <w:bCs/>
          <w:color w:val="auto"/>
        </w:rPr>
        <w:tab/>
        <w:t xml:space="preserve">page </w:t>
      </w:r>
      <w:r w:rsidR="00E11225">
        <w:rPr>
          <w:rFonts w:ascii="Arial" w:hAnsi="Arial" w:cs="Arial"/>
          <w:b/>
          <w:bCs/>
          <w:color w:val="auto"/>
        </w:rPr>
        <w:t>8</w:t>
      </w:r>
    </w:p>
    <w:p w:rsidR="00A84187" w:rsidRDefault="00A84187" w:rsidP="00020AD3">
      <w:pPr>
        <w:pStyle w:val="En-tte"/>
        <w:tabs>
          <w:tab w:val="clear" w:pos="4536"/>
          <w:tab w:val="clear" w:pos="9072"/>
        </w:tabs>
        <w:spacing w:before="120" w:after="120"/>
        <w:ind w:left="0" w:right="-2"/>
        <w:rPr>
          <w:rFonts w:ascii="Arial" w:hAnsi="Arial" w:cs="Arial"/>
          <w:color w:val="auto"/>
        </w:rPr>
      </w:pPr>
    </w:p>
    <w:p w:rsidR="00A84187" w:rsidRDefault="00A84187" w:rsidP="00020AD3">
      <w:pPr>
        <w:pStyle w:val="En-tte"/>
        <w:tabs>
          <w:tab w:val="clear" w:pos="4536"/>
          <w:tab w:val="clear" w:pos="9072"/>
        </w:tabs>
        <w:spacing w:before="120" w:after="120"/>
        <w:ind w:left="0" w:right="-2"/>
        <w:rPr>
          <w:rFonts w:ascii="Arial" w:hAnsi="Arial" w:cs="Arial"/>
          <w:b/>
          <w:bCs/>
          <w:color w:val="auto"/>
        </w:rPr>
      </w:pPr>
      <w:r>
        <w:rPr>
          <w:rFonts w:ascii="Arial" w:hAnsi="Arial" w:cs="Arial"/>
          <w:color w:val="auto"/>
        </w:rPr>
        <w:t>Documents obligatoires concernant l’ensemble du patrimoine audité</w:t>
      </w:r>
      <w:r>
        <w:rPr>
          <w:rFonts w:ascii="Arial" w:hAnsi="Arial" w:cs="Arial"/>
          <w:color w:val="auto"/>
        </w:rPr>
        <w:tab/>
      </w:r>
      <w:r w:rsidR="00A91A67">
        <w:rPr>
          <w:rFonts w:ascii="Arial" w:hAnsi="Arial" w:cs="Arial"/>
          <w:b/>
          <w:bCs/>
          <w:color w:val="auto"/>
        </w:rPr>
        <w:t xml:space="preserve">page </w:t>
      </w:r>
      <w:r w:rsidR="00E11225">
        <w:rPr>
          <w:rFonts w:ascii="Arial" w:hAnsi="Arial" w:cs="Arial"/>
          <w:b/>
          <w:bCs/>
          <w:color w:val="auto"/>
        </w:rPr>
        <w:t>9</w:t>
      </w:r>
    </w:p>
    <w:p w:rsidR="00A84187" w:rsidRDefault="00A84187" w:rsidP="00020AD3">
      <w:pPr>
        <w:pStyle w:val="En-tte"/>
        <w:tabs>
          <w:tab w:val="clear" w:pos="4536"/>
          <w:tab w:val="clear" w:pos="9072"/>
        </w:tabs>
        <w:spacing w:before="120" w:after="120"/>
        <w:ind w:left="0" w:right="-2"/>
        <w:rPr>
          <w:rFonts w:ascii="Arial" w:hAnsi="Arial" w:cs="Arial"/>
          <w:color w:val="auto"/>
        </w:rPr>
      </w:pPr>
    </w:p>
    <w:p w:rsidR="00A84187" w:rsidRDefault="00A84187" w:rsidP="00020AD3">
      <w:pPr>
        <w:pStyle w:val="En-tte"/>
        <w:tabs>
          <w:tab w:val="clear" w:pos="4536"/>
          <w:tab w:val="clear" w:pos="9072"/>
        </w:tabs>
        <w:spacing w:before="120" w:after="120"/>
        <w:ind w:left="0" w:right="-2"/>
        <w:rPr>
          <w:rFonts w:ascii="Arial" w:hAnsi="Arial" w:cs="Arial"/>
          <w:b/>
          <w:bCs/>
          <w:color w:val="auto"/>
        </w:rPr>
      </w:pPr>
      <w:r>
        <w:rPr>
          <w:rFonts w:ascii="Arial" w:hAnsi="Arial" w:cs="Arial"/>
          <w:color w:val="auto"/>
        </w:rPr>
        <w:t>Documents obligatoires concernant chaque bâtiment audité</w:t>
      </w:r>
      <w:r>
        <w:rPr>
          <w:rFonts w:ascii="Arial" w:hAnsi="Arial" w:cs="Arial"/>
          <w:color w:val="auto"/>
        </w:rPr>
        <w:tab/>
      </w:r>
      <w:r>
        <w:rPr>
          <w:rFonts w:ascii="Arial" w:hAnsi="Arial" w:cs="Arial"/>
          <w:color w:val="auto"/>
        </w:rPr>
        <w:tab/>
      </w:r>
      <w:r w:rsidR="00011889">
        <w:rPr>
          <w:rFonts w:ascii="Arial" w:hAnsi="Arial" w:cs="Arial"/>
          <w:color w:val="auto"/>
        </w:rPr>
        <w:tab/>
      </w:r>
      <w:r w:rsidR="00A91A67">
        <w:rPr>
          <w:rFonts w:ascii="Arial" w:hAnsi="Arial" w:cs="Arial"/>
          <w:b/>
          <w:bCs/>
          <w:color w:val="auto"/>
        </w:rPr>
        <w:t>page 16</w:t>
      </w:r>
    </w:p>
    <w:p w:rsidR="00A84187" w:rsidRDefault="00A84187" w:rsidP="00020AD3">
      <w:pPr>
        <w:pStyle w:val="En-tte"/>
        <w:tabs>
          <w:tab w:val="clear" w:pos="4536"/>
          <w:tab w:val="clear" w:pos="9072"/>
        </w:tabs>
        <w:spacing w:before="120" w:after="120"/>
        <w:ind w:left="0" w:right="-2"/>
        <w:rPr>
          <w:rFonts w:ascii="Arial" w:hAnsi="Arial" w:cs="Arial"/>
          <w:color w:val="auto"/>
        </w:rPr>
      </w:pPr>
    </w:p>
    <w:p w:rsidR="00A84187" w:rsidRDefault="00A84187" w:rsidP="00020AD3">
      <w:pPr>
        <w:pStyle w:val="En-tte"/>
        <w:tabs>
          <w:tab w:val="clear" w:pos="4536"/>
          <w:tab w:val="clear" w:pos="9072"/>
        </w:tabs>
        <w:spacing w:before="120" w:after="120"/>
        <w:ind w:left="0" w:right="-2"/>
        <w:rPr>
          <w:rFonts w:ascii="Arial" w:hAnsi="Arial" w:cs="Arial"/>
          <w:b/>
          <w:bCs/>
          <w:color w:val="auto"/>
        </w:rPr>
      </w:pPr>
      <w:r>
        <w:rPr>
          <w:rFonts w:ascii="Arial" w:hAnsi="Arial" w:cs="Arial"/>
          <w:color w:val="auto"/>
        </w:rPr>
        <w:t>Annexe : informations pour le prestataire</w:t>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sidR="00A91A67">
        <w:rPr>
          <w:rFonts w:ascii="Arial" w:hAnsi="Arial" w:cs="Arial"/>
          <w:b/>
          <w:bCs/>
          <w:color w:val="auto"/>
        </w:rPr>
        <w:t>page 27</w:t>
      </w:r>
    </w:p>
    <w:p w:rsidR="00A84187" w:rsidRDefault="00A84187" w:rsidP="00020AD3">
      <w:pPr>
        <w:pStyle w:val="En-tte"/>
        <w:tabs>
          <w:tab w:val="clear" w:pos="4536"/>
          <w:tab w:val="clear" w:pos="9072"/>
        </w:tabs>
        <w:spacing w:before="120" w:after="120"/>
        <w:ind w:left="0" w:right="-2"/>
        <w:jc w:val="center"/>
        <w:rPr>
          <w:color w:val="auto"/>
        </w:rPr>
      </w:pPr>
      <w:r>
        <w:rPr>
          <w:color w:val="auto"/>
        </w:rPr>
        <w:br w:type="page"/>
      </w:r>
    </w:p>
    <w:p w:rsidR="00011889" w:rsidRPr="00730233" w:rsidRDefault="00011889" w:rsidP="00020AD3">
      <w:pPr>
        <w:pStyle w:val="En-tte"/>
        <w:tabs>
          <w:tab w:val="clear" w:pos="4536"/>
          <w:tab w:val="clear" w:pos="9072"/>
        </w:tabs>
        <w:spacing w:before="120" w:after="120"/>
        <w:ind w:left="0" w:right="-2"/>
        <w:jc w:val="center"/>
        <w:rPr>
          <w:color w:val="auto"/>
          <w:sz w:val="8"/>
          <w:szCs w:val="8"/>
        </w:rPr>
      </w:pPr>
    </w:p>
    <w:p w:rsidR="00A84187" w:rsidRDefault="00A84187" w:rsidP="00020AD3">
      <w:pPr>
        <w:pStyle w:val="Titre1"/>
        <w:ind w:right="-2"/>
        <w:rPr>
          <w:rFonts w:ascii="Arial" w:hAnsi="Arial" w:cs="Arial"/>
        </w:rPr>
      </w:pPr>
      <w:bookmarkStart w:id="0" w:name="_Toc449439208"/>
      <w:bookmarkStart w:id="1" w:name="_Toc87692663"/>
      <w:bookmarkStart w:id="2" w:name="_Toc229470393"/>
      <w:r>
        <w:rPr>
          <w:rFonts w:ascii="Arial" w:hAnsi="Arial" w:cs="Arial"/>
        </w:rPr>
        <w:t>I</w:t>
      </w:r>
      <w:bookmarkEnd w:id="0"/>
      <w:r>
        <w:rPr>
          <w:rFonts w:ascii="Arial" w:hAnsi="Arial" w:cs="Arial"/>
        </w:rPr>
        <w:t>ntroduction</w:t>
      </w:r>
      <w:bookmarkEnd w:id="1"/>
      <w:bookmarkEnd w:id="2"/>
    </w:p>
    <w:p w:rsidR="00020AD3" w:rsidRPr="00020AD3" w:rsidRDefault="00020AD3" w:rsidP="00020AD3"/>
    <w:p w:rsidR="00A84187" w:rsidRDefault="00A84187" w:rsidP="00020AD3">
      <w:pPr>
        <w:ind w:right="-2"/>
        <w:jc w:val="both"/>
        <w:rPr>
          <w:rFonts w:ascii="Arial" w:hAnsi="Arial" w:cs="Arial"/>
        </w:rPr>
      </w:pPr>
      <w:r>
        <w:rPr>
          <w:rFonts w:ascii="Arial" w:hAnsi="Arial" w:cs="Arial"/>
        </w:rPr>
        <w:t xml:space="preserve">Dans le cadre </w:t>
      </w:r>
      <w:r w:rsidRPr="00BE1610">
        <w:rPr>
          <w:rFonts w:ascii="Arial" w:hAnsi="Arial" w:cs="Arial"/>
        </w:rPr>
        <w:t>de</w:t>
      </w:r>
      <w:r w:rsidR="00F54789" w:rsidRPr="00BE1610">
        <w:rPr>
          <w:rFonts w:ascii="Arial" w:hAnsi="Arial" w:cs="Arial"/>
        </w:rPr>
        <w:t xml:space="preserve"> leur partenariat</w:t>
      </w:r>
      <w:r>
        <w:rPr>
          <w:rFonts w:ascii="Arial" w:hAnsi="Arial" w:cs="Arial"/>
        </w:rPr>
        <w:t>, l’ADEME et la Région souhaitent inciter les maîtres d'ouvrages et gestionnaires de bâtiments publics</w:t>
      </w:r>
      <w:r>
        <w:rPr>
          <w:rFonts w:ascii="Arial" w:hAnsi="Arial" w:cs="Arial"/>
          <w:color w:val="FF6600"/>
        </w:rPr>
        <w:t xml:space="preserve"> </w:t>
      </w:r>
      <w:r>
        <w:rPr>
          <w:rFonts w:ascii="Arial" w:hAnsi="Arial" w:cs="Arial"/>
        </w:rPr>
        <w:t xml:space="preserve">et associatifs à s’engager plus fortement sur la voie de l’utilisation rationnelle de l’énergie et sur celle des énergies renouvelables. </w:t>
      </w:r>
    </w:p>
    <w:p w:rsidR="00A84187" w:rsidRDefault="00A84187" w:rsidP="00020AD3">
      <w:pPr>
        <w:ind w:right="-2"/>
        <w:jc w:val="both"/>
        <w:rPr>
          <w:rFonts w:ascii="Arial" w:hAnsi="Arial" w:cs="Arial"/>
          <w:b/>
        </w:rPr>
      </w:pPr>
      <w:r>
        <w:rPr>
          <w:rFonts w:ascii="Arial" w:hAnsi="Arial" w:cs="Arial"/>
          <w:b/>
        </w:rPr>
        <w:t xml:space="preserve">Dans ce but, l'ADEME et la Région </w:t>
      </w:r>
      <w:r w:rsidR="00620E56">
        <w:rPr>
          <w:rFonts w:ascii="Arial" w:hAnsi="Arial" w:cs="Arial"/>
          <w:b/>
        </w:rPr>
        <w:t>proposent deux prestations aux maîtres d’ouvrage</w:t>
      </w:r>
      <w:r>
        <w:rPr>
          <w:rFonts w:ascii="Arial" w:hAnsi="Arial" w:cs="Arial"/>
          <w:b/>
        </w:rPr>
        <w:t xml:space="preserve"> : </w:t>
      </w:r>
    </w:p>
    <w:p w:rsidR="00A84187" w:rsidRDefault="00A84187" w:rsidP="00020AD3">
      <w:pPr>
        <w:ind w:right="-2"/>
        <w:jc w:val="both"/>
        <w:rPr>
          <w:rFonts w:ascii="Arial" w:hAnsi="Arial" w:cs="Arial"/>
          <w:b/>
        </w:rPr>
      </w:pPr>
    </w:p>
    <w:p w:rsidR="00A84187" w:rsidRDefault="00111273" w:rsidP="00DA333F">
      <w:pPr>
        <w:ind w:right="-2"/>
        <w:jc w:val="both"/>
        <w:rPr>
          <w:rFonts w:ascii="Arial" w:hAnsi="Arial" w:cs="Arial"/>
          <w:bCs/>
        </w:rPr>
      </w:pPr>
      <w:r>
        <w:rPr>
          <w:rFonts w:ascii="Arial" w:hAnsi="Arial" w:cs="Arial"/>
          <w:b/>
        </w:rPr>
        <w:t>1) l’audit énergétique</w:t>
      </w:r>
      <w:r w:rsidR="00020AD3">
        <w:rPr>
          <w:rFonts w:ascii="Arial" w:hAnsi="Arial" w:cs="Arial"/>
          <w:b/>
        </w:rPr>
        <w:t xml:space="preserve"> : </w:t>
      </w:r>
      <w:r w:rsidR="00A84187">
        <w:rPr>
          <w:rFonts w:ascii="Arial" w:hAnsi="Arial" w:cs="Arial"/>
          <w:bCs/>
        </w:rPr>
        <w:t xml:space="preserve">concerne </w:t>
      </w:r>
      <w:r w:rsidR="00A84187">
        <w:rPr>
          <w:rFonts w:ascii="Arial" w:hAnsi="Arial" w:cs="Arial"/>
          <w:b/>
        </w:rPr>
        <w:t>un ensemble de bâtiments</w:t>
      </w:r>
      <w:r w:rsidR="00A84187">
        <w:rPr>
          <w:rFonts w:ascii="Arial" w:hAnsi="Arial" w:cs="Arial"/>
          <w:bCs/>
        </w:rPr>
        <w:t xml:space="preserve"> choisis par le maître d’ouvrage, mais il peut, exceptionnellement, </w:t>
      </w:r>
      <w:r w:rsidR="00011889" w:rsidRPr="00AE033F">
        <w:rPr>
          <w:rFonts w:ascii="Arial" w:hAnsi="Arial" w:cs="Arial"/>
          <w:bCs/>
        </w:rPr>
        <w:t>et sous réserve d’un accord préalable de</w:t>
      </w:r>
      <w:r w:rsidR="00932CE1" w:rsidRPr="00AE033F">
        <w:rPr>
          <w:rFonts w:ascii="Arial" w:hAnsi="Arial" w:cs="Arial"/>
          <w:bCs/>
        </w:rPr>
        <w:t xml:space="preserve"> </w:t>
      </w:r>
      <w:r w:rsidR="00011889" w:rsidRPr="00AE033F">
        <w:rPr>
          <w:rFonts w:ascii="Arial" w:hAnsi="Arial" w:cs="Arial"/>
          <w:bCs/>
        </w:rPr>
        <w:t>la Région ou de l’ADEME,</w:t>
      </w:r>
      <w:r w:rsidR="00011889">
        <w:rPr>
          <w:rFonts w:ascii="Arial" w:hAnsi="Arial" w:cs="Arial"/>
          <w:bCs/>
          <w:color w:val="FF0000"/>
        </w:rPr>
        <w:t xml:space="preserve"> </w:t>
      </w:r>
      <w:r w:rsidR="00A84187">
        <w:rPr>
          <w:rFonts w:ascii="Arial" w:hAnsi="Arial" w:cs="Arial"/>
          <w:bCs/>
        </w:rPr>
        <w:t>concerner un seul bâtiment</w:t>
      </w:r>
      <w:r w:rsidR="00A84187">
        <w:rPr>
          <w:rFonts w:ascii="Arial" w:hAnsi="Arial" w:cs="Arial"/>
          <w:bCs/>
          <w:sz w:val="22"/>
        </w:rPr>
        <w:t>.</w:t>
      </w:r>
      <w:r w:rsidR="00A84187">
        <w:rPr>
          <w:rFonts w:ascii="Arial" w:hAnsi="Arial" w:cs="Arial"/>
          <w:bCs/>
        </w:rPr>
        <w:t xml:space="preserve"> Il permet d'analyser la situation énergétique d’un patrimoine, d’identifier et de hiérarchiser les améliorations possibles et enfin, d’intégrer les travaux liés aux économies d’énergie et aux énergies renouvelables dans les plans de gestion de patrimoine.</w:t>
      </w:r>
    </w:p>
    <w:p w:rsidR="00A84187" w:rsidRDefault="00A84187" w:rsidP="00020AD3">
      <w:pPr>
        <w:pStyle w:val="Retraitcorpsdetexte"/>
        <w:tabs>
          <w:tab w:val="num" w:pos="709"/>
        </w:tabs>
        <w:ind w:left="0" w:right="-2"/>
      </w:pPr>
      <w:r>
        <w:t>A l’iss</w:t>
      </w:r>
      <w:r w:rsidR="00111273">
        <w:t>ue de l’audit énergétique</w:t>
      </w:r>
      <w:r>
        <w:t>, le maître d’ouvrage connaîtra l’état du parc audité, identifiera les bâtiments prioritaires</w:t>
      </w:r>
      <w:r w:rsidR="00FF3ACC">
        <w:t xml:space="preserve"> en termes de consommations ou de potentiel de rénovation en basse consommation,</w:t>
      </w:r>
      <w:r>
        <w:t xml:space="preserve"> </w:t>
      </w:r>
      <w:r w:rsidR="00FF3ACC">
        <w:t>les bâtiments</w:t>
      </w:r>
      <w:r>
        <w:t xml:space="preserve"> </w:t>
      </w:r>
      <w:r w:rsidR="00FF3ACC">
        <w:t>pouvant</w:t>
      </w:r>
      <w:r>
        <w:t xml:space="preserve"> recourir aux énergies renouvelables et les possibilités de créer ou d’étendre un réseau de chaleur.</w:t>
      </w:r>
    </w:p>
    <w:p w:rsidR="00A84187" w:rsidRDefault="00A84187" w:rsidP="00020AD3">
      <w:pPr>
        <w:tabs>
          <w:tab w:val="num" w:pos="709"/>
        </w:tabs>
        <w:ind w:right="-2"/>
        <w:jc w:val="both"/>
        <w:rPr>
          <w:rFonts w:ascii="Arial" w:hAnsi="Arial" w:cs="Arial"/>
          <w:bCs/>
        </w:rPr>
      </w:pPr>
    </w:p>
    <w:p w:rsidR="000C7001" w:rsidRPr="00BE1610" w:rsidRDefault="00A84187" w:rsidP="00DA333F">
      <w:pPr>
        <w:ind w:right="-2"/>
        <w:jc w:val="both"/>
      </w:pPr>
      <w:r>
        <w:rPr>
          <w:rFonts w:ascii="Arial" w:hAnsi="Arial" w:cs="Arial"/>
          <w:b/>
        </w:rPr>
        <w:t xml:space="preserve">2) </w:t>
      </w:r>
      <w:r w:rsidRPr="00BE1610">
        <w:rPr>
          <w:rFonts w:ascii="Arial" w:hAnsi="Arial" w:cs="Arial"/>
          <w:b/>
        </w:rPr>
        <w:t xml:space="preserve">L’audit énergétique approfondi : </w:t>
      </w:r>
      <w:r w:rsidR="00026EBD" w:rsidRPr="00BE1610">
        <w:rPr>
          <w:rFonts w:ascii="Arial" w:hAnsi="Arial" w:cs="Arial"/>
        </w:rPr>
        <w:t>Il concerne uniquement</w:t>
      </w:r>
      <w:r w:rsidR="000F0BA0" w:rsidRPr="00BE1610">
        <w:rPr>
          <w:rFonts w:ascii="Arial" w:hAnsi="Arial" w:cs="Arial"/>
        </w:rPr>
        <w:t xml:space="preserve"> des bâtiments complexes</w:t>
      </w:r>
      <w:r w:rsidR="00F54789" w:rsidRPr="00BE1610">
        <w:rPr>
          <w:rFonts w:ascii="Arial" w:hAnsi="Arial" w:cs="Arial"/>
        </w:rPr>
        <w:t xml:space="preserve"> pour lesquels des investigations et des mesures </w:t>
      </w:r>
      <w:r w:rsidR="000C7001" w:rsidRPr="00BE1610">
        <w:rPr>
          <w:rFonts w:ascii="Arial" w:hAnsi="Arial" w:cs="Arial"/>
        </w:rPr>
        <w:t>spécifiques</w:t>
      </w:r>
      <w:r w:rsidR="00F54789" w:rsidRPr="00BE1610">
        <w:rPr>
          <w:rFonts w:ascii="Arial" w:hAnsi="Arial" w:cs="Arial"/>
        </w:rPr>
        <w:t xml:space="preserve"> sont indispensables. Il </w:t>
      </w:r>
      <w:r w:rsidR="00026EBD" w:rsidRPr="00BE1610">
        <w:rPr>
          <w:rFonts w:ascii="Arial" w:hAnsi="Arial" w:cs="Arial"/>
        </w:rPr>
        <w:t xml:space="preserve">est en général </w:t>
      </w:r>
      <w:r w:rsidR="00CE6109" w:rsidRPr="00BE1610">
        <w:rPr>
          <w:rFonts w:ascii="Arial" w:hAnsi="Arial" w:cs="Arial"/>
        </w:rPr>
        <w:t>utilisé pour des</w:t>
      </w:r>
      <w:r w:rsidR="00026EBD" w:rsidRPr="00BE1610">
        <w:rPr>
          <w:rFonts w:ascii="Arial" w:hAnsi="Arial" w:cs="Arial"/>
        </w:rPr>
        <w:t xml:space="preserve"> </w:t>
      </w:r>
      <w:r w:rsidR="00F54789" w:rsidRPr="00BE1610">
        <w:rPr>
          <w:rFonts w:ascii="Arial" w:hAnsi="Arial" w:cs="Arial"/>
        </w:rPr>
        <w:t>piscines publiques</w:t>
      </w:r>
      <w:r w:rsidR="000C7001" w:rsidRPr="00BE1610">
        <w:rPr>
          <w:rFonts w:ascii="Arial" w:hAnsi="Arial" w:cs="Arial"/>
        </w:rPr>
        <w:t xml:space="preserve">, </w:t>
      </w:r>
      <w:r w:rsidR="00CE6109" w:rsidRPr="00BE1610">
        <w:rPr>
          <w:rFonts w:ascii="Arial" w:hAnsi="Arial" w:cs="Arial"/>
        </w:rPr>
        <w:t>des</w:t>
      </w:r>
      <w:r w:rsidR="000C7001" w:rsidRPr="00BE1610">
        <w:rPr>
          <w:rFonts w:ascii="Arial" w:hAnsi="Arial" w:cs="Arial"/>
        </w:rPr>
        <w:t xml:space="preserve"> stations d’épuration des eaux, </w:t>
      </w:r>
      <w:r w:rsidR="00CE6109" w:rsidRPr="00BE1610">
        <w:rPr>
          <w:rFonts w:ascii="Arial" w:hAnsi="Arial" w:cs="Arial"/>
        </w:rPr>
        <w:t>des</w:t>
      </w:r>
      <w:r w:rsidR="000C7001" w:rsidRPr="00BE1610">
        <w:rPr>
          <w:rFonts w:ascii="Arial" w:hAnsi="Arial" w:cs="Arial"/>
        </w:rPr>
        <w:t xml:space="preserve"> centres de traitements d’ordures ménagères,</w:t>
      </w:r>
      <w:r w:rsidR="00AD167A" w:rsidRPr="00BE1610">
        <w:rPr>
          <w:rFonts w:ascii="Arial" w:hAnsi="Arial" w:cs="Arial"/>
        </w:rPr>
        <w:t xml:space="preserve"> </w:t>
      </w:r>
      <w:r w:rsidR="00CE6109" w:rsidRPr="00BE1610">
        <w:rPr>
          <w:rFonts w:ascii="Arial" w:hAnsi="Arial" w:cs="Arial"/>
        </w:rPr>
        <w:t>des</w:t>
      </w:r>
      <w:r w:rsidR="000C7001" w:rsidRPr="00BE1610">
        <w:rPr>
          <w:rFonts w:ascii="Arial" w:hAnsi="Arial" w:cs="Arial"/>
        </w:rPr>
        <w:t xml:space="preserve"> </w:t>
      </w:r>
      <w:r w:rsidR="00AD167A" w:rsidRPr="00BE1610">
        <w:rPr>
          <w:rFonts w:ascii="Arial" w:hAnsi="Arial" w:cs="Arial"/>
        </w:rPr>
        <w:t xml:space="preserve">parcs des expositions, </w:t>
      </w:r>
      <w:r w:rsidR="00CE6109" w:rsidRPr="00BE1610">
        <w:rPr>
          <w:rFonts w:ascii="Arial" w:hAnsi="Arial" w:cs="Arial"/>
        </w:rPr>
        <w:t>des</w:t>
      </w:r>
      <w:r w:rsidR="00AD167A" w:rsidRPr="00BE1610">
        <w:rPr>
          <w:rFonts w:ascii="Arial" w:hAnsi="Arial" w:cs="Arial"/>
        </w:rPr>
        <w:t xml:space="preserve"> salles de spectacles, </w:t>
      </w:r>
      <w:r w:rsidR="000C7001" w:rsidRPr="00BE1610">
        <w:rPr>
          <w:rFonts w:ascii="Arial" w:hAnsi="Arial" w:cs="Arial"/>
        </w:rPr>
        <w:t>etc</w:t>
      </w:r>
      <w:r w:rsidR="00F54789" w:rsidRPr="00BE1610">
        <w:rPr>
          <w:rFonts w:ascii="Arial" w:hAnsi="Arial" w:cs="Arial"/>
        </w:rPr>
        <w:t xml:space="preserve">. </w:t>
      </w:r>
    </w:p>
    <w:p w:rsidR="00CE6109" w:rsidRPr="00BE1610" w:rsidRDefault="00CE6109" w:rsidP="00CE6109">
      <w:pPr>
        <w:ind w:right="-2"/>
        <w:jc w:val="both"/>
        <w:rPr>
          <w:rFonts w:ascii="Arial" w:hAnsi="Arial" w:cs="Arial"/>
        </w:rPr>
      </w:pPr>
    </w:p>
    <w:p w:rsidR="00CE6109" w:rsidRDefault="00CE6109" w:rsidP="000C7001">
      <w:pPr>
        <w:ind w:right="-2"/>
        <w:jc w:val="both"/>
        <w:rPr>
          <w:rFonts w:ascii="Arial" w:hAnsi="Arial" w:cs="Arial"/>
        </w:rPr>
      </w:pPr>
      <w:r w:rsidRPr="00BE1610">
        <w:rPr>
          <w:rFonts w:ascii="Arial" w:hAnsi="Arial" w:cs="Arial"/>
        </w:rPr>
        <w:t>La prestation</w:t>
      </w:r>
      <w:r w:rsidR="000C7001" w:rsidRPr="00BE1610">
        <w:rPr>
          <w:rFonts w:ascii="Arial" w:hAnsi="Arial" w:cs="Arial"/>
        </w:rPr>
        <w:t xml:space="preserve"> se base sur le même cahier des charges </w:t>
      </w:r>
      <w:r w:rsidR="009D5324" w:rsidRPr="00BE1610">
        <w:rPr>
          <w:rFonts w:ascii="Arial" w:hAnsi="Arial" w:cs="Arial"/>
        </w:rPr>
        <w:t xml:space="preserve">que l’audit énergétique </w:t>
      </w:r>
      <w:r w:rsidR="000C7001" w:rsidRPr="00BE1610">
        <w:rPr>
          <w:rFonts w:ascii="Arial" w:hAnsi="Arial" w:cs="Arial"/>
        </w:rPr>
        <w:t>auquel s’ajoute une l</w:t>
      </w:r>
      <w:r w:rsidR="00F54789" w:rsidRPr="00BE1610">
        <w:rPr>
          <w:rFonts w:ascii="Arial" w:hAnsi="Arial" w:cs="Arial"/>
        </w:rPr>
        <w:t>iste d</w:t>
      </w:r>
      <w:r w:rsidR="000C7001" w:rsidRPr="00BE1610">
        <w:rPr>
          <w:rFonts w:ascii="Arial" w:hAnsi="Arial" w:cs="Arial"/>
        </w:rPr>
        <w:t>’</w:t>
      </w:r>
      <w:r w:rsidR="00F54789" w:rsidRPr="00BE1610">
        <w:rPr>
          <w:rFonts w:ascii="Arial" w:hAnsi="Arial" w:cs="Arial"/>
        </w:rPr>
        <w:t>investigations complémentaires dressée par le maître d’ouvrage</w:t>
      </w:r>
      <w:r w:rsidR="000C7001" w:rsidRPr="00BE1610">
        <w:rPr>
          <w:rFonts w:ascii="Arial" w:hAnsi="Arial" w:cs="Arial"/>
        </w:rPr>
        <w:t>. Cette liste est établie en fonction de la problématique du site</w:t>
      </w:r>
      <w:r w:rsidR="00F54789" w:rsidRPr="00BE1610">
        <w:rPr>
          <w:rFonts w:ascii="Arial" w:hAnsi="Arial" w:cs="Arial"/>
        </w:rPr>
        <w:t>, en collaboration avec les services de la Région</w:t>
      </w:r>
      <w:r w:rsidRPr="00BE1610">
        <w:rPr>
          <w:rFonts w:ascii="Arial" w:hAnsi="Arial" w:cs="Arial"/>
        </w:rPr>
        <w:t xml:space="preserve"> ou de l’ADEME</w:t>
      </w:r>
      <w:r w:rsidR="00026EBD" w:rsidRPr="00BE1610">
        <w:rPr>
          <w:rFonts w:ascii="Arial" w:hAnsi="Arial" w:cs="Arial"/>
        </w:rPr>
        <w:t xml:space="preserve">. </w:t>
      </w:r>
      <w:r w:rsidR="009D5324" w:rsidRPr="00BE1610">
        <w:rPr>
          <w:rFonts w:ascii="Arial" w:hAnsi="Arial" w:cs="Arial"/>
        </w:rPr>
        <w:t>Elle constitue</w:t>
      </w:r>
      <w:r w:rsidR="00026EBD" w:rsidRPr="00BE1610">
        <w:rPr>
          <w:rFonts w:ascii="Arial" w:hAnsi="Arial" w:cs="Arial"/>
        </w:rPr>
        <w:t xml:space="preserve"> une annexe au présent cahier des charges.</w:t>
      </w:r>
      <w:r w:rsidRPr="00BE1610">
        <w:rPr>
          <w:rFonts w:ascii="Arial" w:hAnsi="Arial" w:cs="Arial"/>
        </w:rPr>
        <w:t xml:space="preserve"> </w:t>
      </w:r>
    </w:p>
    <w:p w:rsidR="00BE1610" w:rsidRPr="00BE1610" w:rsidRDefault="00BE1610" w:rsidP="000C7001">
      <w:pPr>
        <w:ind w:right="-2"/>
        <w:jc w:val="both"/>
        <w:rPr>
          <w:rFonts w:ascii="Arial" w:hAnsi="Arial" w:cs="Arial"/>
        </w:rPr>
      </w:pPr>
    </w:p>
    <w:p w:rsidR="00026EBD" w:rsidRPr="00BE1610" w:rsidRDefault="00CE6109" w:rsidP="000C7001">
      <w:pPr>
        <w:ind w:right="-2"/>
        <w:jc w:val="both"/>
      </w:pPr>
      <w:r w:rsidRPr="00BE1610">
        <w:rPr>
          <w:rFonts w:ascii="Arial" w:hAnsi="Arial" w:cs="Arial"/>
        </w:rPr>
        <w:t>Le simple ajout d’une thermographie de bâtiments ne suffit pas pour bénéficier du dispositif « audit énergétique approfondi ».</w:t>
      </w:r>
    </w:p>
    <w:p w:rsidR="00026EBD" w:rsidRPr="00BE1610" w:rsidRDefault="00026EBD" w:rsidP="00026EBD">
      <w:pPr>
        <w:ind w:right="-2"/>
        <w:jc w:val="both"/>
      </w:pPr>
    </w:p>
    <w:p w:rsidR="00026EBD" w:rsidRPr="00BE1610" w:rsidRDefault="00026EBD" w:rsidP="009D5324">
      <w:pPr>
        <w:ind w:right="-2"/>
        <w:jc w:val="both"/>
        <w:rPr>
          <w:rFonts w:ascii="Arial" w:hAnsi="Arial" w:cs="Arial"/>
          <w:b/>
        </w:rPr>
      </w:pPr>
      <w:r w:rsidRPr="00BE1610">
        <w:rPr>
          <w:rFonts w:ascii="Arial" w:hAnsi="Arial" w:cs="Arial"/>
          <w:b/>
        </w:rPr>
        <w:t>Exemples d’investigations entrant dans le champ d’un audit approfondi :</w:t>
      </w:r>
    </w:p>
    <w:p w:rsidR="009D5324" w:rsidRPr="00BE1610" w:rsidRDefault="009D5324" w:rsidP="009D5324">
      <w:pPr>
        <w:ind w:right="-2"/>
        <w:jc w:val="both"/>
      </w:pPr>
    </w:p>
    <w:p w:rsidR="00026EBD" w:rsidRPr="00BE1610" w:rsidRDefault="00026EBD" w:rsidP="00026EBD">
      <w:pPr>
        <w:numPr>
          <w:ilvl w:val="1"/>
          <w:numId w:val="21"/>
        </w:numPr>
        <w:ind w:right="-2"/>
        <w:jc w:val="both"/>
      </w:pPr>
      <w:r w:rsidRPr="00BE1610">
        <w:rPr>
          <w:rFonts w:ascii="Arial" w:hAnsi="Arial" w:cs="Arial"/>
        </w:rPr>
        <w:t>Campagne de mesures et d’enregistre</w:t>
      </w:r>
      <w:r w:rsidR="00AD167A" w:rsidRPr="00BE1610">
        <w:rPr>
          <w:rFonts w:ascii="Arial" w:hAnsi="Arial" w:cs="Arial"/>
        </w:rPr>
        <w:t>ment</w:t>
      </w:r>
      <w:r w:rsidRPr="00BE1610">
        <w:rPr>
          <w:rFonts w:ascii="Arial" w:hAnsi="Arial" w:cs="Arial"/>
        </w:rPr>
        <w:t>s de températures ou d’humidité</w:t>
      </w:r>
      <w:r w:rsidR="00B03A54">
        <w:rPr>
          <w:rFonts w:ascii="Arial" w:hAnsi="Arial" w:cs="Arial"/>
        </w:rPr>
        <w:t>,</w:t>
      </w:r>
    </w:p>
    <w:p w:rsidR="00026EBD" w:rsidRPr="00BE1610" w:rsidRDefault="00026EBD" w:rsidP="00026EBD">
      <w:pPr>
        <w:numPr>
          <w:ilvl w:val="1"/>
          <w:numId w:val="21"/>
        </w:numPr>
        <w:ind w:right="-2"/>
        <w:jc w:val="both"/>
      </w:pPr>
      <w:r w:rsidRPr="00BE1610">
        <w:rPr>
          <w:rFonts w:ascii="Arial" w:hAnsi="Arial" w:cs="Arial"/>
        </w:rPr>
        <w:t xml:space="preserve">Campagne de mesure </w:t>
      </w:r>
      <w:r w:rsidR="00BA728D" w:rsidRPr="00BE1610">
        <w:rPr>
          <w:rFonts w:ascii="Arial" w:hAnsi="Arial" w:cs="Arial"/>
        </w:rPr>
        <w:t xml:space="preserve">et d’enregistrements </w:t>
      </w:r>
      <w:r w:rsidRPr="00BE1610">
        <w:rPr>
          <w:rFonts w:ascii="Arial" w:hAnsi="Arial" w:cs="Arial"/>
        </w:rPr>
        <w:t>de consommations électriques sur des circuits</w:t>
      </w:r>
      <w:r w:rsidR="00A868A9" w:rsidRPr="00BE1610">
        <w:rPr>
          <w:rFonts w:ascii="Arial" w:hAnsi="Arial" w:cs="Arial"/>
        </w:rPr>
        <w:t>,</w:t>
      </w:r>
      <w:r w:rsidRPr="00BE1610">
        <w:rPr>
          <w:rFonts w:ascii="Arial" w:hAnsi="Arial" w:cs="Arial"/>
        </w:rPr>
        <w:t xml:space="preserve"> des appareils </w:t>
      </w:r>
      <w:r w:rsidR="00A868A9" w:rsidRPr="00BE1610">
        <w:rPr>
          <w:rFonts w:ascii="Arial" w:hAnsi="Arial" w:cs="Arial"/>
        </w:rPr>
        <w:t xml:space="preserve">ou des périodes </w:t>
      </w:r>
      <w:r w:rsidRPr="00BE1610">
        <w:rPr>
          <w:rFonts w:ascii="Arial" w:hAnsi="Arial" w:cs="Arial"/>
        </w:rPr>
        <w:t>spécifiques,</w:t>
      </w:r>
    </w:p>
    <w:p w:rsidR="00026EBD" w:rsidRPr="00BE1610" w:rsidRDefault="00E93BB7" w:rsidP="00026EBD">
      <w:pPr>
        <w:numPr>
          <w:ilvl w:val="1"/>
          <w:numId w:val="21"/>
        </w:numPr>
        <w:ind w:right="-2"/>
        <w:jc w:val="both"/>
      </w:pPr>
      <w:r>
        <w:rPr>
          <w:rFonts w:ascii="Arial" w:hAnsi="Arial" w:cs="Arial"/>
        </w:rPr>
        <w:t>I</w:t>
      </w:r>
      <w:r w:rsidR="00026EBD" w:rsidRPr="00BE1610">
        <w:rPr>
          <w:rFonts w:ascii="Arial" w:hAnsi="Arial" w:cs="Arial"/>
        </w:rPr>
        <w:t>dem pour des consommations d’eau</w:t>
      </w:r>
      <w:r w:rsidR="00B03A54">
        <w:rPr>
          <w:rFonts w:ascii="Arial" w:hAnsi="Arial" w:cs="Arial"/>
        </w:rPr>
        <w:t>,</w:t>
      </w:r>
    </w:p>
    <w:p w:rsidR="00026EBD" w:rsidRPr="00BE1610" w:rsidRDefault="00026EBD" w:rsidP="00026EBD">
      <w:pPr>
        <w:numPr>
          <w:ilvl w:val="1"/>
          <w:numId w:val="21"/>
        </w:numPr>
        <w:ind w:right="-2"/>
        <w:jc w:val="both"/>
      </w:pPr>
      <w:r w:rsidRPr="00BE1610">
        <w:rPr>
          <w:rFonts w:ascii="Arial" w:hAnsi="Arial" w:cs="Arial"/>
        </w:rPr>
        <w:t>Mesures des débits de ventilation</w:t>
      </w:r>
      <w:r w:rsidR="00B03A54">
        <w:rPr>
          <w:rFonts w:ascii="Arial" w:hAnsi="Arial" w:cs="Arial"/>
        </w:rPr>
        <w:t>,</w:t>
      </w:r>
    </w:p>
    <w:p w:rsidR="00026EBD" w:rsidRPr="00BE1610" w:rsidRDefault="000C7001" w:rsidP="00026EBD">
      <w:pPr>
        <w:numPr>
          <w:ilvl w:val="1"/>
          <w:numId w:val="21"/>
        </w:numPr>
        <w:ind w:right="-2"/>
        <w:jc w:val="both"/>
      </w:pPr>
      <w:r w:rsidRPr="00BE1610">
        <w:rPr>
          <w:rFonts w:ascii="Arial" w:hAnsi="Arial" w:cs="Arial"/>
        </w:rPr>
        <w:t>Vérification des a</w:t>
      </w:r>
      <w:r w:rsidR="00026EBD" w:rsidRPr="00BE1610">
        <w:rPr>
          <w:rFonts w:ascii="Arial" w:hAnsi="Arial" w:cs="Arial"/>
        </w:rPr>
        <w:t>nalyse</w:t>
      </w:r>
      <w:r w:rsidRPr="00BE1610">
        <w:rPr>
          <w:rFonts w:ascii="Arial" w:hAnsi="Arial" w:cs="Arial"/>
        </w:rPr>
        <w:t>s</w:t>
      </w:r>
      <w:r w:rsidR="00026EBD" w:rsidRPr="00BE1610">
        <w:rPr>
          <w:rFonts w:ascii="Arial" w:hAnsi="Arial" w:cs="Arial"/>
        </w:rPr>
        <w:t xml:space="preserve"> fonctionnelles des régulations </w:t>
      </w:r>
      <w:r w:rsidRPr="00BE1610">
        <w:rPr>
          <w:rFonts w:ascii="Arial" w:hAnsi="Arial" w:cs="Arial"/>
        </w:rPr>
        <w:t xml:space="preserve">de </w:t>
      </w:r>
      <w:r w:rsidR="00026EBD" w:rsidRPr="00BE1610">
        <w:rPr>
          <w:rFonts w:ascii="Arial" w:hAnsi="Arial" w:cs="Arial"/>
        </w:rPr>
        <w:t xml:space="preserve">chauffage, </w:t>
      </w:r>
      <w:r w:rsidRPr="00BE1610">
        <w:rPr>
          <w:rFonts w:ascii="Arial" w:hAnsi="Arial" w:cs="Arial"/>
        </w:rPr>
        <w:t xml:space="preserve">de production de </w:t>
      </w:r>
      <w:r w:rsidR="00026EBD" w:rsidRPr="00BE1610">
        <w:rPr>
          <w:rFonts w:ascii="Arial" w:hAnsi="Arial" w:cs="Arial"/>
        </w:rPr>
        <w:t xml:space="preserve">froid, </w:t>
      </w:r>
      <w:r w:rsidRPr="00BE1610">
        <w:rPr>
          <w:rFonts w:ascii="Arial" w:hAnsi="Arial" w:cs="Arial"/>
        </w:rPr>
        <w:t xml:space="preserve">de </w:t>
      </w:r>
      <w:r w:rsidR="00026EBD" w:rsidRPr="00BE1610">
        <w:rPr>
          <w:rFonts w:ascii="Arial" w:hAnsi="Arial" w:cs="Arial"/>
        </w:rPr>
        <w:t>ventilation …</w:t>
      </w:r>
      <w:r w:rsidR="00B03A54">
        <w:rPr>
          <w:rFonts w:ascii="Arial" w:hAnsi="Arial" w:cs="Arial"/>
        </w:rPr>
        <w:t>,</w:t>
      </w:r>
    </w:p>
    <w:p w:rsidR="009D5324" w:rsidRPr="00BE1610" w:rsidRDefault="00026EBD" w:rsidP="00026EBD">
      <w:pPr>
        <w:numPr>
          <w:ilvl w:val="1"/>
          <w:numId w:val="21"/>
        </w:numPr>
        <w:ind w:right="-2"/>
        <w:jc w:val="both"/>
      </w:pPr>
      <w:r w:rsidRPr="00BE1610">
        <w:rPr>
          <w:rFonts w:ascii="Arial" w:hAnsi="Arial" w:cs="Arial"/>
        </w:rPr>
        <w:t>Etude thermique par simulation dynamique</w:t>
      </w:r>
      <w:r w:rsidR="00AD167A" w:rsidRPr="00BE1610">
        <w:rPr>
          <w:rFonts w:ascii="Arial" w:hAnsi="Arial" w:cs="Arial"/>
        </w:rPr>
        <w:t xml:space="preserve">, </w:t>
      </w:r>
      <w:r w:rsidR="00AD167A" w:rsidRPr="00BE1610">
        <w:rPr>
          <w:rFonts w:ascii="Tahoma" w:hAnsi="Tahoma" w:cs="Tahoma"/>
        </w:rPr>
        <w:t xml:space="preserve">notamment en cas de surchauffes estivales pour validation de solutions </w:t>
      </w:r>
      <w:r w:rsidR="009D5324" w:rsidRPr="00BE1610">
        <w:rPr>
          <w:rFonts w:ascii="Arial" w:hAnsi="Arial" w:cs="Arial"/>
        </w:rPr>
        <w:t>…</w:t>
      </w:r>
      <w:r w:rsidR="00B03A54">
        <w:rPr>
          <w:rFonts w:ascii="Arial" w:hAnsi="Arial" w:cs="Arial"/>
        </w:rPr>
        <w:t>,</w:t>
      </w:r>
    </w:p>
    <w:p w:rsidR="00BA728D" w:rsidRPr="00BE1610" w:rsidRDefault="00BA728D" w:rsidP="00026EBD">
      <w:pPr>
        <w:numPr>
          <w:ilvl w:val="1"/>
          <w:numId w:val="21"/>
        </w:numPr>
        <w:ind w:right="-2"/>
        <w:jc w:val="both"/>
      </w:pPr>
      <w:r w:rsidRPr="00BE1610">
        <w:rPr>
          <w:rFonts w:ascii="Arial" w:hAnsi="Arial" w:cs="Arial"/>
        </w:rPr>
        <w:t>…</w:t>
      </w:r>
    </w:p>
    <w:p w:rsidR="00BA728D" w:rsidRPr="00BE1610" w:rsidRDefault="00BA728D" w:rsidP="00BA728D">
      <w:pPr>
        <w:ind w:right="-2"/>
        <w:jc w:val="both"/>
        <w:rPr>
          <w:rFonts w:ascii="Arial" w:hAnsi="Arial" w:cs="Arial"/>
        </w:rPr>
      </w:pPr>
    </w:p>
    <w:p w:rsidR="00BA728D" w:rsidRPr="00BE1610" w:rsidRDefault="00BA728D" w:rsidP="00BA728D">
      <w:pPr>
        <w:ind w:right="-2"/>
        <w:jc w:val="both"/>
        <w:rPr>
          <w:rFonts w:ascii="Arial" w:hAnsi="Arial" w:cs="Arial"/>
        </w:rPr>
      </w:pPr>
      <w:r w:rsidRPr="00BE1610">
        <w:rPr>
          <w:rFonts w:ascii="Arial" w:hAnsi="Arial" w:cs="Arial"/>
        </w:rPr>
        <w:lastRenderedPageBreak/>
        <w:t>Le choix d’engager un audit énergétique approfondi est soumis à l’avis préalable des services de la Région ou de l’ADEME.</w:t>
      </w:r>
    </w:p>
    <w:p w:rsidR="00AD167A" w:rsidRPr="00BE1610" w:rsidRDefault="00AD167A" w:rsidP="00BA728D">
      <w:pPr>
        <w:ind w:right="-2"/>
        <w:jc w:val="both"/>
      </w:pPr>
    </w:p>
    <w:p w:rsidR="00730233" w:rsidRPr="00BE1610" w:rsidRDefault="00730233" w:rsidP="00020AD3">
      <w:pPr>
        <w:ind w:right="-2"/>
        <w:jc w:val="both"/>
        <w:rPr>
          <w:rFonts w:ascii="Arial" w:hAnsi="Arial" w:cs="Arial"/>
          <w:b/>
          <w:bCs/>
        </w:rPr>
      </w:pPr>
    </w:p>
    <w:p w:rsidR="00A84187" w:rsidRDefault="00A84187" w:rsidP="00020AD3">
      <w:pPr>
        <w:ind w:right="-2"/>
        <w:jc w:val="both"/>
        <w:rPr>
          <w:rFonts w:ascii="Arial" w:hAnsi="Arial" w:cs="Arial"/>
        </w:rPr>
      </w:pPr>
      <w:r>
        <w:rPr>
          <w:rFonts w:ascii="Arial" w:hAnsi="Arial" w:cs="Arial"/>
          <w:b/>
          <w:bCs/>
        </w:rPr>
        <w:t xml:space="preserve">L’audit énergétique </w:t>
      </w:r>
      <w:r>
        <w:rPr>
          <w:rFonts w:ascii="Arial" w:hAnsi="Arial" w:cs="Arial"/>
        </w:rPr>
        <w:t xml:space="preserve">impose, de la part du </w:t>
      </w:r>
      <w:r w:rsidRPr="00730233">
        <w:rPr>
          <w:rFonts w:ascii="Arial" w:hAnsi="Arial" w:cs="Arial"/>
          <w:b/>
        </w:rPr>
        <w:t>maître d'ouvrage</w:t>
      </w:r>
      <w:r>
        <w:rPr>
          <w:rFonts w:ascii="Arial" w:hAnsi="Arial" w:cs="Arial"/>
        </w:rPr>
        <w:t xml:space="preserve">, ou du gestionnaire du patrimoine considéré, un </w:t>
      </w:r>
      <w:r w:rsidRPr="00730233">
        <w:rPr>
          <w:rFonts w:ascii="Arial" w:hAnsi="Arial" w:cs="Arial"/>
          <w:b/>
        </w:rPr>
        <w:t>effort de</w:t>
      </w:r>
      <w:r>
        <w:rPr>
          <w:rFonts w:ascii="Arial" w:hAnsi="Arial" w:cs="Arial"/>
        </w:rPr>
        <w:t xml:space="preserve"> </w:t>
      </w:r>
      <w:r w:rsidRPr="00730233">
        <w:rPr>
          <w:rFonts w:ascii="Arial" w:hAnsi="Arial" w:cs="Arial"/>
          <w:b/>
        </w:rPr>
        <w:t>collecte d'informations</w:t>
      </w:r>
      <w:r>
        <w:rPr>
          <w:rFonts w:ascii="Arial" w:hAnsi="Arial" w:cs="Arial"/>
        </w:rPr>
        <w:t xml:space="preserve"> (factures, contrats, descriptifs techniques et plans…) nécessaires aux analyses du prestataire.</w:t>
      </w:r>
      <w:r w:rsidR="00730233">
        <w:rPr>
          <w:rFonts w:ascii="Arial" w:hAnsi="Arial" w:cs="Arial"/>
        </w:rPr>
        <w:t xml:space="preserve"> </w:t>
      </w:r>
      <w:r>
        <w:rPr>
          <w:rFonts w:ascii="Arial" w:hAnsi="Arial" w:cs="Arial"/>
        </w:rPr>
        <w:t xml:space="preserve">Les conclusions des audits énergétiques, présentées sous forme d'un rapport, précisent et hiérarchisent l'ensemble des actions pouvant être réalisées. L’audit est un </w:t>
      </w:r>
      <w:r w:rsidRPr="00620E56">
        <w:rPr>
          <w:rFonts w:ascii="Arial" w:hAnsi="Arial" w:cs="Arial"/>
          <w:b/>
        </w:rPr>
        <w:t>outil d'orientation</w:t>
      </w:r>
      <w:r w:rsidR="0089137D">
        <w:rPr>
          <w:rFonts w:ascii="Arial" w:hAnsi="Arial" w:cs="Arial"/>
          <w:b/>
        </w:rPr>
        <w:t xml:space="preserve"> et d’aide à la prise de décision</w:t>
      </w:r>
      <w:r>
        <w:rPr>
          <w:rFonts w:ascii="Arial" w:hAnsi="Arial" w:cs="Arial"/>
        </w:rPr>
        <w:t xml:space="preserve"> qui se situe en amont des études techniques et de l'ingénierie classique.</w:t>
      </w:r>
    </w:p>
    <w:p w:rsidR="00BE1610" w:rsidRDefault="00BE1610" w:rsidP="00020AD3">
      <w:pPr>
        <w:ind w:right="-2"/>
        <w:jc w:val="both"/>
        <w:rPr>
          <w:rFonts w:ascii="Arial" w:hAnsi="Arial" w:cs="Arial"/>
        </w:rPr>
      </w:pPr>
    </w:p>
    <w:p w:rsidR="00BE1610" w:rsidRDefault="00BE1610" w:rsidP="00020AD3">
      <w:pPr>
        <w:ind w:right="-2"/>
        <w:jc w:val="both"/>
        <w:rPr>
          <w:rFonts w:ascii="Arial" w:hAnsi="Arial" w:cs="Arial"/>
        </w:rPr>
      </w:pPr>
    </w:p>
    <w:p w:rsidR="00BE1610" w:rsidRDefault="00BE1610" w:rsidP="00020AD3">
      <w:pPr>
        <w:ind w:right="-2"/>
        <w:jc w:val="both"/>
        <w:rPr>
          <w:rFonts w:ascii="Arial" w:hAnsi="Arial" w:cs="Arial"/>
        </w:rPr>
      </w:pPr>
    </w:p>
    <w:p w:rsidR="00BE1610" w:rsidRDefault="00BE1610" w:rsidP="00020AD3">
      <w:pPr>
        <w:ind w:right="-2"/>
        <w:jc w:val="both"/>
        <w:rPr>
          <w:rFonts w:ascii="Arial" w:hAnsi="Arial" w:cs="Arial"/>
        </w:rPr>
      </w:pPr>
    </w:p>
    <w:p w:rsidR="00BE1610" w:rsidRDefault="00BE1610" w:rsidP="00020AD3">
      <w:pPr>
        <w:ind w:right="-2"/>
        <w:jc w:val="both"/>
        <w:rPr>
          <w:rFonts w:ascii="Arial" w:hAnsi="Arial" w:cs="Arial"/>
        </w:rPr>
      </w:pPr>
    </w:p>
    <w:p w:rsidR="00BE1610" w:rsidRDefault="00BE1610" w:rsidP="00020AD3">
      <w:pPr>
        <w:ind w:right="-2"/>
        <w:jc w:val="both"/>
        <w:rPr>
          <w:rFonts w:ascii="Arial" w:hAnsi="Arial" w:cs="Arial"/>
        </w:rPr>
      </w:pPr>
    </w:p>
    <w:p w:rsidR="00A84187" w:rsidRDefault="00A84187" w:rsidP="00020AD3">
      <w:pPr>
        <w:ind w:right="-2"/>
        <w:rPr>
          <w:rFonts w:ascii="Arial" w:hAnsi="Arial" w:cs="Arial"/>
        </w:rPr>
      </w:pPr>
    </w:p>
    <w:p w:rsidR="00A84187" w:rsidRDefault="00A84187" w:rsidP="00020AD3">
      <w:pPr>
        <w:ind w:right="-2"/>
        <w:jc w:val="both"/>
        <w:rPr>
          <w:rFonts w:ascii="Arial" w:hAnsi="Arial" w:cs="Arial"/>
          <w:b/>
        </w:rPr>
      </w:pPr>
      <w:r>
        <w:rPr>
          <w:rFonts w:ascii="Arial" w:hAnsi="Arial" w:cs="Arial"/>
          <w:b/>
        </w:rPr>
        <w:t>A l’issue de l’audit, le maître d’ouvrage aura à disposition :</w:t>
      </w:r>
    </w:p>
    <w:p w:rsidR="00A84187" w:rsidRDefault="00A84187" w:rsidP="00BE1610">
      <w:pPr>
        <w:numPr>
          <w:ilvl w:val="0"/>
          <w:numId w:val="17"/>
        </w:numPr>
        <w:ind w:left="0" w:right="-2" w:firstLine="567"/>
        <w:jc w:val="both"/>
        <w:rPr>
          <w:rFonts w:ascii="Arial" w:hAnsi="Arial" w:cs="Arial"/>
        </w:rPr>
      </w:pPr>
      <w:proofErr w:type="gramStart"/>
      <w:r>
        <w:rPr>
          <w:rFonts w:ascii="Arial" w:hAnsi="Arial" w:cs="Arial"/>
        </w:rPr>
        <w:t>un</w:t>
      </w:r>
      <w:proofErr w:type="gramEnd"/>
      <w:r>
        <w:rPr>
          <w:rFonts w:ascii="Arial" w:hAnsi="Arial" w:cs="Arial"/>
        </w:rPr>
        <w:t xml:space="preserve"> rapport par bâtiment,</w:t>
      </w:r>
    </w:p>
    <w:p w:rsidR="00A84187" w:rsidRDefault="00A84187" w:rsidP="00BE1610">
      <w:pPr>
        <w:numPr>
          <w:ilvl w:val="0"/>
          <w:numId w:val="17"/>
        </w:numPr>
        <w:ind w:left="0" w:right="-2" w:firstLine="567"/>
        <w:jc w:val="both"/>
        <w:rPr>
          <w:rFonts w:ascii="Arial" w:hAnsi="Arial" w:cs="Arial"/>
        </w:rPr>
      </w:pPr>
      <w:proofErr w:type="gramStart"/>
      <w:r>
        <w:rPr>
          <w:rFonts w:ascii="Arial" w:hAnsi="Arial" w:cs="Arial"/>
        </w:rPr>
        <w:t>un</w:t>
      </w:r>
      <w:proofErr w:type="gramEnd"/>
      <w:r>
        <w:rPr>
          <w:rFonts w:ascii="Arial" w:hAnsi="Arial" w:cs="Arial"/>
        </w:rPr>
        <w:t xml:space="preserve"> rapport de synthèse concernant un ensemble de bâtiments.</w:t>
      </w:r>
    </w:p>
    <w:p w:rsidR="00BE1610" w:rsidRDefault="00BE1610" w:rsidP="00020AD3">
      <w:pPr>
        <w:spacing w:before="120"/>
        <w:ind w:right="-2"/>
        <w:jc w:val="both"/>
        <w:rPr>
          <w:rFonts w:ascii="Arial" w:hAnsi="Arial" w:cs="Arial"/>
          <w:b/>
          <w:bCs/>
        </w:rPr>
      </w:pPr>
    </w:p>
    <w:p w:rsidR="00A84187" w:rsidRDefault="00102F28" w:rsidP="00020AD3">
      <w:pPr>
        <w:ind w:right="-2"/>
        <w:jc w:val="both"/>
        <w:rPr>
          <w:rFonts w:ascii="Arial" w:hAnsi="Arial" w:cs="Arial"/>
          <w:b/>
          <w:bCs/>
        </w:rPr>
      </w:pPr>
      <w:r>
        <w:rPr>
          <w:rFonts w:ascii="Arial" w:hAnsi="Arial" w:cs="Arial"/>
        </w:rPr>
        <w:t>Réglementairement, l</w:t>
      </w:r>
      <w:r w:rsidR="00A84187">
        <w:rPr>
          <w:rFonts w:ascii="Arial" w:hAnsi="Arial" w:cs="Arial"/>
        </w:rPr>
        <w:t>e</w:t>
      </w:r>
      <w:r w:rsidR="00620E56">
        <w:rPr>
          <w:rFonts w:ascii="Arial" w:hAnsi="Arial" w:cs="Arial"/>
        </w:rPr>
        <w:t>s</w:t>
      </w:r>
      <w:r w:rsidR="00A84187">
        <w:rPr>
          <w:rFonts w:ascii="Arial" w:hAnsi="Arial" w:cs="Arial"/>
        </w:rPr>
        <w:t xml:space="preserve"> bailleur</w:t>
      </w:r>
      <w:r w:rsidR="00620E56">
        <w:rPr>
          <w:rFonts w:ascii="Arial" w:hAnsi="Arial" w:cs="Arial"/>
        </w:rPr>
        <w:t>s, les</w:t>
      </w:r>
      <w:r w:rsidR="00A84187">
        <w:rPr>
          <w:rFonts w:ascii="Arial" w:hAnsi="Arial" w:cs="Arial"/>
        </w:rPr>
        <w:t xml:space="preserve"> collectivité</w:t>
      </w:r>
      <w:r w:rsidR="00620E56">
        <w:rPr>
          <w:rFonts w:ascii="Arial" w:hAnsi="Arial" w:cs="Arial"/>
        </w:rPr>
        <w:t>s</w:t>
      </w:r>
      <w:r w:rsidR="00A84187">
        <w:rPr>
          <w:rFonts w:ascii="Arial" w:hAnsi="Arial" w:cs="Arial"/>
        </w:rPr>
        <w:t xml:space="preserve"> et les associations sont concernés sur une partie de leur patrimoine, par la mise en œuvre d’un</w:t>
      </w:r>
      <w:r w:rsidR="00A84187">
        <w:rPr>
          <w:rFonts w:ascii="Arial" w:hAnsi="Arial" w:cs="Arial"/>
          <w:b/>
          <w:bCs/>
        </w:rPr>
        <w:t xml:space="preserve"> diagnostic de performance énergétique (DPE). L’audit énergétique n’a pas pour vocation de remplir cette obligation.</w:t>
      </w:r>
    </w:p>
    <w:p w:rsidR="00BE1610" w:rsidRDefault="00BE1610" w:rsidP="00020AD3">
      <w:pPr>
        <w:ind w:right="-2"/>
        <w:jc w:val="both"/>
        <w:rPr>
          <w:rFonts w:ascii="Arial" w:hAnsi="Arial" w:cs="Arial"/>
          <w:b/>
          <w:bCs/>
        </w:rPr>
      </w:pPr>
    </w:p>
    <w:p w:rsidR="00A84187" w:rsidRDefault="00A84187" w:rsidP="00020AD3">
      <w:pPr>
        <w:ind w:right="-2"/>
        <w:jc w:val="both"/>
        <w:rPr>
          <w:rFonts w:ascii="Arial" w:hAnsi="Arial" w:cs="Arial"/>
        </w:rPr>
      </w:pPr>
      <w:r>
        <w:rPr>
          <w:rFonts w:ascii="Arial" w:hAnsi="Arial" w:cs="Arial"/>
        </w:rPr>
        <w:t>Plus détaillé que le DPE, l’audit énergétique est réalisé dans le cadre d’une démarche volontaire.</w:t>
      </w:r>
      <w:r w:rsidR="00620E56">
        <w:rPr>
          <w:rFonts w:ascii="Arial" w:hAnsi="Arial" w:cs="Arial"/>
        </w:rPr>
        <w:t xml:space="preserve"> </w:t>
      </w:r>
      <w:r>
        <w:rPr>
          <w:rFonts w:ascii="Arial" w:hAnsi="Arial" w:cs="Arial"/>
        </w:rPr>
        <w:t>Il ne constitue pas un engagement contractuel avec le gestionnaire de patrimoine pour les suites à donner mais plutôt un guide pour une meilleure gestion énergétique des bâtiments diagnostiqués.</w:t>
      </w:r>
    </w:p>
    <w:p w:rsidR="00A84187" w:rsidRDefault="00A84187" w:rsidP="00020AD3">
      <w:pPr>
        <w:ind w:right="-2"/>
        <w:jc w:val="both"/>
        <w:rPr>
          <w:rFonts w:ascii="Arial" w:hAnsi="Arial" w:cs="Arial"/>
          <w:b/>
          <w:bCs/>
        </w:rPr>
      </w:pPr>
    </w:p>
    <w:p w:rsidR="00A84187" w:rsidRDefault="00A84187" w:rsidP="00020AD3">
      <w:pPr>
        <w:ind w:right="-2"/>
        <w:jc w:val="both"/>
        <w:rPr>
          <w:rFonts w:ascii="Arial" w:hAnsi="Arial" w:cs="Arial"/>
          <w:b/>
          <w:bCs/>
        </w:rPr>
      </w:pPr>
      <w:r>
        <w:rPr>
          <w:rFonts w:ascii="Arial" w:hAnsi="Arial" w:cs="Arial"/>
          <w:b/>
          <w:bCs/>
        </w:rPr>
        <w:t xml:space="preserve">Le présent cahier des charges précise le contenu et les modalités de réalisation des audits </w:t>
      </w:r>
      <w:r w:rsidR="000F0BA0">
        <w:rPr>
          <w:rFonts w:ascii="Arial" w:hAnsi="Arial" w:cs="Arial"/>
          <w:b/>
          <w:bCs/>
        </w:rPr>
        <w:t>énergétiques</w:t>
      </w:r>
      <w:r>
        <w:rPr>
          <w:rFonts w:ascii="Arial" w:hAnsi="Arial" w:cs="Arial"/>
          <w:b/>
          <w:bCs/>
        </w:rPr>
        <w:t xml:space="preserve"> qui seront effectués par des prestataires extérieurs au maître d’ouvrage (une liste de prestataires est disponible</w:t>
      </w:r>
      <w:r w:rsidR="00011889">
        <w:rPr>
          <w:rFonts w:ascii="Arial" w:hAnsi="Arial" w:cs="Arial"/>
          <w:b/>
          <w:bCs/>
        </w:rPr>
        <w:t xml:space="preserve"> </w:t>
      </w:r>
      <w:r w:rsidR="00011889" w:rsidRPr="00AE033F">
        <w:rPr>
          <w:rFonts w:ascii="Arial" w:hAnsi="Arial" w:cs="Arial"/>
          <w:b/>
          <w:bCs/>
        </w:rPr>
        <w:t>auprès des services de la région ou de l’ADEME</w:t>
      </w:r>
      <w:r>
        <w:rPr>
          <w:rFonts w:ascii="Arial" w:hAnsi="Arial" w:cs="Arial"/>
          <w:b/>
          <w:bCs/>
        </w:rPr>
        <w:t>). Ce document rappelle notamment les investigations à mener et les données minimales que le prestataire doit restituer aux respo</w:t>
      </w:r>
      <w:r w:rsidR="00730233">
        <w:rPr>
          <w:rFonts w:ascii="Arial" w:hAnsi="Arial" w:cs="Arial"/>
          <w:b/>
          <w:bCs/>
        </w:rPr>
        <w:t>nsables du patrimoine concerné.</w:t>
      </w:r>
    </w:p>
    <w:p w:rsidR="00A84187" w:rsidRPr="00744A64" w:rsidRDefault="00A84187" w:rsidP="00020AD3">
      <w:pPr>
        <w:pStyle w:val="Pieddepage"/>
        <w:tabs>
          <w:tab w:val="clear" w:pos="4536"/>
          <w:tab w:val="clear" w:pos="9072"/>
        </w:tabs>
        <w:ind w:right="-2"/>
        <w:rPr>
          <w:rFonts w:ascii="Arial" w:hAnsi="Arial" w:cs="Arial"/>
          <w:sz w:val="10"/>
          <w:szCs w:val="10"/>
        </w:rPr>
      </w:pPr>
      <w:r>
        <w:rPr>
          <w:rFonts w:ascii="Arial" w:hAnsi="Arial" w:cs="Arial"/>
        </w:rPr>
        <w:br w:type="page"/>
      </w:r>
    </w:p>
    <w:p w:rsidR="00A84187" w:rsidRDefault="00A84187" w:rsidP="00020AD3">
      <w:pPr>
        <w:pStyle w:val="Titre1"/>
        <w:ind w:right="-2"/>
        <w:rPr>
          <w:rFonts w:ascii="Arial" w:hAnsi="Arial" w:cs="Arial"/>
        </w:rPr>
      </w:pPr>
      <w:bookmarkStart w:id="3" w:name="_Toc87692665"/>
      <w:bookmarkStart w:id="4" w:name="_Toc229470394"/>
      <w:r>
        <w:rPr>
          <w:rFonts w:ascii="Arial" w:hAnsi="Arial" w:cs="Arial"/>
        </w:rPr>
        <w:lastRenderedPageBreak/>
        <w:t xml:space="preserve">I </w:t>
      </w:r>
      <w:r w:rsidR="00BE1610">
        <w:rPr>
          <w:rFonts w:ascii="Arial" w:hAnsi="Arial" w:cs="Arial"/>
        </w:rPr>
        <w:t xml:space="preserve">- </w:t>
      </w:r>
      <w:r>
        <w:rPr>
          <w:rFonts w:ascii="Arial" w:hAnsi="Arial" w:cs="Arial"/>
        </w:rPr>
        <w:t>Description de la prestation</w:t>
      </w:r>
      <w:bookmarkEnd w:id="3"/>
      <w:bookmarkEnd w:id="4"/>
    </w:p>
    <w:p w:rsidR="00A84187" w:rsidRDefault="00A84187" w:rsidP="00020AD3">
      <w:pPr>
        <w:ind w:right="-2"/>
        <w:rPr>
          <w:rFonts w:ascii="Arial" w:hAnsi="Arial" w:cs="Arial"/>
        </w:rPr>
      </w:pPr>
    </w:p>
    <w:p w:rsidR="00A84187" w:rsidRDefault="00A84187" w:rsidP="00020AD3">
      <w:pPr>
        <w:numPr>
          <w:ilvl w:val="12"/>
          <w:numId w:val="0"/>
        </w:numPr>
        <w:ind w:right="-2"/>
        <w:jc w:val="both"/>
        <w:rPr>
          <w:rFonts w:ascii="Arial" w:hAnsi="Arial" w:cs="Arial"/>
          <w:b/>
          <w:bCs/>
        </w:rPr>
      </w:pPr>
      <w:r>
        <w:rPr>
          <w:rFonts w:ascii="Arial" w:hAnsi="Arial" w:cs="Arial"/>
        </w:rPr>
        <w:t>Afin que le maître d'ouvrage bénéficie d'un regard d'expert extérieur, l’audit énergétique devra être réalisé par un intervenant ci-après dénommé “ le prestataire ”, ayant la compétence nécessaire et les références attestant de cette compétence.</w:t>
      </w:r>
    </w:p>
    <w:p w:rsidR="00A84187" w:rsidRDefault="00A84187" w:rsidP="00020AD3">
      <w:pPr>
        <w:numPr>
          <w:ilvl w:val="12"/>
          <w:numId w:val="0"/>
        </w:numPr>
        <w:ind w:right="-2"/>
        <w:rPr>
          <w:rFonts w:ascii="Arial" w:hAnsi="Arial" w:cs="Arial"/>
        </w:rPr>
      </w:pPr>
    </w:p>
    <w:p w:rsidR="00A84187" w:rsidRDefault="00A84187" w:rsidP="00020AD3">
      <w:pPr>
        <w:pStyle w:val="Titre2"/>
        <w:ind w:right="-2"/>
        <w:rPr>
          <w:rFonts w:ascii="Arial" w:hAnsi="Arial" w:cs="Arial"/>
        </w:rPr>
      </w:pPr>
      <w:r>
        <w:rPr>
          <w:rFonts w:ascii="Arial" w:hAnsi="Arial" w:cs="Arial"/>
        </w:rPr>
        <w:t>Obligations du prestataire :</w:t>
      </w:r>
    </w:p>
    <w:p w:rsidR="00A84187" w:rsidRPr="00744A64" w:rsidRDefault="00A84187" w:rsidP="00020AD3">
      <w:pPr>
        <w:numPr>
          <w:ilvl w:val="12"/>
          <w:numId w:val="0"/>
        </w:numPr>
        <w:ind w:right="-2"/>
        <w:rPr>
          <w:rFonts w:ascii="Arial" w:hAnsi="Arial" w:cs="Arial"/>
          <w:sz w:val="14"/>
          <w:szCs w:val="14"/>
        </w:rPr>
      </w:pPr>
    </w:p>
    <w:p w:rsidR="00A84187" w:rsidRDefault="00A84187" w:rsidP="00BE1610">
      <w:pPr>
        <w:pStyle w:val="Corpsdetexte3"/>
        <w:numPr>
          <w:ilvl w:val="0"/>
          <w:numId w:val="0"/>
        </w:numPr>
        <w:ind w:right="-2"/>
        <w:jc w:val="both"/>
        <w:rPr>
          <w:rFonts w:ascii="Arial" w:hAnsi="Arial" w:cs="Arial"/>
          <w:b/>
          <w:bCs/>
          <w:color w:val="auto"/>
        </w:rPr>
      </w:pPr>
      <w:r>
        <w:rPr>
          <w:rFonts w:ascii="Arial" w:hAnsi="Arial" w:cs="Arial"/>
          <w:color w:val="auto"/>
        </w:rPr>
        <w:t xml:space="preserve">Pour définir les hypothèses de base servant à estimer les potentiels d’économie d’énergie et d’utilisation des énergies renouvelables, </w:t>
      </w:r>
      <w:r>
        <w:rPr>
          <w:rFonts w:ascii="Arial" w:hAnsi="Arial" w:cs="Arial"/>
          <w:b/>
          <w:bCs/>
          <w:color w:val="auto"/>
        </w:rPr>
        <w:t>la visite de chaque bâtiment est obligatoire.</w:t>
      </w:r>
    </w:p>
    <w:p w:rsidR="00A84187" w:rsidRDefault="00A84187" w:rsidP="00020AD3">
      <w:pPr>
        <w:pStyle w:val="Corpsdetexte3"/>
        <w:numPr>
          <w:ilvl w:val="0"/>
          <w:numId w:val="0"/>
        </w:numPr>
        <w:ind w:right="-2"/>
        <w:jc w:val="both"/>
        <w:rPr>
          <w:rFonts w:ascii="Arial" w:hAnsi="Arial" w:cs="Arial"/>
          <w:b/>
          <w:bCs/>
          <w:color w:val="auto"/>
        </w:rPr>
      </w:pPr>
    </w:p>
    <w:p w:rsidR="00A84187" w:rsidRDefault="00911500" w:rsidP="00BE1610">
      <w:pPr>
        <w:pStyle w:val="Corpsdetexte3"/>
        <w:numPr>
          <w:ilvl w:val="0"/>
          <w:numId w:val="0"/>
        </w:numPr>
        <w:ind w:right="-2"/>
        <w:jc w:val="both"/>
        <w:rPr>
          <w:rFonts w:ascii="Arial" w:hAnsi="Arial" w:cs="Arial"/>
          <w:b/>
          <w:bCs/>
          <w:color w:val="auto"/>
        </w:rPr>
      </w:pPr>
      <w:r>
        <w:rPr>
          <w:rFonts w:ascii="Arial" w:hAnsi="Arial" w:cs="Arial"/>
          <w:b/>
          <w:bCs/>
          <w:color w:val="auto"/>
        </w:rPr>
        <w:t>L</w:t>
      </w:r>
      <w:r w:rsidR="00A84187">
        <w:rPr>
          <w:rFonts w:ascii="Arial" w:hAnsi="Arial" w:cs="Arial"/>
          <w:b/>
          <w:bCs/>
          <w:color w:val="auto"/>
        </w:rPr>
        <w:t>a prestation vise à optimiser, réduire ou substituer les consommations</w:t>
      </w:r>
      <w:r w:rsidR="00E95C51">
        <w:rPr>
          <w:rFonts w:ascii="Arial" w:hAnsi="Arial" w:cs="Arial"/>
          <w:b/>
          <w:bCs/>
          <w:color w:val="auto"/>
        </w:rPr>
        <w:t xml:space="preserve"> </w:t>
      </w:r>
      <w:r w:rsidR="00834542">
        <w:rPr>
          <w:rFonts w:ascii="Arial" w:hAnsi="Arial" w:cs="Arial"/>
          <w:b/>
          <w:bCs/>
          <w:color w:val="auto"/>
        </w:rPr>
        <w:t>et</w:t>
      </w:r>
      <w:r w:rsidR="00E95C51">
        <w:rPr>
          <w:rFonts w:ascii="Arial" w:hAnsi="Arial" w:cs="Arial"/>
          <w:b/>
          <w:bCs/>
          <w:color w:val="auto"/>
        </w:rPr>
        <w:t>/</w:t>
      </w:r>
      <w:r w:rsidR="00834542">
        <w:rPr>
          <w:rFonts w:ascii="Arial" w:hAnsi="Arial" w:cs="Arial"/>
          <w:b/>
          <w:bCs/>
          <w:color w:val="auto"/>
        </w:rPr>
        <w:t>ou</w:t>
      </w:r>
      <w:r w:rsidR="00E95C51">
        <w:rPr>
          <w:rFonts w:ascii="Arial" w:hAnsi="Arial" w:cs="Arial"/>
          <w:b/>
          <w:bCs/>
          <w:color w:val="auto"/>
        </w:rPr>
        <w:t xml:space="preserve"> </w:t>
      </w:r>
      <w:r w:rsidR="00EF43E6">
        <w:rPr>
          <w:rFonts w:ascii="Arial" w:hAnsi="Arial" w:cs="Arial"/>
          <w:b/>
          <w:bCs/>
          <w:color w:val="auto"/>
        </w:rPr>
        <w:t>sources</w:t>
      </w:r>
      <w:r w:rsidR="00A84187">
        <w:rPr>
          <w:rFonts w:ascii="Arial" w:hAnsi="Arial" w:cs="Arial"/>
          <w:b/>
          <w:bCs/>
          <w:color w:val="auto"/>
        </w:rPr>
        <w:t xml:space="preserve"> énergétiques</w:t>
      </w:r>
      <w:r w:rsidR="00834542">
        <w:rPr>
          <w:rFonts w:ascii="Arial" w:hAnsi="Arial" w:cs="Arial"/>
          <w:b/>
          <w:bCs/>
          <w:color w:val="auto"/>
        </w:rPr>
        <w:t>, ainsi que</w:t>
      </w:r>
      <w:r w:rsidR="00A84187">
        <w:rPr>
          <w:rFonts w:ascii="Arial" w:hAnsi="Arial" w:cs="Arial"/>
          <w:b/>
          <w:bCs/>
          <w:color w:val="auto"/>
        </w:rPr>
        <w:t xml:space="preserve"> les coûts. Elle devra porter sur les postes suivants :</w:t>
      </w:r>
    </w:p>
    <w:p w:rsidR="00A84187" w:rsidRDefault="00A84187" w:rsidP="00BE1610">
      <w:pPr>
        <w:pStyle w:val="Corpsdetexte3"/>
        <w:numPr>
          <w:ilvl w:val="1"/>
          <w:numId w:val="17"/>
        </w:numPr>
        <w:ind w:left="0" w:right="-2" w:firstLine="709"/>
        <w:jc w:val="both"/>
        <w:rPr>
          <w:rFonts w:ascii="Arial" w:hAnsi="Arial" w:cs="Arial"/>
          <w:color w:val="auto"/>
        </w:rPr>
      </w:pPr>
      <w:proofErr w:type="gramStart"/>
      <w:r>
        <w:rPr>
          <w:rFonts w:ascii="Arial" w:hAnsi="Arial" w:cs="Arial"/>
          <w:color w:val="auto"/>
        </w:rPr>
        <w:t>consommations</w:t>
      </w:r>
      <w:proofErr w:type="gramEnd"/>
      <w:r>
        <w:rPr>
          <w:rFonts w:ascii="Arial" w:hAnsi="Arial" w:cs="Arial"/>
          <w:color w:val="auto"/>
        </w:rPr>
        <w:t xml:space="preserve"> de chauffage et d’eau chaude</w:t>
      </w:r>
      <w:r w:rsidR="00EF43E6">
        <w:rPr>
          <w:rFonts w:ascii="Arial" w:hAnsi="Arial" w:cs="Arial"/>
          <w:color w:val="auto"/>
        </w:rPr>
        <w:t xml:space="preserve"> sanitaire</w:t>
      </w:r>
      <w:r w:rsidR="003539F7">
        <w:rPr>
          <w:rFonts w:ascii="Arial" w:hAnsi="Arial" w:cs="Arial"/>
          <w:color w:val="auto"/>
        </w:rPr>
        <w:t xml:space="preserve"> (ECS)</w:t>
      </w:r>
      <w:r>
        <w:rPr>
          <w:rFonts w:ascii="Arial" w:hAnsi="Arial" w:cs="Arial"/>
          <w:color w:val="auto"/>
        </w:rPr>
        <w:t>,</w:t>
      </w:r>
    </w:p>
    <w:p w:rsidR="00A84187" w:rsidRDefault="00A84187" w:rsidP="00BE1610">
      <w:pPr>
        <w:pStyle w:val="Corpsdetexte3"/>
        <w:numPr>
          <w:ilvl w:val="1"/>
          <w:numId w:val="17"/>
        </w:numPr>
        <w:ind w:left="0" w:right="-2" w:firstLine="709"/>
        <w:jc w:val="both"/>
        <w:rPr>
          <w:rFonts w:ascii="Arial" w:hAnsi="Arial" w:cs="Arial"/>
          <w:color w:val="auto"/>
        </w:rPr>
      </w:pPr>
      <w:proofErr w:type="gramStart"/>
      <w:r>
        <w:rPr>
          <w:rFonts w:ascii="Arial" w:hAnsi="Arial" w:cs="Arial"/>
          <w:color w:val="auto"/>
        </w:rPr>
        <w:t>consommations</w:t>
      </w:r>
      <w:proofErr w:type="gramEnd"/>
      <w:r>
        <w:rPr>
          <w:rFonts w:ascii="Arial" w:hAnsi="Arial" w:cs="Arial"/>
          <w:color w:val="auto"/>
        </w:rPr>
        <w:t xml:space="preserve"> de froid,</w:t>
      </w:r>
    </w:p>
    <w:p w:rsidR="004D2FE4" w:rsidRDefault="00A84187" w:rsidP="00BE1610">
      <w:pPr>
        <w:pStyle w:val="Corpsdetexte3"/>
        <w:numPr>
          <w:ilvl w:val="1"/>
          <w:numId w:val="17"/>
        </w:numPr>
        <w:ind w:left="0" w:right="-2" w:firstLine="709"/>
        <w:jc w:val="both"/>
        <w:rPr>
          <w:rFonts w:ascii="Arial" w:hAnsi="Arial" w:cs="Arial"/>
          <w:color w:val="auto"/>
        </w:rPr>
      </w:pPr>
      <w:proofErr w:type="gramStart"/>
      <w:r>
        <w:rPr>
          <w:rFonts w:ascii="Arial" w:hAnsi="Arial" w:cs="Arial"/>
          <w:color w:val="auto"/>
        </w:rPr>
        <w:t>consommations</w:t>
      </w:r>
      <w:proofErr w:type="gramEnd"/>
      <w:r>
        <w:rPr>
          <w:rFonts w:ascii="Arial" w:hAnsi="Arial" w:cs="Arial"/>
          <w:color w:val="auto"/>
        </w:rPr>
        <w:t xml:space="preserve"> d’électricité </w:t>
      </w:r>
      <w:r w:rsidR="004D2FE4">
        <w:rPr>
          <w:rFonts w:ascii="Arial" w:hAnsi="Arial" w:cs="Arial"/>
          <w:color w:val="auto"/>
        </w:rPr>
        <w:t>spécifique</w:t>
      </w:r>
      <w:r w:rsidR="00834542">
        <w:rPr>
          <w:rFonts w:ascii="Arial" w:hAnsi="Arial" w:cs="Arial"/>
          <w:color w:val="auto"/>
        </w:rPr>
        <w:t>,</w:t>
      </w:r>
    </w:p>
    <w:p w:rsidR="00A84187" w:rsidRDefault="00A84187" w:rsidP="00BE1610">
      <w:pPr>
        <w:pStyle w:val="Corpsdetexte3"/>
        <w:numPr>
          <w:ilvl w:val="1"/>
          <w:numId w:val="17"/>
        </w:numPr>
        <w:ind w:left="0" w:right="-2" w:firstLine="709"/>
        <w:jc w:val="both"/>
        <w:rPr>
          <w:rFonts w:ascii="Arial" w:hAnsi="Arial" w:cs="Arial"/>
          <w:color w:val="auto"/>
        </w:rPr>
      </w:pPr>
      <w:proofErr w:type="gramStart"/>
      <w:r>
        <w:rPr>
          <w:rFonts w:ascii="Arial" w:hAnsi="Arial" w:cs="Arial"/>
          <w:color w:val="auto"/>
        </w:rPr>
        <w:t>contrats</w:t>
      </w:r>
      <w:proofErr w:type="gramEnd"/>
      <w:r>
        <w:rPr>
          <w:rFonts w:ascii="Arial" w:hAnsi="Arial" w:cs="Arial"/>
          <w:color w:val="auto"/>
        </w:rPr>
        <w:t xml:space="preserve"> et prestations de fourniture d’énergie (abonnements électriques, gaz, etc.) et de maintenance (entretien des chaufferies, par exemple).</w:t>
      </w:r>
    </w:p>
    <w:p w:rsidR="007B5048" w:rsidRPr="00A35478" w:rsidRDefault="007B5048" w:rsidP="00020AD3">
      <w:pPr>
        <w:pStyle w:val="Corpsdetexte3"/>
        <w:numPr>
          <w:ilvl w:val="0"/>
          <w:numId w:val="0"/>
        </w:numPr>
        <w:ind w:right="-2"/>
        <w:jc w:val="both"/>
        <w:rPr>
          <w:rFonts w:ascii="Arial" w:hAnsi="Arial" w:cs="Arial"/>
          <w:color w:val="auto"/>
        </w:rPr>
      </w:pPr>
    </w:p>
    <w:p w:rsidR="007B5048" w:rsidRPr="00AE033F" w:rsidRDefault="00911500" w:rsidP="00BE1610">
      <w:pPr>
        <w:pStyle w:val="Corpsdetexte3"/>
        <w:numPr>
          <w:ilvl w:val="0"/>
          <w:numId w:val="0"/>
        </w:numPr>
        <w:ind w:right="-2"/>
        <w:jc w:val="both"/>
        <w:rPr>
          <w:rFonts w:ascii="Arial" w:hAnsi="Arial" w:cs="Arial"/>
          <w:bCs/>
          <w:color w:val="auto"/>
        </w:rPr>
      </w:pPr>
      <w:r>
        <w:rPr>
          <w:rFonts w:ascii="Arial" w:hAnsi="Arial" w:cs="Arial"/>
          <w:b/>
          <w:bCs/>
          <w:color w:val="auto"/>
        </w:rPr>
        <w:t>A</w:t>
      </w:r>
      <w:r w:rsidR="00A35478">
        <w:rPr>
          <w:rFonts w:ascii="Arial" w:hAnsi="Arial" w:cs="Arial"/>
          <w:b/>
          <w:bCs/>
          <w:color w:val="auto"/>
        </w:rPr>
        <w:t xml:space="preserve">fin de permettre une comparaison et d’aider les maîtres d’ouvrage dans leur choix, </w:t>
      </w:r>
      <w:r w:rsidR="00A35478" w:rsidRPr="00A35478">
        <w:rPr>
          <w:rFonts w:ascii="Arial" w:hAnsi="Arial" w:cs="Arial"/>
          <w:b/>
          <w:bCs/>
          <w:color w:val="auto"/>
        </w:rPr>
        <w:t xml:space="preserve">les préconisations devront </w:t>
      </w:r>
      <w:r w:rsidR="00A35478">
        <w:rPr>
          <w:rFonts w:ascii="Arial" w:hAnsi="Arial" w:cs="Arial"/>
          <w:b/>
          <w:bCs/>
          <w:color w:val="auto"/>
        </w:rPr>
        <w:t>traiter</w:t>
      </w:r>
      <w:r w:rsidR="00BC31D6" w:rsidRPr="00A35478">
        <w:rPr>
          <w:rFonts w:ascii="Arial" w:hAnsi="Arial" w:cs="Arial"/>
          <w:b/>
          <w:bCs/>
          <w:color w:val="auto"/>
        </w:rPr>
        <w:t xml:space="preserve"> </w:t>
      </w:r>
      <w:r w:rsidR="00834542">
        <w:rPr>
          <w:rFonts w:ascii="Arial" w:hAnsi="Arial" w:cs="Arial"/>
          <w:b/>
          <w:bCs/>
          <w:color w:val="auto"/>
        </w:rPr>
        <w:t>une</w:t>
      </w:r>
      <w:r w:rsidR="00EF43E6">
        <w:rPr>
          <w:rFonts w:ascii="Arial" w:hAnsi="Arial" w:cs="Arial"/>
          <w:b/>
          <w:bCs/>
          <w:color w:val="auto"/>
        </w:rPr>
        <w:t xml:space="preserve"> </w:t>
      </w:r>
      <w:r w:rsidR="007B5048" w:rsidRPr="00011889">
        <w:rPr>
          <w:rFonts w:ascii="Arial" w:hAnsi="Arial" w:cs="Arial"/>
          <w:b/>
          <w:bCs/>
          <w:color w:val="auto"/>
        </w:rPr>
        <w:t>rénovation</w:t>
      </w:r>
      <w:r w:rsidR="001B3312" w:rsidRPr="00011889">
        <w:rPr>
          <w:rFonts w:ascii="Arial" w:hAnsi="Arial" w:cs="Arial"/>
          <w:b/>
          <w:bCs/>
          <w:color w:val="auto"/>
        </w:rPr>
        <w:t xml:space="preserve"> </w:t>
      </w:r>
      <w:r w:rsidR="009C7035" w:rsidRPr="00011889">
        <w:rPr>
          <w:rFonts w:ascii="Arial (W1)" w:hAnsi="Arial (W1)" w:cs="Arial"/>
          <w:b/>
          <w:color w:val="auto"/>
        </w:rPr>
        <w:t>conforme</w:t>
      </w:r>
      <w:r w:rsidR="00E96A0F" w:rsidRPr="00011889">
        <w:rPr>
          <w:rFonts w:ascii="Arial (W1)" w:hAnsi="Arial (W1)" w:cs="Arial"/>
          <w:b/>
          <w:color w:val="auto"/>
        </w:rPr>
        <w:t xml:space="preserve"> aux seuils de performance minimale des dispositifs régionaux</w:t>
      </w:r>
      <w:r w:rsidRPr="00011889">
        <w:rPr>
          <w:rFonts w:ascii="Arial" w:hAnsi="Arial" w:cs="Arial"/>
          <w:b/>
          <w:bCs/>
          <w:color w:val="auto"/>
        </w:rPr>
        <w:t>.</w:t>
      </w:r>
      <w:r w:rsidR="00620E56" w:rsidRPr="00011889">
        <w:rPr>
          <w:rFonts w:ascii="Arial" w:hAnsi="Arial" w:cs="Arial"/>
          <w:b/>
          <w:bCs/>
          <w:color w:val="auto"/>
        </w:rPr>
        <w:t xml:space="preserve"> </w:t>
      </w:r>
      <w:r w:rsidR="00D05EFC" w:rsidRPr="00011889">
        <w:rPr>
          <w:rFonts w:ascii="Arial" w:hAnsi="Arial" w:cs="Arial"/>
          <w:bCs/>
          <w:color w:val="auto"/>
        </w:rPr>
        <w:t xml:space="preserve">Le prestataire peut </w:t>
      </w:r>
      <w:r w:rsidR="00D71FC4" w:rsidRPr="00AE033F">
        <w:rPr>
          <w:rFonts w:ascii="Arial" w:hAnsi="Arial" w:cs="Arial"/>
          <w:bCs/>
          <w:color w:val="auto"/>
        </w:rPr>
        <w:t xml:space="preserve">disposer de </w:t>
      </w:r>
      <w:r w:rsidR="00D05EFC">
        <w:rPr>
          <w:rFonts w:ascii="Arial" w:hAnsi="Arial" w:cs="Arial"/>
          <w:bCs/>
          <w:color w:val="auto"/>
        </w:rPr>
        <w:t>c</w:t>
      </w:r>
      <w:r w:rsidR="00620E56" w:rsidRPr="00D05EFC">
        <w:rPr>
          <w:rFonts w:ascii="Arial" w:hAnsi="Arial" w:cs="Arial"/>
          <w:bCs/>
          <w:color w:val="auto"/>
        </w:rPr>
        <w:t>es</w:t>
      </w:r>
      <w:r w:rsidR="00620E56" w:rsidRPr="00620E56">
        <w:rPr>
          <w:rFonts w:ascii="Arial" w:hAnsi="Arial" w:cs="Arial"/>
          <w:bCs/>
          <w:color w:val="auto"/>
        </w:rPr>
        <w:t xml:space="preserve"> dispositifs sur le site </w:t>
      </w:r>
      <w:r w:rsidR="00D71FC4" w:rsidRPr="00AE033F">
        <w:rPr>
          <w:rFonts w:ascii="Arial" w:hAnsi="Arial" w:cs="Arial"/>
          <w:bCs/>
          <w:color w:val="auto"/>
        </w:rPr>
        <w:t xml:space="preserve">de la Région </w:t>
      </w:r>
      <w:r w:rsidR="00834542">
        <w:rPr>
          <w:rFonts w:ascii="Arial" w:hAnsi="Arial" w:cs="Arial"/>
          <w:bCs/>
          <w:color w:val="auto"/>
        </w:rPr>
        <w:t>ou</w:t>
      </w:r>
      <w:r w:rsidR="00620E56">
        <w:rPr>
          <w:rFonts w:ascii="Arial" w:hAnsi="Arial" w:cs="Arial"/>
          <w:bCs/>
          <w:color w:val="auto"/>
        </w:rPr>
        <w:t xml:space="preserve"> </w:t>
      </w:r>
      <w:r w:rsidR="00AE033F">
        <w:rPr>
          <w:rFonts w:ascii="Arial" w:hAnsi="Arial" w:cs="Arial"/>
          <w:bCs/>
          <w:color w:val="auto"/>
        </w:rPr>
        <w:t>auprès des services.</w:t>
      </w:r>
    </w:p>
    <w:p w:rsidR="00A84187" w:rsidRDefault="00911500" w:rsidP="00BE1610">
      <w:pPr>
        <w:spacing w:before="120"/>
        <w:ind w:right="-2"/>
        <w:jc w:val="both"/>
        <w:rPr>
          <w:rFonts w:ascii="Arial" w:hAnsi="Arial" w:cs="Arial"/>
        </w:rPr>
      </w:pPr>
      <w:r>
        <w:rPr>
          <w:rFonts w:ascii="Arial" w:hAnsi="Arial" w:cs="Arial"/>
          <w:b/>
          <w:bCs/>
        </w:rPr>
        <w:t>L</w:t>
      </w:r>
      <w:r w:rsidR="004D222D">
        <w:rPr>
          <w:rFonts w:ascii="Arial" w:hAnsi="Arial" w:cs="Arial"/>
          <w:b/>
          <w:bCs/>
        </w:rPr>
        <w:t xml:space="preserve">e rapport fourni devra </w:t>
      </w:r>
      <w:r w:rsidR="00A84187" w:rsidRPr="00A35478">
        <w:rPr>
          <w:rFonts w:ascii="Arial" w:hAnsi="Arial" w:cs="Arial"/>
          <w:b/>
          <w:bCs/>
        </w:rPr>
        <w:t>suivre</w:t>
      </w:r>
      <w:r w:rsidR="00A84187">
        <w:rPr>
          <w:rFonts w:ascii="Arial" w:hAnsi="Arial" w:cs="Arial"/>
          <w:b/>
          <w:bCs/>
        </w:rPr>
        <w:t xml:space="preserve"> le plan du présent cahier des charges</w:t>
      </w:r>
      <w:r w:rsidR="004D222D">
        <w:rPr>
          <w:rFonts w:ascii="Arial" w:hAnsi="Arial" w:cs="Arial"/>
          <w:b/>
          <w:bCs/>
        </w:rPr>
        <w:t>,</w:t>
      </w:r>
      <w:r w:rsidR="00A84187">
        <w:rPr>
          <w:rFonts w:ascii="Arial" w:hAnsi="Arial" w:cs="Arial"/>
        </w:rPr>
        <w:t xml:space="preserve"> </w:t>
      </w:r>
      <w:r w:rsidR="00834542">
        <w:rPr>
          <w:rFonts w:ascii="Arial" w:hAnsi="Arial" w:cs="Arial"/>
        </w:rPr>
        <w:t>et</w:t>
      </w:r>
      <w:r w:rsidR="00A84187">
        <w:rPr>
          <w:rFonts w:ascii="Arial" w:hAnsi="Arial" w:cs="Arial"/>
        </w:rPr>
        <w:t xml:space="preserve"> </w:t>
      </w:r>
      <w:r w:rsidR="00A84187">
        <w:rPr>
          <w:rFonts w:ascii="Arial" w:hAnsi="Arial" w:cs="Arial"/>
          <w:b/>
          <w:bCs/>
        </w:rPr>
        <w:t>tous</w:t>
      </w:r>
      <w:r w:rsidR="00A84187">
        <w:rPr>
          <w:rFonts w:ascii="Arial" w:hAnsi="Arial" w:cs="Arial"/>
        </w:rPr>
        <w:t xml:space="preserve"> les champs</w:t>
      </w:r>
      <w:r w:rsidR="00834542">
        <w:rPr>
          <w:rFonts w:ascii="Arial" w:hAnsi="Arial" w:cs="Arial"/>
        </w:rPr>
        <w:t xml:space="preserve"> devront être complétés</w:t>
      </w:r>
      <w:r w:rsidR="00A84187">
        <w:rPr>
          <w:rFonts w:ascii="Arial" w:hAnsi="Arial" w:cs="Arial"/>
        </w:rPr>
        <w:t>.</w:t>
      </w:r>
    </w:p>
    <w:p w:rsidR="00A84187" w:rsidRDefault="00A84187" w:rsidP="00020AD3">
      <w:pPr>
        <w:pStyle w:val="Corpsdetexte3"/>
        <w:numPr>
          <w:ilvl w:val="0"/>
          <w:numId w:val="0"/>
        </w:numPr>
        <w:ind w:right="-2"/>
        <w:jc w:val="both"/>
        <w:rPr>
          <w:rFonts w:ascii="Arial" w:hAnsi="Arial" w:cs="Arial"/>
          <w:color w:val="auto"/>
        </w:rPr>
      </w:pPr>
    </w:p>
    <w:p w:rsidR="00A84187" w:rsidRPr="00AE033F" w:rsidRDefault="00911500" w:rsidP="00BE1610">
      <w:pPr>
        <w:ind w:right="-2"/>
        <w:jc w:val="both"/>
        <w:rPr>
          <w:rFonts w:ascii="Arial" w:hAnsi="Arial" w:cs="Arial"/>
        </w:rPr>
      </w:pPr>
      <w:r>
        <w:rPr>
          <w:rFonts w:ascii="Arial" w:hAnsi="Arial" w:cs="Arial"/>
        </w:rPr>
        <w:t>A</w:t>
      </w:r>
      <w:r w:rsidR="00A84187">
        <w:rPr>
          <w:rFonts w:ascii="Arial" w:hAnsi="Arial" w:cs="Arial"/>
        </w:rPr>
        <w:t xml:space="preserve">vant la remise du rapport définitif, le prestataire devra </w:t>
      </w:r>
      <w:r w:rsidR="00D71FC4" w:rsidRPr="00AE033F">
        <w:rPr>
          <w:rFonts w:ascii="Arial" w:hAnsi="Arial" w:cs="Arial"/>
        </w:rPr>
        <w:t xml:space="preserve">obligatoirement </w:t>
      </w:r>
      <w:r w:rsidR="00A84187">
        <w:rPr>
          <w:rFonts w:ascii="Arial" w:hAnsi="Arial" w:cs="Arial"/>
        </w:rPr>
        <w:t xml:space="preserve">fournir </w:t>
      </w:r>
      <w:r w:rsidR="00D71FC4" w:rsidRPr="00AE033F">
        <w:rPr>
          <w:rFonts w:ascii="Arial" w:hAnsi="Arial" w:cs="Arial"/>
        </w:rPr>
        <w:t>aux services de la Région</w:t>
      </w:r>
      <w:r w:rsidR="00D71FC4">
        <w:rPr>
          <w:rFonts w:ascii="Arial" w:hAnsi="Arial" w:cs="Arial"/>
          <w:color w:val="FF0000"/>
        </w:rPr>
        <w:t xml:space="preserve"> </w:t>
      </w:r>
      <w:r w:rsidR="00A84187">
        <w:rPr>
          <w:rFonts w:ascii="Arial" w:hAnsi="Arial" w:cs="Arial"/>
          <w:b/>
          <w:bCs/>
        </w:rPr>
        <w:t xml:space="preserve">une version provisoire </w:t>
      </w:r>
      <w:r w:rsidR="00D71FC4" w:rsidRPr="00AE033F">
        <w:rPr>
          <w:rFonts w:ascii="Arial" w:hAnsi="Arial" w:cs="Arial"/>
          <w:b/>
          <w:bCs/>
        </w:rPr>
        <w:t>en vue de validation avant remise finale au maître d’ouvrage.</w:t>
      </w:r>
      <w:r w:rsidR="009D2748" w:rsidRPr="009D2748">
        <w:rPr>
          <w:rFonts w:ascii="Arial" w:hAnsi="Arial" w:cs="Arial"/>
        </w:rPr>
        <w:t xml:space="preserve"> </w:t>
      </w:r>
      <w:r w:rsidR="009D2748" w:rsidRPr="00AE033F">
        <w:rPr>
          <w:rFonts w:ascii="Arial" w:hAnsi="Arial" w:cs="Arial"/>
        </w:rPr>
        <w:t>C’est seulement à partir de cette validation que le rapport peut être remis au maître d’ouvrage et que la prestation peut être facturée.</w:t>
      </w:r>
    </w:p>
    <w:p w:rsidR="00E11225" w:rsidRDefault="00E11225" w:rsidP="00BE1610">
      <w:pPr>
        <w:ind w:right="-2"/>
        <w:jc w:val="both"/>
        <w:rPr>
          <w:rFonts w:ascii="Arial" w:hAnsi="Arial" w:cs="Arial"/>
        </w:rPr>
      </w:pPr>
    </w:p>
    <w:p w:rsidR="00D71FC4" w:rsidRPr="00AE033F" w:rsidRDefault="00D71FC4" w:rsidP="00BE1610">
      <w:pPr>
        <w:spacing w:before="120"/>
        <w:ind w:right="-2"/>
        <w:jc w:val="both"/>
        <w:rPr>
          <w:rFonts w:ascii="Arial" w:hAnsi="Arial" w:cs="Arial"/>
          <w:b/>
          <w:bCs/>
        </w:rPr>
      </w:pPr>
      <w:r w:rsidRPr="00AE033F">
        <w:rPr>
          <w:rFonts w:ascii="Arial" w:hAnsi="Arial" w:cs="Arial"/>
          <w:b/>
          <w:bCs/>
        </w:rPr>
        <w:t>Il devra par ailleurs :</w:t>
      </w:r>
    </w:p>
    <w:p w:rsidR="00A84187" w:rsidRDefault="00D71FC4" w:rsidP="00D71FC4">
      <w:pPr>
        <w:numPr>
          <w:ilvl w:val="0"/>
          <w:numId w:val="17"/>
        </w:numPr>
        <w:spacing w:before="120"/>
        <w:ind w:right="-2"/>
        <w:jc w:val="both"/>
        <w:rPr>
          <w:rFonts w:ascii="Arial" w:hAnsi="Arial" w:cs="Arial"/>
        </w:rPr>
      </w:pPr>
      <w:r w:rsidRPr="00AE033F">
        <w:rPr>
          <w:rFonts w:ascii="Arial" w:hAnsi="Arial" w:cs="Arial"/>
          <w:b/>
          <w:bCs/>
        </w:rPr>
        <w:t>E</w:t>
      </w:r>
      <w:r w:rsidR="00A84187">
        <w:rPr>
          <w:rFonts w:ascii="Arial" w:hAnsi="Arial" w:cs="Arial"/>
          <w:b/>
          <w:bCs/>
        </w:rPr>
        <w:t>tre exhaustif</w:t>
      </w:r>
      <w:r w:rsidR="00A84187">
        <w:rPr>
          <w:rFonts w:ascii="Arial" w:hAnsi="Arial" w:cs="Arial"/>
        </w:rPr>
        <w:t xml:space="preserve"> dans ses recommandations et fournir toutes les informations objectives nécessaires au maître d'ouvrage pour </w:t>
      </w:r>
      <w:r w:rsidR="00834542">
        <w:rPr>
          <w:rFonts w:ascii="Arial" w:hAnsi="Arial" w:cs="Arial"/>
        </w:rPr>
        <w:t>l’aider</w:t>
      </w:r>
      <w:r w:rsidR="004D222D">
        <w:rPr>
          <w:rFonts w:ascii="Arial" w:hAnsi="Arial" w:cs="Arial"/>
        </w:rPr>
        <w:t xml:space="preserve"> à la </w:t>
      </w:r>
      <w:r w:rsidR="00A84187">
        <w:rPr>
          <w:rFonts w:ascii="Arial" w:hAnsi="Arial" w:cs="Arial"/>
        </w:rPr>
        <w:t>déci</w:t>
      </w:r>
      <w:r w:rsidR="004D222D">
        <w:rPr>
          <w:rFonts w:ascii="Arial" w:hAnsi="Arial" w:cs="Arial"/>
        </w:rPr>
        <w:t>sion et envisager</w:t>
      </w:r>
      <w:r w:rsidR="00A84187">
        <w:rPr>
          <w:rFonts w:ascii="Arial" w:hAnsi="Arial" w:cs="Arial"/>
        </w:rPr>
        <w:t xml:space="preserve"> </w:t>
      </w:r>
      <w:r w:rsidR="004D222D">
        <w:rPr>
          <w:rFonts w:ascii="Arial" w:hAnsi="Arial" w:cs="Arial"/>
        </w:rPr>
        <w:t>l</w:t>
      </w:r>
      <w:r w:rsidR="0058094B">
        <w:rPr>
          <w:rFonts w:ascii="Arial" w:hAnsi="Arial" w:cs="Arial"/>
        </w:rPr>
        <w:t>es suites à donner ;</w:t>
      </w:r>
    </w:p>
    <w:p w:rsidR="00A84187" w:rsidRDefault="00911500" w:rsidP="00D71FC4">
      <w:pPr>
        <w:numPr>
          <w:ilvl w:val="0"/>
          <w:numId w:val="17"/>
        </w:numPr>
        <w:spacing w:before="120"/>
        <w:ind w:right="-2"/>
        <w:jc w:val="both"/>
        <w:rPr>
          <w:rFonts w:ascii="Arial" w:hAnsi="Arial" w:cs="Arial"/>
        </w:rPr>
      </w:pPr>
      <w:r>
        <w:rPr>
          <w:rFonts w:ascii="Arial" w:hAnsi="Arial" w:cs="Arial"/>
        </w:rPr>
        <w:t>C</w:t>
      </w:r>
      <w:r w:rsidR="00A84187">
        <w:rPr>
          <w:rFonts w:ascii="Arial" w:hAnsi="Arial" w:cs="Arial"/>
        </w:rPr>
        <w:t>omparer le recours aux différentes énergies et systèmes, sans en privilégier a priori un type ni certaines modalités de fourniture d'énergie ou de tout autre service (vapeur, froid, chaud, électricité, eau…) ;</w:t>
      </w:r>
    </w:p>
    <w:p w:rsidR="00A84187" w:rsidRDefault="00911500" w:rsidP="00D71FC4">
      <w:pPr>
        <w:numPr>
          <w:ilvl w:val="0"/>
          <w:numId w:val="17"/>
        </w:numPr>
        <w:spacing w:before="120"/>
        <w:ind w:right="-2"/>
        <w:jc w:val="both"/>
        <w:rPr>
          <w:rFonts w:ascii="Arial" w:hAnsi="Arial" w:cs="Arial"/>
        </w:rPr>
      </w:pPr>
      <w:r>
        <w:rPr>
          <w:rFonts w:ascii="Arial" w:hAnsi="Arial" w:cs="Arial"/>
        </w:rPr>
        <w:t>I</w:t>
      </w:r>
      <w:r w:rsidR="00A84187">
        <w:rPr>
          <w:rFonts w:ascii="Arial" w:hAnsi="Arial" w:cs="Arial"/>
        </w:rPr>
        <w:t>ntégrer des solutions d’énergies renouvelables adaptées dans les comparatifs de solutions énergétiques ;</w:t>
      </w:r>
    </w:p>
    <w:p w:rsidR="00A84187" w:rsidRDefault="00911500" w:rsidP="00D71FC4">
      <w:pPr>
        <w:numPr>
          <w:ilvl w:val="0"/>
          <w:numId w:val="17"/>
        </w:numPr>
        <w:spacing w:before="120"/>
        <w:ind w:right="-2"/>
        <w:jc w:val="both"/>
        <w:rPr>
          <w:rFonts w:ascii="Arial" w:hAnsi="Arial" w:cs="Arial"/>
        </w:rPr>
      </w:pPr>
      <w:r>
        <w:rPr>
          <w:rFonts w:ascii="Arial" w:hAnsi="Arial" w:cs="Arial"/>
        </w:rPr>
        <w:t>V</w:t>
      </w:r>
      <w:r w:rsidR="00A84187">
        <w:rPr>
          <w:rFonts w:ascii="Arial" w:hAnsi="Arial" w:cs="Arial"/>
        </w:rPr>
        <w:t xml:space="preserve">eiller à ce que le rapport soit compréhensible et utilisable par une personne n’ayant pas assisté au rendu oral. De ce point de vue </w:t>
      </w:r>
      <w:r w:rsidR="00A84187">
        <w:rPr>
          <w:rFonts w:ascii="Arial" w:hAnsi="Arial" w:cs="Arial"/>
          <w:b/>
          <w:bCs/>
        </w:rPr>
        <w:t>le rapport se doit d’être clair et complet sur les hypothèses retenues et les résultats obtenus</w:t>
      </w:r>
      <w:r w:rsidR="0058094B">
        <w:rPr>
          <w:rFonts w:ascii="Arial" w:hAnsi="Arial" w:cs="Arial"/>
          <w:b/>
          <w:bCs/>
        </w:rPr>
        <w:t> </w:t>
      </w:r>
      <w:r w:rsidR="0058094B">
        <w:rPr>
          <w:rFonts w:ascii="Arial" w:hAnsi="Arial" w:cs="Arial"/>
        </w:rPr>
        <w:t>;</w:t>
      </w:r>
    </w:p>
    <w:p w:rsidR="00A84187" w:rsidRDefault="00911500" w:rsidP="00D71FC4">
      <w:pPr>
        <w:numPr>
          <w:ilvl w:val="0"/>
          <w:numId w:val="17"/>
        </w:numPr>
        <w:spacing w:before="120"/>
        <w:ind w:right="-2"/>
        <w:jc w:val="both"/>
        <w:rPr>
          <w:rFonts w:ascii="Arial" w:hAnsi="Arial" w:cs="Arial"/>
        </w:rPr>
      </w:pPr>
      <w:r>
        <w:rPr>
          <w:rFonts w:ascii="Arial" w:hAnsi="Arial" w:cs="Arial"/>
        </w:rPr>
        <w:t>N</w:t>
      </w:r>
      <w:r w:rsidR="00A84187">
        <w:rPr>
          <w:rFonts w:ascii="Arial" w:hAnsi="Arial" w:cs="Arial"/>
        </w:rPr>
        <w:t>’adjoindre aucune démarche commerciale concernant des biens ou services (ayant un lien avec les recommandations) au cours de son intervention.</w:t>
      </w:r>
    </w:p>
    <w:p w:rsidR="00A84187" w:rsidRDefault="00A84187" w:rsidP="00020AD3">
      <w:pPr>
        <w:ind w:right="-2"/>
        <w:jc w:val="both"/>
        <w:rPr>
          <w:rFonts w:ascii="Arial" w:hAnsi="Arial" w:cs="Arial"/>
          <w:b/>
        </w:rPr>
      </w:pPr>
    </w:p>
    <w:p w:rsidR="00E47119" w:rsidRDefault="00E47119" w:rsidP="00020AD3">
      <w:pPr>
        <w:ind w:right="-2"/>
        <w:jc w:val="both"/>
        <w:rPr>
          <w:rFonts w:ascii="Arial" w:hAnsi="Arial" w:cs="Arial"/>
          <w:b/>
        </w:rPr>
      </w:pPr>
    </w:p>
    <w:p w:rsidR="00A84187" w:rsidRDefault="00A84187" w:rsidP="00020AD3">
      <w:pPr>
        <w:pStyle w:val="Titre2"/>
        <w:ind w:right="-2"/>
        <w:rPr>
          <w:rFonts w:ascii="Arial" w:hAnsi="Arial" w:cs="Arial"/>
        </w:rPr>
      </w:pPr>
      <w:r>
        <w:rPr>
          <w:rFonts w:ascii="Arial" w:hAnsi="Arial" w:cs="Arial"/>
        </w:rPr>
        <w:lastRenderedPageBreak/>
        <w:t xml:space="preserve">Obligations du maître d’ouvrage </w:t>
      </w:r>
    </w:p>
    <w:p w:rsidR="00A84187" w:rsidRPr="00744A64" w:rsidRDefault="00A84187" w:rsidP="00020AD3">
      <w:pPr>
        <w:ind w:right="-2"/>
        <w:jc w:val="both"/>
        <w:rPr>
          <w:rFonts w:ascii="Arial" w:hAnsi="Arial" w:cs="Arial"/>
          <w:sz w:val="14"/>
          <w:szCs w:val="14"/>
        </w:rPr>
      </w:pPr>
    </w:p>
    <w:p w:rsidR="00A84187" w:rsidRDefault="00A84187" w:rsidP="00020AD3">
      <w:pPr>
        <w:ind w:right="-2"/>
        <w:jc w:val="both"/>
        <w:rPr>
          <w:rFonts w:ascii="Arial" w:hAnsi="Arial" w:cs="Arial"/>
          <w:sz w:val="22"/>
        </w:rPr>
      </w:pPr>
      <w:r>
        <w:rPr>
          <w:rFonts w:ascii="Arial" w:hAnsi="Arial" w:cs="Arial"/>
        </w:rPr>
        <w:t>Le prestataire devra collecter un certain nombre de données</w:t>
      </w:r>
      <w:r w:rsidR="006A63CD">
        <w:rPr>
          <w:rFonts w:ascii="Arial" w:hAnsi="Arial" w:cs="Arial"/>
        </w:rPr>
        <w:t>, d’informations et</w:t>
      </w:r>
      <w:r>
        <w:rPr>
          <w:rFonts w:ascii="Arial" w:hAnsi="Arial" w:cs="Arial"/>
        </w:rPr>
        <w:t xml:space="preserve"> </w:t>
      </w:r>
      <w:r w:rsidR="00E66155">
        <w:rPr>
          <w:rFonts w:ascii="Arial" w:hAnsi="Arial" w:cs="Arial"/>
        </w:rPr>
        <w:t xml:space="preserve">rencontrer les </w:t>
      </w:r>
      <w:r w:rsidR="006A63CD">
        <w:rPr>
          <w:rFonts w:ascii="Arial" w:hAnsi="Arial" w:cs="Arial"/>
        </w:rPr>
        <w:t>responsables appropriés au regard des thématiques à aborder</w:t>
      </w:r>
      <w:r>
        <w:rPr>
          <w:rFonts w:ascii="Arial" w:hAnsi="Arial" w:cs="Arial"/>
        </w:rPr>
        <w:t>. Aussi</w:t>
      </w:r>
      <w:r w:rsidR="00E66155">
        <w:rPr>
          <w:rFonts w:ascii="Arial" w:hAnsi="Arial" w:cs="Arial"/>
        </w:rPr>
        <w:t>,</w:t>
      </w:r>
      <w:r>
        <w:rPr>
          <w:rFonts w:ascii="Arial" w:hAnsi="Arial" w:cs="Arial"/>
        </w:rPr>
        <w:t xml:space="preserve"> </w:t>
      </w:r>
      <w:r w:rsidR="00E66155" w:rsidRPr="00E66155">
        <w:rPr>
          <w:rFonts w:ascii="Arial" w:hAnsi="Arial" w:cs="Arial"/>
          <w:b/>
        </w:rPr>
        <w:t>le maître d’ouvrage</w:t>
      </w:r>
      <w:r w:rsidRPr="00E66155">
        <w:rPr>
          <w:rFonts w:ascii="Arial" w:hAnsi="Arial" w:cs="Arial"/>
          <w:b/>
        </w:rPr>
        <w:t xml:space="preserve"> devra</w:t>
      </w:r>
      <w:r>
        <w:rPr>
          <w:rFonts w:ascii="Arial" w:hAnsi="Arial" w:cs="Arial"/>
        </w:rPr>
        <w:t xml:space="preserve"> :</w:t>
      </w:r>
    </w:p>
    <w:p w:rsidR="00A84187" w:rsidRDefault="00911500" w:rsidP="00BE1610">
      <w:pPr>
        <w:numPr>
          <w:ilvl w:val="0"/>
          <w:numId w:val="17"/>
        </w:numPr>
        <w:spacing w:before="120"/>
        <w:ind w:left="0" w:right="-2" w:firstLine="567"/>
        <w:jc w:val="both"/>
        <w:rPr>
          <w:rFonts w:ascii="Arial" w:hAnsi="Arial" w:cs="Arial"/>
        </w:rPr>
      </w:pPr>
      <w:r>
        <w:rPr>
          <w:rFonts w:ascii="Arial" w:hAnsi="Arial" w:cs="Arial"/>
          <w:b/>
          <w:bCs/>
        </w:rPr>
        <w:t>D</w:t>
      </w:r>
      <w:r w:rsidR="00A84187">
        <w:rPr>
          <w:rFonts w:ascii="Arial" w:hAnsi="Arial" w:cs="Arial"/>
          <w:b/>
          <w:bCs/>
        </w:rPr>
        <w:t>ésigner une personne référente</w:t>
      </w:r>
      <w:r w:rsidR="00A84187">
        <w:rPr>
          <w:rFonts w:ascii="Arial" w:hAnsi="Arial" w:cs="Arial"/>
        </w:rPr>
        <w:t>, chargée de fournir les informations nécessaires au prestataire et faire en sorte que celui-ci soit accompagné sur les différents sites,</w:t>
      </w:r>
    </w:p>
    <w:p w:rsidR="00A84187" w:rsidRDefault="00911500" w:rsidP="00BE1610">
      <w:pPr>
        <w:numPr>
          <w:ilvl w:val="0"/>
          <w:numId w:val="17"/>
        </w:numPr>
        <w:spacing w:before="120"/>
        <w:ind w:left="0" w:right="-2" w:firstLine="567"/>
        <w:jc w:val="both"/>
        <w:rPr>
          <w:rFonts w:ascii="Arial" w:hAnsi="Arial" w:cs="Arial"/>
        </w:rPr>
      </w:pPr>
      <w:r>
        <w:rPr>
          <w:rFonts w:ascii="Arial" w:hAnsi="Arial" w:cs="Arial"/>
          <w:b/>
          <w:bCs/>
        </w:rPr>
        <w:t>F</w:t>
      </w:r>
      <w:r w:rsidR="00A84187">
        <w:rPr>
          <w:rFonts w:ascii="Arial" w:hAnsi="Arial" w:cs="Arial"/>
          <w:b/>
          <w:bCs/>
        </w:rPr>
        <w:t>ournir au prestataire des informations préalables utiles</w:t>
      </w:r>
      <w:r w:rsidR="00A84187">
        <w:rPr>
          <w:rFonts w:ascii="Arial" w:hAnsi="Arial" w:cs="Arial"/>
        </w:rPr>
        <w:t xml:space="preserve"> à la compréhension du contexte et à ses attentes comme : les grandes lignes de sa politique et </w:t>
      </w:r>
      <w:r w:rsidR="006A63CD">
        <w:rPr>
          <w:rFonts w:ascii="Arial" w:hAnsi="Arial" w:cs="Arial"/>
        </w:rPr>
        <w:t xml:space="preserve">son </w:t>
      </w:r>
      <w:r w:rsidR="00A84187">
        <w:rPr>
          <w:rFonts w:ascii="Arial" w:hAnsi="Arial" w:cs="Arial"/>
        </w:rPr>
        <w:t>organisation générale ; la place de l'énergie et les énergies renouvelables dans ses préoccupations ; la structure existante en charge des aspects énergétiques (comptabilité énergétique, personne référente, prestataires extérieurs</w:t>
      </w:r>
      <w:r w:rsidR="000436DE">
        <w:rPr>
          <w:rFonts w:ascii="Arial" w:hAnsi="Arial" w:cs="Arial"/>
        </w:rPr>
        <w:t>,</w:t>
      </w:r>
      <w:r w:rsidR="00A84187">
        <w:rPr>
          <w:rFonts w:ascii="Arial" w:hAnsi="Arial" w:cs="Arial"/>
        </w:rPr>
        <w:t xml:space="preserve"> …), etc.</w:t>
      </w:r>
    </w:p>
    <w:p w:rsidR="00A84187" w:rsidRDefault="00911500" w:rsidP="00BE1610">
      <w:pPr>
        <w:numPr>
          <w:ilvl w:val="0"/>
          <w:numId w:val="17"/>
        </w:numPr>
        <w:spacing w:before="120"/>
        <w:ind w:left="0" w:right="-2" w:firstLine="567"/>
        <w:jc w:val="both"/>
        <w:rPr>
          <w:rFonts w:ascii="Arial" w:hAnsi="Arial" w:cs="Arial"/>
        </w:rPr>
      </w:pPr>
      <w:r>
        <w:rPr>
          <w:rFonts w:ascii="Arial" w:hAnsi="Arial" w:cs="Arial"/>
        </w:rPr>
        <w:t>M</w:t>
      </w:r>
      <w:r w:rsidR="00A84187">
        <w:rPr>
          <w:rFonts w:ascii="Arial" w:hAnsi="Arial" w:cs="Arial"/>
        </w:rPr>
        <w:t xml:space="preserve">ettre à disposition du prestataire </w:t>
      </w:r>
      <w:r w:rsidR="00A84187">
        <w:rPr>
          <w:rFonts w:ascii="Arial" w:hAnsi="Arial" w:cs="Arial"/>
          <w:b/>
          <w:bCs/>
        </w:rPr>
        <w:t>les factures des 3 dernières années</w:t>
      </w:r>
      <w:r w:rsidR="00A84187">
        <w:rPr>
          <w:rFonts w:ascii="Arial" w:hAnsi="Arial" w:cs="Arial"/>
        </w:rPr>
        <w:t xml:space="preserve"> et les éventuels relevés des consommations d'eau chaude</w:t>
      </w:r>
      <w:r w:rsidR="003539F7">
        <w:rPr>
          <w:rFonts w:ascii="Arial" w:hAnsi="Arial" w:cs="Arial"/>
        </w:rPr>
        <w:t xml:space="preserve"> sanitaire (ECS)</w:t>
      </w:r>
      <w:r w:rsidR="00A84187">
        <w:rPr>
          <w:rFonts w:ascii="Arial" w:hAnsi="Arial" w:cs="Arial"/>
        </w:rPr>
        <w:t>, les contrats des fournisseurs d’énergie (électricité, gaz, etc.) ainsi que les contrats d’entretien et de maintenance des cha</w:t>
      </w:r>
      <w:r w:rsidR="0058094B">
        <w:rPr>
          <w:rFonts w:ascii="Arial" w:hAnsi="Arial" w:cs="Arial"/>
        </w:rPr>
        <w:t>ufferies concernées par l’audit,</w:t>
      </w:r>
    </w:p>
    <w:p w:rsidR="00A84187" w:rsidRDefault="00911500" w:rsidP="00BE1610">
      <w:pPr>
        <w:numPr>
          <w:ilvl w:val="0"/>
          <w:numId w:val="17"/>
        </w:numPr>
        <w:spacing w:before="120"/>
        <w:ind w:left="0" w:right="-2" w:firstLine="567"/>
        <w:jc w:val="both"/>
        <w:rPr>
          <w:rFonts w:ascii="Arial" w:hAnsi="Arial" w:cs="Arial"/>
        </w:rPr>
      </w:pPr>
      <w:r>
        <w:rPr>
          <w:rFonts w:ascii="Arial" w:hAnsi="Arial" w:cs="Arial"/>
        </w:rPr>
        <w:t>F</w:t>
      </w:r>
      <w:r w:rsidR="00A84187">
        <w:rPr>
          <w:rFonts w:ascii="Arial" w:hAnsi="Arial" w:cs="Arial"/>
        </w:rPr>
        <w:t>ournir les plans des bâtiments et des installations, informer des éventuels travaux réalisés ou des changements d’affectations survenus.</w:t>
      </w:r>
    </w:p>
    <w:p w:rsidR="00E96A0F" w:rsidRDefault="00E96A0F" w:rsidP="00020AD3">
      <w:pPr>
        <w:ind w:right="-2"/>
        <w:jc w:val="both"/>
        <w:rPr>
          <w:rFonts w:ascii="Arial" w:hAnsi="Arial" w:cs="Arial"/>
        </w:rPr>
      </w:pPr>
    </w:p>
    <w:p w:rsidR="008B2AEE" w:rsidRPr="008B2AEE" w:rsidRDefault="008B2AEE" w:rsidP="00020AD3">
      <w:pPr>
        <w:ind w:right="-2"/>
        <w:jc w:val="both"/>
        <w:rPr>
          <w:rFonts w:ascii="Arial" w:hAnsi="Arial" w:cs="Arial"/>
        </w:rPr>
      </w:pPr>
    </w:p>
    <w:p w:rsidR="00A84187" w:rsidRDefault="00A84187" w:rsidP="00020AD3">
      <w:pPr>
        <w:pStyle w:val="Titre1"/>
        <w:ind w:right="-2"/>
        <w:rPr>
          <w:rFonts w:ascii="Arial" w:hAnsi="Arial" w:cs="Arial"/>
        </w:rPr>
      </w:pPr>
      <w:bookmarkStart w:id="5" w:name="_Toc87692671"/>
      <w:bookmarkStart w:id="6" w:name="_Toc229470395"/>
      <w:r>
        <w:rPr>
          <w:rFonts w:ascii="Arial" w:hAnsi="Arial" w:cs="Arial"/>
        </w:rPr>
        <w:t xml:space="preserve">II </w:t>
      </w:r>
      <w:r w:rsidR="00BE1610">
        <w:rPr>
          <w:rFonts w:ascii="Arial" w:hAnsi="Arial" w:cs="Arial"/>
        </w:rPr>
        <w:t xml:space="preserve">- </w:t>
      </w:r>
      <w:r>
        <w:rPr>
          <w:rFonts w:ascii="Arial" w:hAnsi="Arial" w:cs="Arial"/>
        </w:rPr>
        <w:t>Propriété des Résultats</w:t>
      </w:r>
      <w:bookmarkEnd w:id="5"/>
      <w:bookmarkEnd w:id="6"/>
    </w:p>
    <w:p w:rsidR="00A84187" w:rsidRDefault="00A84187" w:rsidP="00020AD3">
      <w:pPr>
        <w:ind w:right="-2"/>
        <w:rPr>
          <w:rFonts w:ascii="Arial" w:hAnsi="Arial" w:cs="Arial"/>
        </w:rPr>
      </w:pPr>
    </w:p>
    <w:p w:rsidR="00A84187" w:rsidRDefault="00A84187" w:rsidP="00020AD3">
      <w:pPr>
        <w:ind w:right="-2"/>
        <w:jc w:val="both"/>
        <w:rPr>
          <w:rFonts w:ascii="Arial" w:hAnsi="Arial" w:cs="Arial"/>
        </w:rPr>
      </w:pPr>
      <w:r>
        <w:rPr>
          <w:rFonts w:ascii="Arial" w:hAnsi="Arial" w:cs="Arial"/>
        </w:rPr>
        <w:t xml:space="preserve">Les résultats de la prestation sont la propriété conjointe </w:t>
      </w:r>
      <w:r w:rsidR="006A63CD">
        <w:rPr>
          <w:rFonts w:ascii="Arial" w:hAnsi="Arial" w:cs="Arial"/>
        </w:rPr>
        <w:t>du Ma</w:t>
      </w:r>
      <w:r w:rsidR="00F41194">
        <w:rPr>
          <w:rFonts w:ascii="Arial" w:hAnsi="Arial" w:cs="Arial"/>
        </w:rPr>
        <w:t>î</w:t>
      </w:r>
      <w:r w:rsidR="006A63CD">
        <w:rPr>
          <w:rFonts w:ascii="Arial" w:hAnsi="Arial" w:cs="Arial"/>
        </w:rPr>
        <w:t xml:space="preserve">tre d’ouvrage -bénéficiaire de la subvention-, </w:t>
      </w:r>
      <w:r>
        <w:rPr>
          <w:rFonts w:ascii="Arial" w:hAnsi="Arial" w:cs="Arial"/>
        </w:rPr>
        <w:t>de l'ADEME</w:t>
      </w:r>
      <w:r w:rsidR="006A63CD">
        <w:rPr>
          <w:rFonts w:ascii="Arial" w:hAnsi="Arial" w:cs="Arial"/>
        </w:rPr>
        <w:t xml:space="preserve"> et</w:t>
      </w:r>
      <w:r w:rsidR="00B03A54">
        <w:rPr>
          <w:rFonts w:ascii="Arial" w:hAnsi="Arial" w:cs="Arial"/>
        </w:rPr>
        <w:t xml:space="preserve"> de la Région. L'ADEME et la Région </w:t>
      </w:r>
      <w:r>
        <w:rPr>
          <w:rFonts w:ascii="Arial" w:hAnsi="Arial" w:cs="Arial"/>
        </w:rPr>
        <w:t>pourront utiliser les informations de façon anonyme pour des besoins statistiques ou scientifiques et exploiter librement les résultats consignés dans les rapports d’audits.</w:t>
      </w:r>
    </w:p>
    <w:p w:rsidR="008B2AEE" w:rsidRDefault="008B2AEE" w:rsidP="00020AD3">
      <w:pPr>
        <w:ind w:right="-2"/>
        <w:jc w:val="both"/>
        <w:rPr>
          <w:rFonts w:ascii="Arial" w:hAnsi="Arial" w:cs="Arial"/>
        </w:rPr>
      </w:pPr>
    </w:p>
    <w:p w:rsidR="008B2AEE" w:rsidRDefault="008B2AEE" w:rsidP="00020AD3">
      <w:pPr>
        <w:ind w:right="-2"/>
        <w:jc w:val="both"/>
        <w:rPr>
          <w:rFonts w:ascii="Arial" w:hAnsi="Arial" w:cs="Arial"/>
        </w:rPr>
      </w:pPr>
    </w:p>
    <w:p w:rsidR="008F67AC" w:rsidRDefault="000F0BA0" w:rsidP="00020AD3">
      <w:pPr>
        <w:pStyle w:val="Titre1"/>
        <w:ind w:right="-2"/>
        <w:rPr>
          <w:rFonts w:ascii="Arial" w:hAnsi="Arial" w:cs="Arial"/>
        </w:rPr>
      </w:pPr>
      <w:r>
        <w:rPr>
          <w:rFonts w:ascii="Arial" w:hAnsi="Arial" w:cs="Arial"/>
        </w:rPr>
        <w:t>III</w:t>
      </w:r>
      <w:r w:rsidR="00BE1610">
        <w:rPr>
          <w:rFonts w:ascii="Arial" w:hAnsi="Arial" w:cs="Arial"/>
        </w:rPr>
        <w:t xml:space="preserve"> - </w:t>
      </w:r>
      <w:r w:rsidR="008F67AC">
        <w:rPr>
          <w:rFonts w:ascii="Arial" w:hAnsi="Arial" w:cs="Arial"/>
        </w:rPr>
        <w:t xml:space="preserve"> Les Livrables</w:t>
      </w:r>
    </w:p>
    <w:p w:rsidR="00A84187" w:rsidRDefault="00A84187" w:rsidP="00020AD3">
      <w:pPr>
        <w:ind w:right="-2"/>
        <w:rPr>
          <w:rFonts w:ascii="Arial" w:hAnsi="Arial" w:cs="Arial"/>
        </w:rPr>
      </w:pPr>
    </w:p>
    <w:p w:rsidR="008F67AC" w:rsidRDefault="008F67AC" w:rsidP="00020AD3">
      <w:pPr>
        <w:ind w:right="-2"/>
        <w:rPr>
          <w:rFonts w:ascii="Arial" w:hAnsi="Arial" w:cs="Arial"/>
        </w:rPr>
      </w:pPr>
      <w:r>
        <w:rPr>
          <w:rFonts w:ascii="Arial" w:hAnsi="Arial" w:cs="Arial"/>
        </w:rPr>
        <w:t xml:space="preserve">Le rapport sera </w:t>
      </w:r>
      <w:r w:rsidR="003539F7">
        <w:rPr>
          <w:rFonts w:ascii="Arial" w:hAnsi="Arial" w:cs="Arial"/>
        </w:rPr>
        <w:t>fourni</w:t>
      </w:r>
      <w:r>
        <w:rPr>
          <w:rFonts w:ascii="Arial" w:hAnsi="Arial" w:cs="Arial"/>
        </w:rPr>
        <w:t xml:space="preserve"> sous format informatique et papier :</w:t>
      </w:r>
    </w:p>
    <w:p w:rsidR="008F67AC" w:rsidRDefault="008F67AC" w:rsidP="00020AD3">
      <w:pPr>
        <w:ind w:right="-2"/>
        <w:rPr>
          <w:rFonts w:ascii="Arial" w:hAnsi="Arial" w:cs="Arial"/>
        </w:rPr>
      </w:pPr>
    </w:p>
    <w:p w:rsidR="008F67AC" w:rsidRDefault="003539F7" w:rsidP="004618EF">
      <w:pPr>
        <w:numPr>
          <w:ilvl w:val="0"/>
          <w:numId w:val="32"/>
        </w:numPr>
        <w:ind w:left="0" w:right="-2" w:firstLine="0"/>
        <w:rPr>
          <w:rFonts w:ascii="Arial" w:hAnsi="Arial" w:cs="Arial"/>
        </w:rPr>
      </w:pPr>
      <w:r>
        <w:rPr>
          <w:rFonts w:ascii="Arial" w:hAnsi="Arial" w:cs="Arial"/>
        </w:rPr>
        <w:t xml:space="preserve">Pour le Maître d’ouvrage, 1 </w:t>
      </w:r>
      <w:r w:rsidR="00E96A0F">
        <w:rPr>
          <w:rFonts w:ascii="Arial" w:hAnsi="Arial" w:cs="Arial"/>
        </w:rPr>
        <w:t>fichier</w:t>
      </w:r>
      <w:r>
        <w:rPr>
          <w:rFonts w:ascii="Arial" w:hAnsi="Arial" w:cs="Arial"/>
        </w:rPr>
        <w:t xml:space="preserve"> informatique et</w:t>
      </w:r>
      <w:r w:rsidR="00911500">
        <w:rPr>
          <w:rFonts w:ascii="Arial" w:hAnsi="Arial" w:cs="Arial"/>
        </w:rPr>
        <w:t xml:space="preserve"> </w:t>
      </w:r>
      <w:r w:rsidR="00E96A0F">
        <w:rPr>
          <w:rFonts w:ascii="Arial" w:hAnsi="Arial" w:cs="Arial"/>
        </w:rPr>
        <w:t>1</w:t>
      </w:r>
      <w:r>
        <w:rPr>
          <w:rFonts w:ascii="Arial" w:hAnsi="Arial" w:cs="Arial"/>
        </w:rPr>
        <w:t xml:space="preserve"> exemplaire papier</w:t>
      </w:r>
    </w:p>
    <w:p w:rsidR="00911500" w:rsidRPr="0087373C" w:rsidRDefault="003539F7" w:rsidP="00C04FD0">
      <w:pPr>
        <w:numPr>
          <w:ilvl w:val="0"/>
          <w:numId w:val="32"/>
        </w:numPr>
        <w:ind w:left="0" w:right="-2" w:firstLine="0"/>
        <w:rPr>
          <w:rFonts w:ascii="Arial" w:hAnsi="Arial" w:cs="Arial"/>
        </w:rPr>
      </w:pPr>
      <w:r w:rsidRPr="0087373C">
        <w:rPr>
          <w:rFonts w:ascii="Arial" w:hAnsi="Arial" w:cs="Arial"/>
        </w:rPr>
        <w:t xml:space="preserve">Pour la Région </w:t>
      </w:r>
      <w:r w:rsidR="00023443">
        <w:rPr>
          <w:rFonts w:ascii="Arial" w:hAnsi="Arial" w:cs="Arial"/>
        </w:rPr>
        <w:t xml:space="preserve">et l’ADEME, </w:t>
      </w:r>
      <w:r w:rsidR="00D71FC4" w:rsidRPr="0087373C">
        <w:rPr>
          <w:rFonts w:ascii="Arial" w:hAnsi="Arial" w:cs="Arial"/>
        </w:rPr>
        <w:t xml:space="preserve">1 fichier informatique </w:t>
      </w:r>
      <w:r w:rsidRPr="0087373C">
        <w:rPr>
          <w:rFonts w:ascii="Arial" w:hAnsi="Arial" w:cs="Arial"/>
        </w:rPr>
        <w:t>à l’attention de</w:t>
      </w:r>
      <w:r w:rsidR="00D71FC4" w:rsidRPr="0087373C">
        <w:rPr>
          <w:rFonts w:ascii="Arial" w:hAnsi="Arial" w:cs="Arial"/>
        </w:rPr>
        <w:t xml:space="preserve">s </w:t>
      </w:r>
      <w:r w:rsidR="00D71FC4" w:rsidRPr="00AE033F">
        <w:rPr>
          <w:rFonts w:ascii="Arial" w:hAnsi="Arial" w:cs="Arial"/>
        </w:rPr>
        <w:t>services de la Région</w:t>
      </w:r>
      <w:r w:rsidRPr="0087373C">
        <w:rPr>
          <w:rFonts w:ascii="Arial" w:hAnsi="Arial" w:cs="Arial"/>
        </w:rPr>
        <w:t xml:space="preserve"> </w:t>
      </w:r>
    </w:p>
    <w:p w:rsidR="008F67AC" w:rsidRDefault="008F67AC" w:rsidP="00020AD3">
      <w:pPr>
        <w:ind w:right="-2"/>
        <w:rPr>
          <w:rFonts w:ascii="Arial" w:hAnsi="Arial" w:cs="Arial"/>
        </w:rPr>
      </w:pPr>
    </w:p>
    <w:p w:rsidR="00A84187" w:rsidRDefault="00A84187" w:rsidP="00020AD3">
      <w:pPr>
        <w:pStyle w:val="Titre1"/>
        <w:ind w:right="-2"/>
        <w:rPr>
          <w:rFonts w:ascii="Arial" w:hAnsi="Arial" w:cs="Arial"/>
        </w:rPr>
      </w:pPr>
      <w:bookmarkStart w:id="7" w:name="_Toc87692672"/>
      <w:bookmarkStart w:id="8" w:name="_Toc229470396"/>
      <w:r>
        <w:rPr>
          <w:rFonts w:ascii="Arial" w:hAnsi="Arial" w:cs="Arial"/>
        </w:rPr>
        <w:t>I</w:t>
      </w:r>
      <w:r w:rsidR="00F41194">
        <w:rPr>
          <w:rFonts w:ascii="Arial" w:hAnsi="Arial" w:cs="Arial"/>
        </w:rPr>
        <w:t>V</w:t>
      </w:r>
      <w:r>
        <w:rPr>
          <w:rFonts w:ascii="Arial" w:hAnsi="Arial" w:cs="Arial"/>
        </w:rPr>
        <w:t xml:space="preserve"> </w:t>
      </w:r>
      <w:r w:rsidR="00BE1610">
        <w:rPr>
          <w:rFonts w:ascii="Arial" w:hAnsi="Arial" w:cs="Arial"/>
        </w:rPr>
        <w:t xml:space="preserve">- </w:t>
      </w:r>
      <w:r>
        <w:rPr>
          <w:rFonts w:ascii="Arial" w:hAnsi="Arial" w:cs="Arial"/>
        </w:rPr>
        <w:t>Coût de la prestation</w:t>
      </w:r>
      <w:bookmarkEnd w:id="7"/>
      <w:r>
        <w:rPr>
          <w:rFonts w:ascii="Arial" w:hAnsi="Arial" w:cs="Arial"/>
        </w:rPr>
        <w:t xml:space="preserve"> et subvention</w:t>
      </w:r>
      <w:bookmarkEnd w:id="8"/>
      <w:r>
        <w:rPr>
          <w:rFonts w:ascii="Arial" w:hAnsi="Arial" w:cs="Arial"/>
        </w:rPr>
        <w:t>s</w:t>
      </w:r>
    </w:p>
    <w:p w:rsidR="00A84187" w:rsidRDefault="00A84187" w:rsidP="00020AD3">
      <w:pPr>
        <w:ind w:right="-2"/>
        <w:rPr>
          <w:rFonts w:ascii="Arial" w:hAnsi="Arial" w:cs="Arial"/>
        </w:rPr>
      </w:pPr>
    </w:p>
    <w:p w:rsidR="00A84187" w:rsidRDefault="00A84187" w:rsidP="00020AD3">
      <w:pPr>
        <w:ind w:right="-2"/>
        <w:jc w:val="both"/>
        <w:rPr>
          <w:rFonts w:ascii="Arial" w:hAnsi="Arial" w:cs="Arial"/>
          <w:b/>
          <w:bCs/>
        </w:rPr>
      </w:pPr>
      <w:r>
        <w:rPr>
          <w:rFonts w:ascii="Arial" w:hAnsi="Arial" w:cs="Arial"/>
          <w:b/>
          <w:bCs/>
        </w:rPr>
        <w:t>Audit énergétique :</w:t>
      </w:r>
    </w:p>
    <w:p w:rsidR="00A84187" w:rsidRDefault="00A84187" w:rsidP="00020AD3">
      <w:pPr>
        <w:ind w:right="-2"/>
        <w:jc w:val="both"/>
        <w:rPr>
          <w:rFonts w:ascii="Arial" w:hAnsi="Arial" w:cs="Arial"/>
        </w:rPr>
      </w:pPr>
    </w:p>
    <w:p w:rsidR="00A84187" w:rsidRDefault="00D74726" w:rsidP="00020AD3">
      <w:pPr>
        <w:ind w:right="-2"/>
        <w:jc w:val="both"/>
        <w:rPr>
          <w:rFonts w:ascii="Arial" w:hAnsi="Arial" w:cs="Arial"/>
        </w:rPr>
      </w:pPr>
      <w:r>
        <w:rPr>
          <w:rFonts w:ascii="Arial" w:hAnsi="Arial" w:cs="Arial"/>
        </w:rPr>
        <w:t>L</w:t>
      </w:r>
      <w:r w:rsidR="00A84187">
        <w:rPr>
          <w:rFonts w:ascii="Arial" w:hAnsi="Arial" w:cs="Arial"/>
        </w:rPr>
        <w:t>a Région et l’ADEME peuvent aider à hauteur de 70 % du coût</w:t>
      </w:r>
      <w:r w:rsidR="000F0BA0">
        <w:rPr>
          <w:rFonts w:ascii="Arial" w:hAnsi="Arial" w:cs="Arial"/>
        </w:rPr>
        <w:t xml:space="preserve"> des audits énergétiques</w:t>
      </w:r>
      <w:r w:rsidR="00F41194">
        <w:rPr>
          <w:rFonts w:ascii="Arial" w:hAnsi="Arial" w:cs="Arial"/>
        </w:rPr>
        <w:t xml:space="preserve">, plafonné à </w:t>
      </w:r>
      <w:r w:rsidR="00D71FC4" w:rsidRPr="00AE033F">
        <w:rPr>
          <w:rFonts w:ascii="Arial" w:hAnsi="Arial" w:cs="Arial"/>
        </w:rPr>
        <w:t>750</w:t>
      </w:r>
      <w:r w:rsidR="00803D67">
        <w:rPr>
          <w:rFonts w:ascii="Arial" w:hAnsi="Arial" w:cs="Arial"/>
        </w:rPr>
        <w:t xml:space="preserve"> € </w:t>
      </w:r>
      <w:r w:rsidR="00803D67" w:rsidRPr="00E93BB7">
        <w:rPr>
          <w:rFonts w:ascii="Arial" w:hAnsi="Arial" w:cs="Arial"/>
          <w:b/>
        </w:rPr>
        <w:t>par bâtiment</w:t>
      </w:r>
      <w:r w:rsidR="00A84187">
        <w:rPr>
          <w:rFonts w:ascii="Arial" w:hAnsi="Arial" w:cs="Arial"/>
        </w:rPr>
        <w:t>. Cette aide est</w:t>
      </w:r>
      <w:r w:rsidR="00803D67">
        <w:rPr>
          <w:rFonts w:ascii="Arial" w:hAnsi="Arial" w:cs="Arial"/>
        </w:rPr>
        <w:t xml:space="preserve"> </w:t>
      </w:r>
      <w:r w:rsidR="00023443">
        <w:rPr>
          <w:rFonts w:ascii="Arial" w:hAnsi="Arial" w:cs="Arial"/>
        </w:rPr>
        <w:t xml:space="preserve">plafonnée à 21.000 € </w:t>
      </w:r>
      <w:r w:rsidR="002B5893">
        <w:rPr>
          <w:rFonts w:ascii="Arial" w:hAnsi="Arial" w:cs="Arial"/>
        </w:rPr>
        <w:t>quel que soit</w:t>
      </w:r>
      <w:r w:rsidR="00023443">
        <w:rPr>
          <w:rFonts w:ascii="Arial" w:hAnsi="Arial" w:cs="Arial"/>
        </w:rPr>
        <w:t xml:space="preserve"> le nombre de bâtiments concernés par les audits.</w:t>
      </w:r>
    </w:p>
    <w:p w:rsidR="00E41590" w:rsidRDefault="00E41590" w:rsidP="00020AD3">
      <w:pPr>
        <w:ind w:right="-2"/>
        <w:jc w:val="both"/>
        <w:rPr>
          <w:rFonts w:ascii="Arial" w:hAnsi="Arial" w:cs="Arial"/>
        </w:rPr>
      </w:pPr>
    </w:p>
    <w:p w:rsidR="00023443" w:rsidRDefault="005467C0" w:rsidP="00023443">
      <w:pPr>
        <w:ind w:right="-2"/>
        <w:jc w:val="both"/>
        <w:rPr>
          <w:rFonts w:ascii="Arial" w:hAnsi="Arial" w:cs="Arial"/>
        </w:rPr>
      </w:pPr>
      <w:r>
        <w:rPr>
          <w:rFonts w:ascii="Arial" w:hAnsi="Arial" w:cs="Arial"/>
          <w:b/>
          <w:color w:val="000000" w:themeColor="text1"/>
        </w:rPr>
        <w:t>Pour les p</w:t>
      </w:r>
      <w:r w:rsidRPr="000E5AFD">
        <w:rPr>
          <w:rFonts w:ascii="Arial" w:hAnsi="Arial" w:cs="Arial"/>
          <w:b/>
          <w:color w:val="000000" w:themeColor="text1"/>
        </w:rPr>
        <w:t xml:space="preserve">rojets portés par les communes labélisées au Pacte pour la Ruralité de la Région </w:t>
      </w:r>
      <w:r w:rsidRPr="000E5AFD">
        <w:rPr>
          <w:rFonts w:ascii="Arial" w:hAnsi="Arial" w:cs="Arial"/>
          <w:color w:val="000000" w:themeColor="text1"/>
        </w:rPr>
        <w:t>(communes classées en zones rurales)</w:t>
      </w:r>
      <w:r w:rsidRPr="000E5AFD">
        <w:rPr>
          <w:rFonts w:ascii="Arial" w:hAnsi="Arial" w:cs="Arial"/>
          <w:b/>
          <w:color w:val="000000" w:themeColor="text1"/>
        </w:rPr>
        <w:t> </w:t>
      </w:r>
      <w:r w:rsidRPr="000E5AFD">
        <w:rPr>
          <w:rFonts w:ascii="Arial" w:hAnsi="Arial" w:cs="Arial"/>
          <w:color w:val="000000" w:themeColor="text1"/>
        </w:rPr>
        <w:t>: le montant maximum par bâtiment est</w:t>
      </w:r>
      <w:r w:rsidR="00E41590">
        <w:rPr>
          <w:rFonts w:ascii="Arial" w:hAnsi="Arial" w:cs="Arial"/>
          <w:color w:val="000000" w:themeColor="text1"/>
        </w:rPr>
        <w:t xml:space="preserve"> porté à 1 000 € </w:t>
      </w:r>
      <w:r w:rsidR="00023443">
        <w:rPr>
          <w:rFonts w:ascii="Arial" w:hAnsi="Arial" w:cs="Arial"/>
          <w:color w:val="000000" w:themeColor="text1"/>
        </w:rPr>
        <w:t xml:space="preserve">avec un plafond de 21 000 € </w:t>
      </w:r>
      <w:r w:rsidR="002B5893">
        <w:rPr>
          <w:rFonts w:ascii="Arial" w:hAnsi="Arial" w:cs="Arial"/>
        </w:rPr>
        <w:t>quel que soit</w:t>
      </w:r>
      <w:r w:rsidR="00023443">
        <w:rPr>
          <w:rFonts w:ascii="Arial" w:hAnsi="Arial" w:cs="Arial"/>
        </w:rPr>
        <w:t xml:space="preserve"> le nombre de bâtiments concernés par les audits.</w:t>
      </w:r>
    </w:p>
    <w:p w:rsidR="005467C0" w:rsidRDefault="005467C0" w:rsidP="00020AD3">
      <w:pPr>
        <w:ind w:right="-2"/>
        <w:jc w:val="both"/>
        <w:rPr>
          <w:rFonts w:ascii="Arial" w:hAnsi="Arial" w:cs="Arial"/>
        </w:rPr>
      </w:pPr>
    </w:p>
    <w:p w:rsidR="00803D67" w:rsidRDefault="00803D67" w:rsidP="00020AD3">
      <w:pPr>
        <w:ind w:right="-2"/>
        <w:jc w:val="both"/>
        <w:rPr>
          <w:rFonts w:ascii="Arial" w:hAnsi="Arial" w:cs="Arial"/>
        </w:rPr>
      </w:pPr>
      <w:r>
        <w:rPr>
          <w:rFonts w:ascii="Arial" w:hAnsi="Arial" w:cs="Arial"/>
        </w:rPr>
        <w:t xml:space="preserve">Le plafond d’aide de la Région et de l’ADEME de </w:t>
      </w:r>
      <w:r w:rsidR="009D2748" w:rsidRPr="00AE033F">
        <w:rPr>
          <w:rFonts w:ascii="Arial" w:hAnsi="Arial" w:cs="Arial"/>
        </w:rPr>
        <w:t>750</w:t>
      </w:r>
      <w:r>
        <w:rPr>
          <w:rFonts w:ascii="Arial" w:hAnsi="Arial" w:cs="Arial"/>
        </w:rPr>
        <w:t xml:space="preserve"> € </w:t>
      </w:r>
      <w:r w:rsidR="005467C0">
        <w:rPr>
          <w:rFonts w:ascii="Arial" w:hAnsi="Arial" w:cs="Arial"/>
        </w:rPr>
        <w:t xml:space="preserve">ou 1 000 € </w:t>
      </w:r>
      <w:r>
        <w:rPr>
          <w:rFonts w:ascii="Arial" w:hAnsi="Arial" w:cs="Arial"/>
        </w:rPr>
        <w:t>par bâtiment ne constitue pas une base de tarification de la prestation qui doit pour chaque opération faire l'objet d'une consultation de prestataires.</w:t>
      </w:r>
    </w:p>
    <w:p w:rsidR="00803D67" w:rsidRPr="000F0BA0" w:rsidRDefault="00803D67" w:rsidP="00020AD3">
      <w:pPr>
        <w:ind w:right="-2"/>
        <w:rPr>
          <w:rFonts w:ascii="Arial" w:hAnsi="Arial" w:cs="Arial"/>
        </w:rPr>
      </w:pPr>
    </w:p>
    <w:p w:rsidR="00A84187" w:rsidRPr="00AE033F" w:rsidRDefault="00A84187" w:rsidP="00AE033F">
      <w:pPr>
        <w:ind w:right="-2"/>
        <w:jc w:val="both"/>
        <w:rPr>
          <w:rFonts w:ascii="Arial" w:hAnsi="Arial" w:cs="Arial"/>
        </w:rPr>
      </w:pPr>
      <w:r w:rsidRPr="00AE033F">
        <w:rPr>
          <w:rFonts w:ascii="Arial" w:hAnsi="Arial" w:cs="Arial"/>
        </w:rPr>
        <w:t>A</w:t>
      </w:r>
      <w:r w:rsidR="00E66155" w:rsidRPr="00AE033F">
        <w:rPr>
          <w:rFonts w:ascii="Arial" w:hAnsi="Arial" w:cs="Arial"/>
        </w:rPr>
        <w:t xml:space="preserve"> titre d’information, l’</w:t>
      </w:r>
      <w:r w:rsidRPr="00AE033F">
        <w:rPr>
          <w:rFonts w:ascii="Arial" w:hAnsi="Arial" w:cs="Arial"/>
        </w:rPr>
        <w:t>aide à l’audit approfondi est de 70</w:t>
      </w:r>
      <w:r w:rsidR="000F0BA0" w:rsidRPr="00AE033F">
        <w:rPr>
          <w:rFonts w:ascii="Arial" w:hAnsi="Arial" w:cs="Arial"/>
        </w:rPr>
        <w:t xml:space="preserve"> </w:t>
      </w:r>
      <w:r w:rsidRPr="00AE033F">
        <w:rPr>
          <w:rFonts w:ascii="Arial" w:hAnsi="Arial" w:cs="Arial"/>
        </w:rPr>
        <w:t xml:space="preserve">% avec un plafond maximum d’aide de </w:t>
      </w:r>
      <w:r w:rsidR="000F0BA0" w:rsidRPr="00AE033F">
        <w:rPr>
          <w:rFonts w:ascii="Arial" w:hAnsi="Arial" w:cs="Arial"/>
        </w:rPr>
        <w:t>3</w:t>
      </w:r>
      <w:r w:rsidRPr="00AE033F">
        <w:rPr>
          <w:rFonts w:ascii="Arial" w:hAnsi="Arial" w:cs="Arial"/>
        </w:rPr>
        <w:t>5.000</w:t>
      </w:r>
      <w:r w:rsidR="00E66155" w:rsidRPr="00AE033F">
        <w:rPr>
          <w:rFonts w:ascii="Arial" w:hAnsi="Arial" w:cs="Arial"/>
        </w:rPr>
        <w:t> </w:t>
      </w:r>
      <w:r w:rsidRPr="00AE033F">
        <w:rPr>
          <w:rFonts w:ascii="Arial" w:hAnsi="Arial" w:cs="Arial"/>
        </w:rPr>
        <w:t>€</w:t>
      </w:r>
      <w:r w:rsidR="00E93BB7">
        <w:rPr>
          <w:rFonts w:ascii="Arial" w:hAnsi="Arial" w:cs="Arial"/>
        </w:rPr>
        <w:t xml:space="preserve">, </w:t>
      </w:r>
      <w:r w:rsidR="009D2748" w:rsidRPr="00AE033F">
        <w:rPr>
          <w:rFonts w:ascii="Arial" w:hAnsi="Arial" w:cs="Arial"/>
        </w:rPr>
        <w:t>limité à une seule aide par maître d’ouvrage</w:t>
      </w:r>
      <w:r w:rsidR="00023443">
        <w:rPr>
          <w:rFonts w:ascii="Arial" w:hAnsi="Arial" w:cs="Arial"/>
        </w:rPr>
        <w:t xml:space="preserve"> pour ce type d’audit.</w:t>
      </w:r>
    </w:p>
    <w:p w:rsidR="00A84187" w:rsidRDefault="00A84187" w:rsidP="00020AD3">
      <w:pPr>
        <w:pStyle w:val="Corpsdetexte"/>
        <w:ind w:right="-2"/>
        <w:rPr>
          <w:rFonts w:ascii="Arial" w:hAnsi="Arial" w:cs="Arial"/>
          <w:bCs/>
        </w:rPr>
      </w:pPr>
    </w:p>
    <w:p w:rsidR="00A84187" w:rsidRDefault="00A84187" w:rsidP="00020AD3">
      <w:pPr>
        <w:ind w:right="-2"/>
        <w:rPr>
          <w:rFonts w:ascii="Arial" w:hAnsi="Arial" w:cs="Arial"/>
        </w:rPr>
      </w:pPr>
    </w:p>
    <w:p w:rsidR="00A84187" w:rsidRDefault="00A84187" w:rsidP="00020AD3">
      <w:pPr>
        <w:pStyle w:val="Titre1"/>
        <w:ind w:right="-2"/>
        <w:rPr>
          <w:rFonts w:ascii="Arial" w:hAnsi="Arial" w:cs="Arial"/>
        </w:rPr>
      </w:pPr>
      <w:bookmarkStart w:id="9" w:name="_Toc87692673"/>
      <w:bookmarkStart w:id="10" w:name="_Toc229470397"/>
      <w:r>
        <w:rPr>
          <w:rFonts w:ascii="Arial" w:hAnsi="Arial" w:cs="Arial"/>
        </w:rPr>
        <w:t xml:space="preserve">V </w:t>
      </w:r>
      <w:r w:rsidR="00BE1610">
        <w:rPr>
          <w:rFonts w:ascii="Arial" w:hAnsi="Arial" w:cs="Arial"/>
        </w:rPr>
        <w:t xml:space="preserve">- </w:t>
      </w:r>
      <w:r>
        <w:rPr>
          <w:rFonts w:ascii="Arial" w:hAnsi="Arial" w:cs="Arial"/>
        </w:rPr>
        <w:t>Contrôle</w:t>
      </w:r>
      <w:bookmarkEnd w:id="9"/>
      <w:bookmarkEnd w:id="10"/>
      <w:r w:rsidR="00226C01">
        <w:rPr>
          <w:rFonts w:ascii="Arial" w:hAnsi="Arial" w:cs="Arial"/>
        </w:rPr>
        <w:t>s</w:t>
      </w:r>
    </w:p>
    <w:p w:rsidR="00A84187" w:rsidRDefault="00A84187" w:rsidP="00020AD3">
      <w:pPr>
        <w:ind w:right="-2"/>
        <w:jc w:val="both"/>
        <w:rPr>
          <w:rFonts w:ascii="Arial" w:hAnsi="Arial" w:cs="Arial"/>
        </w:rPr>
      </w:pPr>
    </w:p>
    <w:p w:rsidR="00E66155" w:rsidRDefault="00E66155" w:rsidP="00020AD3">
      <w:pPr>
        <w:ind w:right="-2"/>
        <w:jc w:val="both"/>
        <w:rPr>
          <w:rFonts w:ascii="Arial" w:hAnsi="Arial" w:cs="Arial"/>
        </w:rPr>
      </w:pPr>
      <w:r>
        <w:rPr>
          <w:rFonts w:ascii="Arial" w:hAnsi="Arial" w:cs="Arial"/>
        </w:rPr>
        <w:t>L’</w:t>
      </w:r>
      <w:r w:rsidRPr="00226C01">
        <w:rPr>
          <w:rFonts w:ascii="Arial" w:hAnsi="Arial" w:cs="Arial"/>
          <w:b/>
        </w:rPr>
        <w:t>aide</w:t>
      </w:r>
      <w:r>
        <w:rPr>
          <w:rFonts w:ascii="Arial" w:hAnsi="Arial" w:cs="Arial"/>
        </w:rPr>
        <w:t xml:space="preserve"> pour</w:t>
      </w:r>
      <w:r w:rsidR="000F0BA0">
        <w:rPr>
          <w:rFonts w:ascii="Arial" w:hAnsi="Arial" w:cs="Arial"/>
        </w:rPr>
        <w:t xml:space="preserve"> les audits énergétiques</w:t>
      </w:r>
      <w:r>
        <w:rPr>
          <w:rFonts w:ascii="Arial" w:hAnsi="Arial" w:cs="Arial"/>
        </w:rPr>
        <w:t xml:space="preserve"> ne sera </w:t>
      </w:r>
      <w:r w:rsidR="00226C01" w:rsidRPr="00226C01">
        <w:rPr>
          <w:rFonts w:ascii="Arial" w:hAnsi="Arial" w:cs="Arial"/>
          <w:b/>
        </w:rPr>
        <w:t>versée qu’après validation du rapport d’audit</w:t>
      </w:r>
      <w:r w:rsidR="00226C01">
        <w:rPr>
          <w:rFonts w:ascii="Arial" w:hAnsi="Arial" w:cs="Arial"/>
        </w:rPr>
        <w:t xml:space="preserve"> par les services de l’ADEME ou de </w:t>
      </w:r>
      <w:smartTag w:uri="urn:schemas-microsoft-com:office:smarttags" w:element="PersonName">
        <w:smartTagPr>
          <w:attr w:name="ProductID" w:val="la R￩gion. La"/>
        </w:smartTagPr>
        <w:r w:rsidR="00226C01">
          <w:rPr>
            <w:rFonts w:ascii="Arial" w:hAnsi="Arial" w:cs="Arial"/>
          </w:rPr>
          <w:t>la Région. La</w:t>
        </w:r>
      </w:smartTag>
      <w:r w:rsidR="00226C01">
        <w:rPr>
          <w:rFonts w:ascii="Arial" w:hAnsi="Arial" w:cs="Arial"/>
        </w:rPr>
        <w:t xml:space="preserve"> conformité à ce cahier des charges sera vérifiée.</w:t>
      </w:r>
    </w:p>
    <w:p w:rsidR="00E66155" w:rsidRDefault="00E66155" w:rsidP="00020AD3">
      <w:pPr>
        <w:ind w:right="-2"/>
        <w:jc w:val="both"/>
        <w:rPr>
          <w:rFonts w:ascii="Arial" w:hAnsi="Arial" w:cs="Arial"/>
        </w:rPr>
      </w:pPr>
    </w:p>
    <w:p w:rsidR="00A84187" w:rsidRDefault="000F0BA0" w:rsidP="00020AD3">
      <w:pPr>
        <w:ind w:right="-2"/>
        <w:jc w:val="both"/>
        <w:rPr>
          <w:rFonts w:ascii="Arial" w:hAnsi="Arial" w:cs="Arial"/>
        </w:rPr>
      </w:pPr>
      <w:r>
        <w:rPr>
          <w:rFonts w:ascii="Arial" w:hAnsi="Arial" w:cs="Arial"/>
        </w:rPr>
        <w:t>L’audit énergétique</w:t>
      </w:r>
      <w:r w:rsidR="00A84187">
        <w:rPr>
          <w:rFonts w:ascii="Arial" w:hAnsi="Arial" w:cs="Arial"/>
        </w:rPr>
        <w:t>, une fois réalisé, pourra faire l'objet d'un contrôle</w:t>
      </w:r>
      <w:r w:rsidR="00226C01">
        <w:rPr>
          <w:rFonts w:ascii="Arial" w:hAnsi="Arial" w:cs="Arial"/>
        </w:rPr>
        <w:t xml:space="preserve"> supplémentaire</w:t>
      </w:r>
      <w:r w:rsidR="00A84187">
        <w:rPr>
          <w:rFonts w:ascii="Arial" w:hAnsi="Arial" w:cs="Arial"/>
        </w:rPr>
        <w:t xml:space="preserve">. Dans le souci de tester un échantillonnage représentatif, les dossiers seront choisis de manière aléatoire, à moins que les bâtiments considérés ne soient l'objet d'une plainte. Eventuellement un contrôle sur site pourra être mené par un expert mandaté par l'ADEME ou par </w:t>
      </w:r>
      <w:smartTag w:uri="urn:schemas-microsoft-com:office:smarttags" w:element="PersonName">
        <w:smartTagPr>
          <w:attr w:name="ProductID" w:val="la R￩gion"/>
        </w:smartTagPr>
        <w:r w:rsidR="00A84187">
          <w:rPr>
            <w:rFonts w:ascii="Arial" w:hAnsi="Arial" w:cs="Arial"/>
          </w:rPr>
          <w:t>la Région</w:t>
        </w:r>
      </w:smartTag>
      <w:r w:rsidR="00A84187">
        <w:rPr>
          <w:rFonts w:ascii="Arial" w:hAnsi="Arial" w:cs="Arial"/>
        </w:rPr>
        <w:t xml:space="preserve"> afin de juger de la qualité de l'audit, de l'objectivité du rapport, voire d'éventuels besoins de formation. Ce contrôle sera d'abord l'occasion d'un dialogue en vue d'une amélioration de la procédure et de la qualification des intervenants.</w:t>
      </w:r>
    </w:p>
    <w:p w:rsidR="00A84187" w:rsidRDefault="00A84187" w:rsidP="00020AD3">
      <w:pPr>
        <w:pStyle w:val="Pieddepage"/>
        <w:tabs>
          <w:tab w:val="clear" w:pos="4536"/>
          <w:tab w:val="clear" w:pos="9072"/>
        </w:tabs>
        <w:ind w:right="-2"/>
        <w:rPr>
          <w:rFonts w:ascii="Arial" w:hAnsi="Arial" w:cs="Arial"/>
        </w:rPr>
      </w:pPr>
    </w:p>
    <w:p w:rsidR="00A84187" w:rsidRDefault="00A84187" w:rsidP="00020AD3">
      <w:pPr>
        <w:ind w:right="-2"/>
        <w:rPr>
          <w:rFonts w:ascii="Arial" w:hAnsi="Arial" w:cs="Arial"/>
        </w:rPr>
      </w:pPr>
      <w:r>
        <w:rPr>
          <w:rFonts w:ascii="Arial" w:hAnsi="Arial" w:cs="Arial"/>
        </w:rPr>
        <w:br w:type="page"/>
      </w:r>
    </w:p>
    <w:p w:rsidR="00A84187" w:rsidRDefault="00A84187" w:rsidP="00020AD3">
      <w:pPr>
        <w:pStyle w:val="Titre1"/>
        <w:ind w:right="-2"/>
        <w:rPr>
          <w:rFonts w:ascii="Arial" w:hAnsi="Arial" w:cs="Arial"/>
        </w:rPr>
      </w:pPr>
      <w:bookmarkStart w:id="11" w:name="_Toc87692674"/>
      <w:bookmarkStart w:id="12" w:name="_Toc229470105"/>
      <w:bookmarkStart w:id="13" w:name="_Toc229470398"/>
      <w:r>
        <w:rPr>
          <w:rFonts w:ascii="Arial" w:hAnsi="Arial" w:cs="Arial"/>
        </w:rPr>
        <w:lastRenderedPageBreak/>
        <w:t xml:space="preserve">V </w:t>
      </w:r>
      <w:r w:rsidR="00BE1610">
        <w:rPr>
          <w:rFonts w:ascii="Arial" w:hAnsi="Arial" w:cs="Arial"/>
        </w:rPr>
        <w:t xml:space="preserve">- </w:t>
      </w:r>
      <w:r>
        <w:rPr>
          <w:rFonts w:ascii="Arial" w:hAnsi="Arial" w:cs="Arial"/>
        </w:rPr>
        <w:t>Annexes</w:t>
      </w:r>
      <w:bookmarkEnd w:id="11"/>
      <w:bookmarkEnd w:id="12"/>
      <w:bookmarkEnd w:id="13"/>
    </w:p>
    <w:p w:rsidR="00A84187" w:rsidRDefault="00A84187" w:rsidP="00020AD3">
      <w:pPr>
        <w:ind w:right="-2"/>
        <w:rPr>
          <w:rFonts w:ascii="Arial" w:hAnsi="Arial" w:cs="Arial"/>
        </w:rPr>
      </w:pPr>
    </w:p>
    <w:p w:rsidR="00A84187" w:rsidRDefault="00A84187" w:rsidP="00020AD3">
      <w:pPr>
        <w:ind w:right="-2"/>
        <w:rPr>
          <w:rFonts w:ascii="Arial" w:hAnsi="Arial" w:cs="Arial"/>
        </w:rPr>
      </w:pPr>
    </w:p>
    <w:p w:rsidR="00A84187" w:rsidRPr="00BE1610" w:rsidRDefault="00A84187" w:rsidP="00020AD3">
      <w:pPr>
        <w:ind w:right="-2"/>
        <w:rPr>
          <w:rFonts w:ascii="Arial" w:hAnsi="Arial" w:cs="Arial"/>
          <w:sz w:val="22"/>
          <w:szCs w:val="22"/>
        </w:rPr>
      </w:pPr>
      <w:r w:rsidRPr="00BE1610">
        <w:rPr>
          <w:rFonts w:ascii="Arial" w:hAnsi="Arial" w:cs="Arial"/>
          <w:sz w:val="22"/>
          <w:szCs w:val="22"/>
        </w:rPr>
        <w:t>Les annexes concernent :</w:t>
      </w:r>
    </w:p>
    <w:p w:rsidR="00A84187" w:rsidRDefault="00A84187" w:rsidP="00020AD3">
      <w:pPr>
        <w:ind w:right="-2"/>
        <w:rPr>
          <w:rFonts w:ascii="Arial" w:hAnsi="Arial" w:cs="Arial"/>
        </w:rPr>
      </w:pPr>
    </w:p>
    <w:p w:rsidR="00A84187" w:rsidRDefault="00A84187" w:rsidP="00020AD3">
      <w:pPr>
        <w:ind w:right="-2"/>
        <w:rPr>
          <w:rFonts w:ascii="Arial" w:hAnsi="Arial" w:cs="Arial"/>
        </w:rPr>
      </w:pPr>
      <w:r>
        <w:rPr>
          <w:rFonts w:ascii="Arial" w:hAnsi="Arial" w:cs="Arial"/>
          <w:b/>
          <w:bCs/>
        </w:rPr>
        <w:t>1)</w:t>
      </w:r>
      <w:r>
        <w:rPr>
          <w:rFonts w:ascii="Arial" w:hAnsi="Arial" w:cs="Arial"/>
        </w:rPr>
        <w:t xml:space="preserve"> les </w:t>
      </w:r>
      <w:r>
        <w:rPr>
          <w:rFonts w:ascii="Arial" w:hAnsi="Arial" w:cs="Arial"/>
          <w:b/>
          <w:bCs/>
        </w:rPr>
        <w:t xml:space="preserve">documents obligatoires, </w:t>
      </w:r>
      <w:r>
        <w:rPr>
          <w:rFonts w:ascii="Arial" w:hAnsi="Arial" w:cs="Arial"/>
        </w:rPr>
        <w:t>à compléter et à remettre au maître d’ouvrage. Ils comprennent :</w:t>
      </w:r>
    </w:p>
    <w:p w:rsidR="00CB355C" w:rsidRDefault="00A84187" w:rsidP="00BE1610">
      <w:pPr>
        <w:numPr>
          <w:ilvl w:val="0"/>
          <w:numId w:val="17"/>
        </w:numPr>
        <w:spacing w:before="120"/>
        <w:ind w:left="0" w:right="-2" w:firstLine="567"/>
        <w:rPr>
          <w:rFonts w:ascii="Arial" w:hAnsi="Arial" w:cs="Arial"/>
        </w:rPr>
      </w:pPr>
      <w:r>
        <w:rPr>
          <w:rFonts w:ascii="Arial" w:hAnsi="Arial" w:cs="Arial"/>
        </w:rPr>
        <w:t>La fiche de présentation des bâtiments audités</w:t>
      </w:r>
      <w:r w:rsidR="00B03A54">
        <w:rPr>
          <w:rFonts w:ascii="Arial" w:hAnsi="Arial" w:cs="Arial"/>
        </w:rPr>
        <w:t>,</w:t>
      </w:r>
    </w:p>
    <w:p w:rsidR="00A84187" w:rsidRDefault="00B03A54" w:rsidP="00BE1610">
      <w:pPr>
        <w:numPr>
          <w:ilvl w:val="0"/>
          <w:numId w:val="17"/>
        </w:numPr>
        <w:spacing w:before="120"/>
        <w:ind w:left="0" w:right="-2" w:firstLine="567"/>
        <w:rPr>
          <w:rFonts w:ascii="Arial" w:hAnsi="Arial" w:cs="Arial"/>
        </w:rPr>
      </w:pPr>
      <w:r>
        <w:rPr>
          <w:rFonts w:ascii="Arial" w:hAnsi="Arial" w:cs="Arial"/>
        </w:rPr>
        <w:t>L</w:t>
      </w:r>
      <w:r w:rsidR="00803D67">
        <w:rPr>
          <w:rFonts w:ascii="Arial" w:hAnsi="Arial" w:cs="Arial"/>
        </w:rPr>
        <w:t>e rapport de</w:t>
      </w:r>
      <w:r w:rsidR="00A84187">
        <w:rPr>
          <w:rFonts w:ascii="Arial" w:hAnsi="Arial" w:cs="Arial"/>
        </w:rPr>
        <w:t xml:space="preserve"> synthèse portant sur l’ensemble du patrimoine audité</w:t>
      </w:r>
      <w:r w:rsidR="00803D67">
        <w:rPr>
          <w:rFonts w:ascii="Arial" w:hAnsi="Arial" w:cs="Arial"/>
        </w:rPr>
        <w:t xml:space="preserve"> selon la trame à respecter</w:t>
      </w:r>
      <w:r w:rsidR="00A84187">
        <w:rPr>
          <w:rFonts w:ascii="Arial" w:hAnsi="Arial" w:cs="Arial"/>
        </w:rPr>
        <w:t>,</w:t>
      </w:r>
    </w:p>
    <w:p w:rsidR="00A84187" w:rsidRDefault="00A84187" w:rsidP="00BE1610">
      <w:pPr>
        <w:numPr>
          <w:ilvl w:val="0"/>
          <w:numId w:val="17"/>
        </w:numPr>
        <w:spacing w:before="120"/>
        <w:ind w:left="0" w:right="-2" w:firstLine="567"/>
        <w:rPr>
          <w:rFonts w:ascii="Arial" w:hAnsi="Arial" w:cs="Arial"/>
        </w:rPr>
      </w:pPr>
      <w:r>
        <w:rPr>
          <w:rFonts w:ascii="Arial" w:hAnsi="Arial" w:cs="Arial"/>
        </w:rPr>
        <w:t>La fiche d’identification pour un bâtiment,</w:t>
      </w:r>
    </w:p>
    <w:p w:rsidR="00A84187" w:rsidRDefault="00A84187" w:rsidP="00BE1610">
      <w:pPr>
        <w:numPr>
          <w:ilvl w:val="0"/>
          <w:numId w:val="17"/>
        </w:numPr>
        <w:spacing w:before="120"/>
        <w:ind w:left="0" w:right="-2" w:firstLine="567"/>
        <w:rPr>
          <w:rFonts w:ascii="Arial" w:hAnsi="Arial" w:cs="Arial"/>
        </w:rPr>
      </w:pPr>
      <w:r>
        <w:rPr>
          <w:rFonts w:ascii="Arial" w:hAnsi="Arial" w:cs="Arial"/>
        </w:rPr>
        <w:t>La fiche de synthèse pour un bâtiment,</w:t>
      </w:r>
    </w:p>
    <w:p w:rsidR="00A84187" w:rsidRDefault="00B03A54" w:rsidP="00BE1610">
      <w:pPr>
        <w:numPr>
          <w:ilvl w:val="0"/>
          <w:numId w:val="17"/>
        </w:numPr>
        <w:spacing w:before="120"/>
        <w:ind w:left="0" w:right="-2" w:firstLine="567"/>
        <w:rPr>
          <w:rFonts w:ascii="Arial" w:hAnsi="Arial" w:cs="Arial"/>
        </w:rPr>
      </w:pPr>
      <w:r>
        <w:rPr>
          <w:rFonts w:ascii="Arial" w:hAnsi="Arial" w:cs="Arial"/>
        </w:rPr>
        <w:t>L</w:t>
      </w:r>
      <w:r w:rsidR="00803D67">
        <w:rPr>
          <w:rFonts w:ascii="Arial" w:hAnsi="Arial" w:cs="Arial"/>
        </w:rPr>
        <w:t>e rapport d</w:t>
      </w:r>
      <w:r w:rsidR="00226C01">
        <w:rPr>
          <w:rFonts w:ascii="Arial" w:hAnsi="Arial" w:cs="Arial"/>
        </w:rPr>
        <w:t>’audit d’un bâtiment</w:t>
      </w:r>
      <w:r w:rsidR="00803D67">
        <w:rPr>
          <w:rFonts w:ascii="Arial" w:hAnsi="Arial" w:cs="Arial"/>
        </w:rPr>
        <w:t xml:space="preserve"> selon la trame à respecter</w:t>
      </w:r>
      <w:r w:rsidR="00226C01">
        <w:rPr>
          <w:rFonts w:ascii="Arial" w:hAnsi="Arial" w:cs="Arial"/>
        </w:rPr>
        <w:t>.</w:t>
      </w:r>
    </w:p>
    <w:p w:rsidR="00A84187" w:rsidRDefault="00A84187" w:rsidP="00020AD3">
      <w:pPr>
        <w:ind w:right="-2"/>
        <w:rPr>
          <w:rFonts w:ascii="Arial" w:hAnsi="Arial" w:cs="Arial"/>
        </w:rPr>
      </w:pPr>
    </w:p>
    <w:p w:rsidR="009B03B0" w:rsidRDefault="009B03B0" w:rsidP="00020AD3">
      <w:pPr>
        <w:ind w:right="-2"/>
        <w:rPr>
          <w:rFonts w:ascii="Arial" w:hAnsi="Arial" w:cs="Arial"/>
        </w:rPr>
      </w:pPr>
    </w:p>
    <w:p w:rsidR="00A84187" w:rsidRDefault="00A84187" w:rsidP="00020AD3">
      <w:pPr>
        <w:ind w:right="-2"/>
        <w:jc w:val="both"/>
        <w:rPr>
          <w:rFonts w:ascii="Arial" w:hAnsi="Arial" w:cs="Arial"/>
        </w:rPr>
      </w:pPr>
      <w:r>
        <w:rPr>
          <w:rFonts w:ascii="Arial" w:hAnsi="Arial" w:cs="Arial"/>
          <w:b/>
          <w:bCs/>
        </w:rPr>
        <w:t>2)</w:t>
      </w:r>
      <w:r>
        <w:rPr>
          <w:rFonts w:ascii="Arial" w:hAnsi="Arial" w:cs="Arial"/>
        </w:rPr>
        <w:t xml:space="preserve"> les </w:t>
      </w:r>
      <w:r>
        <w:rPr>
          <w:rFonts w:ascii="Arial" w:hAnsi="Arial" w:cs="Arial"/>
          <w:b/>
          <w:bCs/>
        </w:rPr>
        <w:t>documents à l’intention du prestataire</w:t>
      </w:r>
      <w:r>
        <w:rPr>
          <w:rFonts w:ascii="Arial" w:hAnsi="Arial" w:cs="Arial"/>
        </w:rPr>
        <w:t> :</w:t>
      </w:r>
    </w:p>
    <w:p w:rsidR="00A84187" w:rsidRDefault="00A84187" w:rsidP="00BE1610">
      <w:pPr>
        <w:numPr>
          <w:ilvl w:val="0"/>
          <w:numId w:val="17"/>
        </w:numPr>
        <w:spacing w:before="120"/>
        <w:ind w:left="0" w:right="-2" w:firstLine="567"/>
        <w:jc w:val="both"/>
        <w:rPr>
          <w:rFonts w:ascii="Arial" w:hAnsi="Arial" w:cs="Arial"/>
        </w:rPr>
      </w:pPr>
      <w:r>
        <w:rPr>
          <w:rFonts w:ascii="Arial" w:hAnsi="Arial" w:cs="Arial"/>
        </w:rPr>
        <w:t>Un tableau récapitulant les équivalences énergétiques des différentes énergies,</w:t>
      </w:r>
    </w:p>
    <w:p w:rsidR="00A84187" w:rsidRDefault="00BE1610" w:rsidP="00BE1610">
      <w:pPr>
        <w:numPr>
          <w:ilvl w:val="0"/>
          <w:numId w:val="17"/>
        </w:numPr>
        <w:spacing w:before="120"/>
        <w:ind w:left="0" w:right="-2" w:firstLine="567"/>
        <w:jc w:val="both"/>
        <w:rPr>
          <w:rFonts w:ascii="Arial" w:hAnsi="Arial" w:cs="Arial"/>
        </w:rPr>
      </w:pPr>
      <w:r>
        <w:rPr>
          <w:rFonts w:ascii="Arial" w:hAnsi="Arial" w:cs="Arial"/>
        </w:rPr>
        <w:t>L</w:t>
      </w:r>
      <w:r w:rsidR="00A84187">
        <w:rPr>
          <w:rFonts w:ascii="Arial" w:hAnsi="Arial" w:cs="Arial"/>
        </w:rPr>
        <w:t>e calcul des quantités de CO</w:t>
      </w:r>
      <w:r w:rsidR="00A84187">
        <w:rPr>
          <w:rFonts w:ascii="Arial" w:hAnsi="Arial" w:cs="Arial"/>
          <w:vertAlign w:val="subscript"/>
        </w:rPr>
        <w:t>2</w:t>
      </w:r>
      <w:r w:rsidR="00A84187">
        <w:rPr>
          <w:rFonts w:ascii="Arial" w:hAnsi="Arial" w:cs="Arial"/>
        </w:rPr>
        <w:t xml:space="preserve"> évitées</w:t>
      </w:r>
      <w:r w:rsidR="00226C01">
        <w:rPr>
          <w:rFonts w:ascii="Arial" w:hAnsi="Arial" w:cs="Arial"/>
        </w:rPr>
        <w:t>.</w:t>
      </w:r>
    </w:p>
    <w:p w:rsidR="00A84187" w:rsidRDefault="00A84187" w:rsidP="00BE1610">
      <w:pPr>
        <w:ind w:right="-2" w:firstLine="567"/>
        <w:jc w:val="both"/>
        <w:rPr>
          <w:rFonts w:ascii="Arial" w:hAnsi="Arial" w:cs="Arial"/>
        </w:rPr>
      </w:pPr>
    </w:p>
    <w:p w:rsidR="00A84187" w:rsidRDefault="00A84187" w:rsidP="00BE1610">
      <w:pPr>
        <w:ind w:right="-2"/>
        <w:jc w:val="both"/>
        <w:rPr>
          <w:rFonts w:ascii="Arial" w:hAnsi="Arial" w:cs="Arial"/>
        </w:rPr>
      </w:pPr>
      <w:r>
        <w:rPr>
          <w:rFonts w:ascii="Arial" w:hAnsi="Arial" w:cs="Arial"/>
        </w:rPr>
        <w:t>L’ADEME et la Région mettent à disposition des maîtres d’ouvrage et prestataires un certain nombre de documents qui permettront une bonne réalisation de la prestation :</w:t>
      </w:r>
    </w:p>
    <w:p w:rsidR="00BE1610" w:rsidRDefault="00BE1610" w:rsidP="00BE1610">
      <w:pPr>
        <w:ind w:right="-2"/>
        <w:jc w:val="both"/>
        <w:rPr>
          <w:rFonts w:ascii="Arial" w:hAnsi="Arial" w:cs="Arial"/>
        </w:rPr>
      </w:pPr>
    </w:p>
    <w:p w:rsidR="00A84187" w:rsidRDefault="00A84187" w:rsidP="00BE1610">
      <w:pPr>
        <w:numPr>
          <w:ilvl w:val="0"/>
          <w:numId w:val="17"/>
        </w:numPr>
        <w:ind w:left="0" w:right="-2" w:firstLine="567"/>
        <w:jc w:val="both"/>
        <w:rPr>
          <w:rFonts w:ascii="Arial" w:hAnsi="Arial" w:cs="Arial"/>
        </w:rPr>
      </w:pPr>
      <w:r>
        <w:rPr>
          <w:rFonts w:ascii="Arial" w:hAnsi="Arial" w:cs="Arial"/>
        </w:rPr>
        <w:t>« L’élu et la performance énergétique des bâtiments » guide AMORCE 2008, format électronique,</w:t>
      </w:r>
    </w:p>
    <w:p w:rsidR="00BE1610" w:rsidRDefault="00BE1610" w:rsidP="00BE1610">
      <w:pPr>
        <w:ind w:left="567" w:right="-2"/>
        <w:jc w:val="both"/>
        <w:rPr>
          <w:rFonts w:ascii="Arial" w:hAnsi="Arial" w:cs="Arial"/>
        </w:rPr>
      </w:pPr>
    </w:p>
    <w:p w:rsidR="00A84187" w:rsidRDefault="00A84187" w:rsidP="00BE1610">
      <w:pPr>
        <w:numPr>
          <w:ilvl w:val="0"/>
          <w:numId w:val="17"/>
        </w:numPr>
        <w:ind w:left="0" w:right="-2" w:firstLine="567"/>
        <w:jc w:val="both"/>
        <w:rPr>
          <w:rFonts w:ascii="Arial" w:hAnsi="Arial" w:cs="Arial"/>
        </w:rPr>
      </w:pPr>
      <w:r>
        <w:rPr>
          <w:rFonts w:ascii="Arial" w:hAnsi="Arial" w:cs="Arial"/>
        </w:rPr>
        <w:t xml:space="preserve">« Ouvrages publics : Une approche actuelle pour les constructions publiques &amp;Coût Global », Mission Interministérielle pour </w:t>
      </w:r>
      <w:smartTag w:uri="urn:schemas-microsoft-com:office:smarttags" w:element="PersonName">
        <w:smartTagPr>
          <w:attr w:name="ProductID" w:val="la Qualit￩"/>
        </w:smartTagPr>
        <w:r>
          <w:rPr>
            <w:rFonts w:ascii="Arial" w:hAnsi="Arial" w:cs="Arial"/>
          </w:rPr>
          <w:t>la Qualité</w:t>
        </w:r>
      </w:smartTag>
      <w:r>
        <w:rPr>
          <w:rFonts w:ascii="Arial" w:hAnsi="Arial" w:cs="Arial"/>
        </w:rPr>
        <w:t xml:space="preserve"> des Constructions Publiques 2006, format électronique,</w:t>
      </w:r>
    </w:p>
    <w:p w:rsidR="00BE1610" w:rsidRDefault="00BE1610" w:rsidP="00BE1610">
      <w:pPr>
        <w:ind w:left="567" w:right="-2"/>
        <w:jc w:val="both"/>
        <w:rPr>
          <w:rFonts w:ascii="Arial" w:hAnsi="Arial" w:cs="Arial"/>
        </w:rPr>
      </w:pPr>
    </w:p>
    <w:p w:rsidR="00A84187" w:rsidRDefault="00A84187" w:rsidP="00BE1610">
      <w:pPr>
        <w:numPr>
          <w:ilvl w:val="0"/>
          <w:numId w:val="17"/>
        </w:numPr>
        <w:ind w:left="0" w:right="-2" w:firstLine="567"/>
        <w:jc w:val="both"/>
        <w:rPr>
          <w:rFonts w:ascii="Arial" w:hAnsi="Arial" w:cs="Arial"/>
        </w:rPr>
      </w:pPr>
      <w:proofErr w:type="gramStart"/>
      <w:r>
        <w:rPr>
          <w:rFonts w:ascii="Arial" w:hAnsi="Arial" w:cs="Arial"/>
        </w:rPr>
        <w:t>des</w:t>
      </w:r>
      <w:proofErr w:type="gramEnd"/>
      <w:r>
        <w:rPr>
          <w:rFonts w:ascii="Arial" w:hAnsi="Arial" w:cs="Arial"/>
        </w:rPr>
        <w:t xml:space="preserve"> exemples d’audits simplifiés et d’audits approfondis, sur demande, format électronique et consultation dans le centre de documentation de l’ADEME,</w:t>
      </w:r>
    </w:p>
    <w:p w:rsidR="00BE1610" w:rsidRDefault="00BE1610" w:rsidP="00BE1610">
      <w:pPr>
        <w:ind w:left="567" w:right="-2"/>
        <w:jc w:val="both"/>
        <w:rPr>
          <w:rFonts w:ascii="Arial" w:hAnsi="Arial" w:cs="Arial"/>
        </w:rPr>
      </w:pPr>
    </w:p>
    <w:p w:rsidR="00A84187" w:rsidRDefault="00A84187" w:rsidP="00BE1610">
      <w:pPr>
        <w:numPr>
          <w:ilvl w:val="0"/>
          <w:numId w:val="17"/>
        </w:numPr>
        <w:ind w:left="0" w:right="-2" w:firstLine="567"/>
        <w:jc w:val="both"/>
        <w:rPr>
          <w:rFonts w:ascii="Arial" w:hAnsi="Arial" w:cs="Arial"/>
        </w:rPr>
      </w:pPr>
      <w:r>
        <w:rPr>
          <w:rFonts w:ascii="Arial" w:hAnsi="Arial" w:cs="Arial"/>
        </w:rPr>
        <w:t>Energie et patrimoine communal. Enquête 2005. ADEME AITF ATTF EDF GDF, format papier, consultable dans le centre de documentation de l’ADEME,</w:t>
      </w:r>
    </w:p>
    <w:p w:rsidR="00BE1610" w:rsidRDefault="00BE1610" w:rsidP="00BE1610">
      <w:pPr>
        <w:ind w:right="-2"/>
        <w:jc w:val="both"/>
        <w:rPr>
          <w:rFonts w:ascii="Arial" w:hAnsi="Arial" w:cs="Arial"/>
        </w:rPr>
      </w:pPr>
    </w:p>
    <w:p w:rsidR="00A84187" w:rsidRDefault="00A84187" w:rsidP="00BE1610">
      <w:pPr>
        <w:numPr>
          <w:ilvl w:val="0"/>
          <w:numId w:val="17"/>
        </w:numPr>
        <w:ind w:left="0" w:right="-2" w:firstLine="567"/>
        <w:jc w:val="both"/>
        <w:rPr>
          <w:rFonts w:ascii="Arial" w:hAnsi="Arial" w:cs="Arial"/>
        </w:rPr>
      </w:pPr>
      <w:r>
        <w:rPr>
          <w:rFonts w:ascii="Arial" w:hAnsi="Arial" w:cs="Arial"/>
        </w:rPr>
        <w:t>Guide pour la mise en œuvre des Certificats d’Economie d’Energie, AMORCE, format électronique,</w:t>
      </w:r>
    </w:p>
    <w:p w:rsidR="00BE1610" w:rsidRDefault="00BE1610" w:rsidP="00BE1610">
      <w:pPr>
        <w:ind w:right="-2"/>
        <w:jc w:val="both"/>
        <w:rPr>
          <w:rFonts w:ascii="Arial" w:hAnsi="Arial" w:cs="Arial"/>
        </w:rPr>
      </w:pPr>
    </w:p>
    <w:p w:rsidR="00A84187" w:rsidRDefault="00A84187" w:rsidP="00BE1610">
      <w:pPr>
        <w:numPr>
          <w:ilvl w:val="0"/>
          <w:numId w:val="17"/>
        </w:numPr>
        <w:ind w:left="0" w:right="-2" w:firstLine="567"/>
        <w:jc w:val="both"/>
        <w:rPr>
          <w:rFonts w:ascii="Arial" w:hAnsi="Arial" w:cs="Arial"/>
        </w:rPr>
      </w:pPr>
      <w:r>
        <w:rPr>
          <w:rFonts w:ascii="Arial" w:hAnsi="Arial" w:cs="Arial"/>
        </w:rPr>
        <w:t>Guide méthodologique : « comment mettre en place la nouvelle compétence ENERGIE dans les intercommunalités ? », AMORCE, format électronique.</w:t>
      </w:r>
    </w:p>
    <w:p w:rsidR="00BE1610" w:rsidRDefault="00BE1610" w:rsidP="00BE1610">
      <w:pPr>
        <w:ind w:right="-2"/>
        <w:jc w:val="both"/>
        <w:rPr>
          <w:rFonts w:ascii="Arial" w:hAnsi="Arial" w:cs="Arial"/>
        </w:rPr>
      </w:pPr>
    </w:p>
    <w:p w:rsidR="00A84187" w:rsidRDefault="00A84187" w:rsidP="00BE1610">
      <w:pPr>
        <w:ind w:right="-2"/>
        <w:jc w:val="both"/>
        <w:rPr>
          <w:rFonts w:ascii="Arial" w:hAnsi="Arial" w:cs="Arial"/>
        </w:rPr>
      </w:pPr>
      <w:r>
        <w:rPr>
          <w:rFonts w:ascii="Arial" w:hAnsi="Arial" w:cs="Arial"/>
        </w:rPr>
        <w:t>Les documents réalisés par AMORCE sont téléchargeables à l’adresse suivante :</w:t>
      </w:r>
    </w:p>
    <w:p w:rsidR="00BE1610" w:rsidRDefault="00BE1610" w:rsidP="00BE1610">
      <w:pPr>
        <w:ind w:right="-2"/>
        <w:jc w:val="both"/>
        <w:rPr>
          <w:rFonts w:ascii="Arial" w:hAnsi="Arial" w:cs="Arial"/>
        </w:rPr>
      </w:pPr>
    </w:p>
    <w:p w:rsidR="00A84187" w:rsidRDefault="00DD7A5D" w:rsidP="00BE1610">
      <w:pPr>
        <w:ind w:right="-2" w:firstLine="567"/>
        <w:jc w:val="both"/>
        <w:rPr>
          <w:rFonts w:ascii="Arial" w:hAnsi="Arial" w:cs="Arial"/>
        </w:rPr>
      </w:pPr>
      <w:hyperlink r:id="rId12" w:history="1">
        <w:r w:rsidR="00A84187">
          <w:rPr>
            <w:rStyle w:val="Lienhypertexte"/>
            <w:rFonts w:ascii="Arial" w:hAnsi="Arial" w:cs="Arial"/>
          </w:rPr>
          <w:t>http://www.amorce.asso.fr/-Publications-.html</w:t>
        </w:r>
      </w:hyperlink>
    </w:p>
    <w:p w:rsidR="00A84187" w:rsidRDefault="00A84187" w:rsidP="00020AD3">
      <w:pPr>
        <w:ind w:right="-2"/>
        <w:jc w:val="both"/>
        <w:rPr>
          <w:rFonts w:ascii="Arial" w:hAnsi="Arial" w:cs="Arial"/>
        </w:rPr>
      </w:pPr>
    </w:p>
    <w:p w:rsidR="00A84187" w:rsidRDefault="00A84187" w:rsidP="00020AD3">
      <w:pPr>
        <w:ind w:right="-2"/>
        <w:jc w:val="both"/>
        <w:rPr>
          <w:rFonts w:ascii="Arial" w:hAnsi="Arial" w:cs="Arial"/>
        </w:rPr>
      </w:pPr>
    </w:p>
    <w:p w:rsidR="00A84187" w:rsidRDefault="00A84187" w:rsidP="00020AD3">
      <w:pPr>
        <w:pStyle w:val="Titre1"/>
        <w:ind w:right="-2"/>
        <w:rPr>
          <w:rFonts w:ascii="Arial" w:hAnsi="Arial" w:cs="Arial"/>
        </w:rPr>
      </w:pPr>
      <w:r>
        <w:rPr>
          <w:rFonts w:ascii="Arial" w:hAnsi="Arial" w:cs="Arial"/>
          <w:color w:val="FF0000"/>
        </w:rPr>
        <w:br w:type="page"/>
      </w:r>
      <w:bookmarkStart w:id="14" w:name="_Toc229470399"/>
      <w:r>
        <w:rPr>
          <w:rFonts w:ascii="Arial" w:hAnsi="Arial" w:cs="Arial"/>
        </w:rPr>
        <w:lastRenderedPageBreak/>
        <w:t>Documents obligatoires</w:t>
      </w:r>
      <w:bookmarkEnd w:id="14"/>
    </w:p>
    <w:p w:rsidR="00A84187" w:rsidRDefault="00A84187" w:rsidP="00020AD3">
      <w:pPr>
        <w:ind w:right="-2"/>
        <w:jc w:val="center"/>
        <w:rPr>
          <w:rFonts w:ascii="Arial" w:hAnsi="Arial" w:cs="Arial"/>
          <w:b/>
          <w:bCs/>
          <w:sz w:val="44"/>
        </w:rPr>
      </w:pPr>
    </w:p>
    <w:p w:rsidR="00A84187" w:rsidRDefault="00A84187" w:rsidP="00020AD3">
      <w:pPr>
        <w:ind w:right="-2"/>
        <w:jc w:val="center"/>
        <w:rPr>
          <w:rFonts w:ascii="Arial" w:hAnsi="Arial" w:cs="Arial"/>
          <w:b/>
          <w:bCs/>
          <w:sz w:val="44"/>
        </w:rPr>
      </w:pPr>
    </w:p>
    <w:p w:rsidR="00A84187" w:rsidRDefault="00A84187" w:rsidP="00020AD3">
      <w:pPr>
        <w:ind w:right="-2"/>
        <w:jc w:val="center"/>
        <w:rPr>
          <w:rFonts w:ascii="Arial" w:hAnsi="Arial" w:cs="Arial"/>
          <w:b/>
          <w:bCs/>
          <w:sz w:val="44"/>
        </w:rPr>
      </w:pPr>
    </w:p>
    <w:p w:rsidR="00A84187" w:rsidRDefault="00A84187" w:rsidP="00020AD3">
      <w:pPr>
        <w:ind w:right="-2"/>
        <w:jc w:val="center"/>
        <w:rPr>
          <w:rFonts w:ascii="Arial" w:hAnsi="Arial" w:cs="Arial"/>
          <w:b/>
          <w:bCs/>
          <w:sz w:val="44"/>
        </w:rPr>
      </w:pPr>
    </w:p>
    <w:p w:rsidR="00A84187" w:rsidRDefault="00A84187" w:rsidP="00020AD3">
      <w:pPr>
        <w:ind w:right="-2"/>
        <w:jc w:val="center"/>
        <w:rPr>
          <w:rFonts w:ascii="Arial" w:hAnsi="Arial" w:cs="Arial"/>
          <w:b/>
          <w:bCs/>
          <w:sz w:val="44"/>
        </w:rPr>
      </w:pPr>
    </w:p>
    <w:p w:rsidR="00A84187" w:rsidRDefault="00A84187" w:rsidP="00020AD3">
      <w:pPr>
        <w:ind w:right="-2"/>
        <w:jc w:val="center"/>
        <w:rPr>
          <w:rFonts w:ascii="Arial" w:hAnsi="Arial" w:cs="Arial"/>
          <w:b/>
          <w:bCs/>
          <w:caps/>
          <w:sz w:val="44"/>
        </w:rPr>
      </w:pPr>
      <w:r>
        <w:rPr>
          <w:rFonts w:ascii="Arial" w:hAnsi="Arial" w:cs="Arial"/>
          <w:b/>
          <w:bCs/>
          <w:sz w:val="44"/>
        </w:rPr>
        <w:t xml:space="preserve">DOCUMENTS CONCERNANT L’ENSEMBLE DU PATRIMOINE </w:t>
      </w:r>
      <w:r>
        <w:rPr>
          <w:rFonts w:ascii="Arial" w:hAnsi="Arial" w:cs="Arial"/>
          <w:b/>
          <w:bCs/>
          <w:caps/>
          <w:sz w:val="44"/>
        </w:rPr>
        <w:t>AUDITé</w:t>
      </w:r>
    </w:p>
    <w:p w:rsidR="00A84187" w:rsidRDefault="00A84187" w:rsidP="00020AD3">
      <w:pPr>
        <w:ind w:right="-2"/>
        <w:jc w:val="center"/>
        <w:rPr>
          <w:rFonts w:ascii="Arial" w:hAnsi="Arial" w:cs="Arial"/>
          <w:b/>
          <w:bCs/>
          <w:caps/>
          <w:sz w:val="44"/>
        </w:rPr>
      </w:pPr>
    </w:p>
    <w:p w:rsidR="00A84187" w:rsidRDefault="00A84187" w:rsidP="00020AD3">
      <w:pPr>
        <w:ind w:right="-2"/>
        <w:jc w:val="center"/>
        <w:rPr>
          <w:rFonts w:ascii="Arial" w:hAnsi="Arial" w:cs="Arial"/>
          <w:b/>
          <w:bCs/>
          <w:caps/>
          <w:sz w:val="44"/>
        </w:rPr>
      </w:pPr>
    </w:p>
    <w:p w:rsidR="00A84187" w:rsidRDefault="00A84187" w:rsidP="00020AD3">
      <w:pPr>
        <w:ind w:right="-2"/>
        <w:jc w:val="center"/>
        <w:rPr>
          <w:rFonts w:ascii="Arial" w:hAnsi="Arial" w:cs="Arial"/>
          <w:b/>
          <w:bCs/>
          <w:sz w:val="44"/>
        </w:rPr>
      </w:pPr>
    </w:p>
    <w:p w:rsidR="00A84187" w:rsidRDefault="00A84187" w:rsidP="00020AD3">
      <w:pPr>
        <w:ind w:right="-2"/>
        <w:rPr>
          <w:rFonts w:ascii="Arial" w:hAnsi="Arial" w:cs="Arial"/>
        </w:rPr>
      </w:pPr>
    </w:p>
    <w:p w:rsidR="00A84187" w:rsidRDefault="00A84187" w:rsidP="00020AD3">
      <w:pPr>
        <w:ind w:right="-2"/>
        <w:rPr>
          <w:rFonts w:ascii="Arial" w:hAnsi="Arial" w:cs="Arial"/>
        </w:rPr>
      </w:pPr>
    </w:p>
    <w:p w:rsidR="00A84187" w:rsidRDefault="00A84187" w:rsidP="00020AD3">
      <w:pPr>
        <w:numPr>
          <w:ilvl w:val="0"/>
          <w:numId w:val="17"/>
        </w:numPr>
        <w:ind w:left="0" w:right="-2"/>
        <w:jc w:val="center"/>
        <w:rPr>
          <w:rFonts w:ascii="Arial" w:hAnsi="Arial" w:cs="Arial"/>
          <w:sz w:val="36"/>
        </w:rPr>
      </w:pPr>
      <w:proofErr w:type="gramStart"/>
      <w:r>
        <w:rPr>
          <w:rFonts w:ascii="Arial" w:hAnsi="Arial" w:cs="Arial"/>
          <w:sz w:val="36"/>
        </w:rPr>
        <w:t>fiche</w:t>
      </w:r>
      <w:proofErr w:type="gramEnd"/>
      <w:r>
        <w:rPr>
          <w:rFonts w:ascii="Arial" w:hAnsi="Arial" w:cs="Arial"/>
          <w:sz w:val="36"/>
        </w:rPr>
        <w:t xml:space="preserve"> descriptive du patrimoine audité et identification des partenaires,</w:t>
      </w:r>
    </w:p>
    <w:p w:rsidR="00A84187" w:rsidRDefault="00A84187" w:rsidP="00020AD3">
      <w:pPr>
        <w:ind w:right="-2"/>
        <w:rPr>
          <w:rFonts w:ascii="Arial" w:hAnsi="Arial" w:cs="Arial"/>
          <w:sz w:val="36"/>
        </w:rPr>
      </w:pPr>
    </w:p>
    <w:p w:rsidR="00A84187" w:rsidRDefault="00A84187" w:rsidP="00020AD3">
      <w:pPr>
        <w:numPr>
          <w:ilvl w:val="0"/>
          <w:numId w:val="17"/>
        </w:numPr>
        <w:ind w:left="0" w:right="-2"/>
        <w:jc w:val="center"/>
        <w:rPr>
          <w:rFonts w:ascii="Arial" w:hAnsi="Arial" w:cs="Arial"/>
          <w:sz w:val="36"/>
        </w:rPr>
      </w:pPr>
      <w:r>
        <w:rPr>
          <w:rFonts w:ascii="Arial" w:hAnsi="Arial" w:cs="Arial"/>
          <w:sz w:val="36"/>
        </w:rPr>
        <w:t xml:space="preserve"> </w:t>
      </w:r>
      <w:proofErr w:type="gramStart"/>
      <w:r>
        <w:rPr>
          <w:rFonts w:ascii="Arial" w:hAnsi="Arial" w:cs="Arial"/>
          <w:sz w:val="36"/>
        </w:rPr>
        <w:t>bilan</w:t>
      </w:r>
      <w:proofErr w:type="gramEnd"/>
      <w:r>
        <w:rPr>
          <w:rFonts w:ascii="Arial" w:hAnsi="Arial" w:cs="Arial"/>
          <w:sz w:val="36"/>
        </w:rPr>
        <w:t xml:space="preserve"> et commentaire général sur l’ensemble du patrimoine audité.</w:t>
      </w:r>
    </w:p>
    <w:p w:rsidR="00A84187" w:rsidRDefault="00A84187" w:rsidP="00020AD3">
      <w:pPr>
        <w:ind w:right="-2"/>
        <w:rPr>
          <w:rFonts w:ascii="Arial" w:hAnsi="Arial" w:cs="Arial"/>
        </w:rPr>
      </w:pPr>
    </w:p>
    <w:p w:rsidR="00A84187" w:rsidRDefault="00A84187" w:rsidP="00020AD3">
      <w:pPr>
        <w:ind w:right="-2"/>
        <w:rPr>
          <w:rFonts w:ascii="Arial" w:hAnsi="Arial" w:cs="Arial"/>
        </w:rPr>
      </w:pPr>
      <w:r>
        <w:rPr>
          <w:rFonts w:ascii="Arial" w:hAnsi="Arial" w:cs="Arial"/>
        </w:rPr>
        <w:br w:type="page"/>
      </w:r>
    </w:p>
    <w:p w:rsidR="00A84187" w:rsidRDefault="00A84187" w:rsidP="00020AD3">
      <w:pPr>
        <w:pStyle w:val="Titre1"/>
        <w:ind w:right="-2"/>
        <w:rPr>
          <w:rFonts w:ascii="Arial" w:hAnsi="Arial" w:cs="Arial"/>
          <w:i/>
        </w:rPr>
      </w:pPr>
    </w:p>
    <w:p w:rsidR="00A84187" w:rsidRDefault="00A84187" w:rsidP="00020AD3">
      <w:pPr>
        <w:pStyle w:val="Corpsdetexte2"/>
        <w:framePr w:w="3232" w:h="1630" w:hRule="exact" w:wrap="around" w:x="4559" w:y="219"/>
        <w:pBdr>
          <w:top w:val="single" w:sz="4" w:space="1" w:color="auto"/>
          <w:left w:val="single" w:sz="4" w:space="4" w:color="auto"/>
          <w:bottom w:val="single" w:sz="4" w:space="1" w:color="auto"/>
          <w:right w:val="single" w:sz="4" w:space="4" w:color="auto"/>
        </w:pBdr>
        <w:ind w:right="-2"/>
        <w:rPr>
          <w:rFonts w:ascii="Arial" w:hAnsi="Arial" w:cs="Arial"/>
          <w:sz w:val="24"/>
        </w:rPr>
      </w:pPr>
    </w:p>
    <w:p w:rsidR="00A84187" w:rsidRDefault="00A84187" w:rsidP="00020AD3">
      <w:pPr>
        <w:pStyle w:val="Corpsdetexte2"/>
        <w:framePr w:w="3232" w:h="1630" w:hRule="exact" w:wrap="around" w:x="4559" w:y="219"/>
        <w:pBdr>
          <w:top w:val="single" w:sz="4" w:space="1" w:color="auto"/>
          <w:left w:val="single" w:sz="4" w:space="4" w:color="auto"/>
          <w:bottom w:val="single" w:sz="4" w:space="1" w:color="auto"/>
          <w:right w:val="single" w:sz="4" w:space="4" w:color="auto"/>
        </w:pBdr>
        <w:ind w:right="-2"/>
        <w:rPr>
          <w:rFonts w:ascii="Arial" w:hAnsi="Arial" w:cs="Arial"/>
          <w:sz w:val="24"/>
        </w:rPr>
      </w:pPr>
      <w:r>
        <w:rPr>
          <w:rFonts w:ascii="Arial" w:hAnsi="Arial" w:cs="Arial"/>
          <w:sz w:val="24"/>
        </w:rPr>
        <w:t>Fiche descriptive du patrimoine audité et identification des partenaires</w:t>
      </w:r>
    </w:p>
    <w:p w:rsidR="00911500" w:rsidRDefault="00CF045B" w:rsidP="00020AD3">
      <w:pPr>
        <w:ind w:right="-2"/>
        <w:rPr>
          <w:rFonts w:ascii="Arial" w:hAnsi="Arial" w:cs="Arial"/>
        </w:rPr>
      </w:pPr>
      <w:r>
        <w:rPr>
          <w:rFonts w:ascii="Arial" w:hAnsi="Arial" w:cs="Arial"/>
          <w:i/>
          <w:noProof/>
        </w:rPr>
        <w:drawing>
          <wp:anchor distT="0" distB="0" distL="114300" distR="114300" simplePos="0" relativeHeight="251658240" behindDoc="0" locked="0" layoutInCell="1" allowOverlap="1" wp14:anchorId="50FAFEA3" wp14:editId="48079F69">
            <wp:simplePos x="0" y="0"/>
            <wp:positionH relativeFrom="column">
              <wp:posOffset>-242570</wp:posOffset>
            </wp:positionH>
            <wp:positionV relativeFrom="paragraph">
              <wp:posOffset>193510</wp:posOffset>
            </wp:positionV>
            <wp:extent cx="1856215" cy="764775"/>
            <wp:effectExtent l="0" t="0" r="0" b="0"/>
            <wp:wrapNone/>
            <wp:docPr id="97" name="Imag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imgLogoRCA" descr="Logo RCA"/>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856215" cy="764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1500" w:rsidRDefault="00CF045B" w:rsidP="00020AD3">
      <w:pPr>
        <w:ind w:right="-2"/>
        <w:rPr>
          <w:rFonts w:ascii="Arial" w:hAnsi="Arial" w:cs="Arial"/>
        </w:rPr>
      </w:pPr>
      <w:r>
        <w:rPr>
          <w:noProof/>
        </w:rPr>
        <w:drawing>
          <wp:anchor distT="0" distB="0" distL="114300" distR="114300" simplePos="0" relativeHeight="251656192" behindDoc="0" locked="0" layoutInCell="1" allowOverlap="1" wp14:anchorId="564A099F" wp14:editId="715FFF69">
            <wp:simplePos x="0" y="0"/>
            <wp:positionH relativeFrom="column">
              <wp:posOffset>4891395</wp:posOffset>
            </wp:positionH>
            <wp:positionV relativeFrom="paragraph">
              <wp:posOffset>6985</wp:posOffset>
            </wp:positionV>
            <wp:extent cx="762674" cy="870026"/>
            <wp:effectExtent l="0" t="0" r="0" b="6350"/>
            <wp:wrapNone/>
            <wp:docPr id="96"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DEMERVB"/>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62674" cy="87002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1500" w:rsidRDefault="00911500" w:rsidP="00020AD3">
      <w:pPr>
        <w:ind w:right="-2"/>
        <w:rPr>
          <w:rFonts w:ascii="Arial" w:hAnsi="Arial" w:cs="Arial"/>
        </w:rPr>
      </w:pPr>
    </w:p>
    <w:p w:rsidR="00911500" w:rsidRDefault="00911500" w:rsidP="00020AD3">
      <w:pPr>
        <w:ind w:right="-2"/>
        <w:rPr>
          <w:rFonts w:ascii="Arial" w:hAnsi="Arial" w:cs="Arial"/>
        </w:rPr>
      </w:pPr>
    </w:p>
    <w:p w:rsidR="00911500" w:rsidRDefault="00911500" w:rsidP="00020AD3">
      <w:pPr>
        <w:ind w:right="-2"/>
        <w:rPr>
          <w:rFonts w:ascii="Arial" w:hAnsi="Arial" w:cs="Arial"/>
        </w:rPr>
      </w:pPr>
    </w:p>
    <w:p w:rsidR="00911500" w:rsidRDefault="00911500" w:rsidP="00020AD3">
      <w:pPr>
        <w:ind w:right="-2"/>
        <w:rPr>
          <w:rFonts w:ascii="Arial" w:hAnsi="Arial" w:cs="Arial"/>
        </w:rPr>
      </w:pPr>
    </w:p>
    <w:p w:rsidR="00911500" w:rsidRDefault="00911500" w:rsidP="00020AD3">
      <w:pPr>
        <w:ind w:right="-2"/>
        <w:rPr>
          <w:rFonts w:ascii="Arial" w:hAnsi="Arial" w:cs="Arial"/>
        </w:rPr>
      </w:pPr>
    </w:p>
    <w:p w:rsidR="00911500" w:rsidRDefault="00911500" w:rsidP="00020AD3">
      <w:pPr>
        <w:ind w:right="-2"/>
        <w:rPr>
          <w:rFonts w:ascii="Arial" w:hAnsi="Arial" w:cs="Arial"/>
        </w:rPr>
      </w:pPr>
    </w:p>
    <w:p w:rsidR="00A84187" w:rsidRDefault="00A84187" w:rsidP="00020AD3">
      <w:pPr>
        <w:ind w:right="-2"/>
        <w:rPr>
          <w:rFonts w:ascii="Arial" w:hAnsi="Arial" w:cs="Arial"/>
        </w:rPr>
      </w:pPr>
      <w:r>
        <w:rPr>
          <w:rFonts w:ascii="Arial" w:hAnsi="Arial" w:cs="Arial"/>
        </w:rPr>
        <w:t xml:space="preserve"> </w:t>
      </w:r>
    </w:p>
    <w:p w:rsidR="00A84187" w:rsidRDefault="00A84187" w:rsidP="00020AD3">
      <w:pPr>
        <w:ind w:right="-2"/>
        <w:rPr>
          <w:rFonts w:ascii="Arial" w:hAnsi="Arial" w:cs="Arial"/>
        </w:rPr>
      </w:pPr>
    </w:p>
    <w:p w:rsidR="00A84187" w:rsidRDefault="00A84187" w:rsidP="00020AD3">
      <w:pPr>
        <w:pStyle w:val="Pieddepage"/>
        <w:tabs>
          <w:tab w:val="clear" w:pos="4536"/>
          <w:tab w:val="clear" w:pos="9072"/>
          <w:tab w:val="left" w:leader="dot" w:pos="3969"/>
          <w:tab w:val="left" w:leader="dot" w:pos="8505"/>
        </w:tabs>
        <w:ind w:right="-2"/>
        <w:rPr>
          <w:rFonts w:ascii="Arial" w:hAnsi="Arial" w:cs="Arial"/>
        </w:rPr>
      </w:pPr>
    </w:p>
    <w:p w:rsidR="00A84187" w:rsidRDefault="00A84187" w:rsidP="00020AD3">
      <w:pPr>
        <w:ind w:right="-2"/>
        <w:jc w:val="center"/>
        <w:rPr>
          <w:rFonts w:ascii="Arial" w:hAnsi="Arial" w:cs="Arial"/>
          <w:b/>
          <w:bCs/>
          <w:caps/>
          <w:sz w:val="22"/>
        </w:rPr>
      </w:pPr>
      <w:r>
        <w:rPr>
          <w:rFonts w:ascii="Arial" w:hAnsi="Arial" w:cs="Arial"/>
          <w:b/>
          <w:bCs/>
          <w:caps/>
          <w:sz w:val="22"/>
        </w:rPr>
        <w:t>Maitre d'ouvrage</w:t>
      </w:r>
    </w:p>
    <w:p w:rsidR="00A84187" w:rsidRDefault="00A84187" w:rsidP="00020AD3">
      <w:pPr>
        <w:pStyle w:val="En-tte"/>
        <w:tabs>
          <w:tab w:val="clear" w:pos="9072"/>
          <w:tab w:val="left" w:leader="dot" w:pos="3969"/>
          <w:tab w:val="left" w:leader="underscore" w:pos="4536"/>
          <w:tab w:val="left" w:leader="dot" w:pos="8505"/>
        </w:tabs>
        <w:ind w:left="0" w:right="-2"/>
        <w:rPr>
          <w:rFonts w:ascii="Arial" w:hAnsi="Arial" w:cs="Arial"/>
          <w:color w:val="auto"/>
        </w:rPr>
      </w:pPr>
    </w:p>
    <w:p w:rsidR="00A84187" w:rsidRDefault="00A84187" w:rsidP="00020AD3">
      <w:pPr>
        <w:pStyle w:val="En-tte"/>
        <w:tabs>
          <w:tab w:val="clear" w:pos="9072"/>
          <w:tab w:val="left" w:leader="dot" w:pos="3969"/>
          <w:tab w:val="left" w:leader="underscore" w:pos="4536"/>
          <w:tab w:val="left" w:leader="dot" w:pos="8505"/>
        </w:tabs>
        <w:ind w:left="0" w:right="-2"/>
        <w:rPr>
          <w:rFonts w:ascii="Arial" w:hAnsi="Arial" w:cs="Arial"/>
          <w:color w:val="auto"/>
        </w:rPr>
      </w:pPr>
    </w:p>
    <w:p w:rsidR="00A84187" w:rsidRDefault="00A84187" w:rsidP="00020AD3">
      <w:pPr>
        <w:tabs>
          <w:tab w:val="left" w:leader="dot" w:pos="8505"/>
        </w:tabs>
        <w:spacing w:before="120"/>
        <w:ind w:right="-2"/>
        <w:rPr>
          <w:rFonts w:ascii="Arial" w:hAnsi="Arial" w:cs="Arial"/>
        </w:rPr>
      </w:pPr>
      <w:r>
        <w:rPr>
          <w:rFonts w:ascii="Arial" w:hAnsi="Arial" w:cs="Arial"/>
        </w:rPr>
        <w:t>Nom ou Raison sociale</w:t>
      </w:r>
      <w:r>
        <w:rPr>
          <w:rFonts w:ascii="Arial" w:hAnsi="Arial" w:cs="Arial"/>
        </w:rPr>
        <w:tab/>
      </w:r>
    </w:p>
    <w:p w:rsidR="00A84187" w:rsidRDefault="00A84187" w:rsidP="00020AD3">
      <w:pPr>
        <w:tabs>
          <w:tab w:val="left" w:leader="dot" w:pos="8505"/>
        </w:tabs>
        <w:spacing w:before="120"/>
        <w:ind w:right="-2"/>
        <w:rPr>
          <w:rFonts w:ascii="Arial" w:hAnsi="Arial" w:cs="Arial"/>
        </w:rPr>
      </w:pPr>
      <w:r>
        <w:rPr>
          <w:rFonts w:ascii="Arial" w:hAnsi="Arial" w:cs="Arial"/>
        </w:rPr>
        <w:t>Adresse</w:t>
      </w:r>
      <w:r>
        <w:rPr>
          <w:rFonts w:ascii="Arial" w:hAnsi="Arial" w:cs="Arial"/>
        </w:rPr>
        <w:tab/>
      </w:r>
    </w:p>
    <w:p w:rsidR="00A84187" w:rsidRDefault="00A84187" w:rsidP="00020AD3">
      <w:pPr>
        <w:tabs>
          <w:tab w:val="left" w:leader="dot" w:pos="3969"/>
          <w:tab w:val="left" w:leader="dot" w:pos="8505"/>
        </w:tabs>
        <w:spacing w:before="120"/>
        <w:ind w:right="-2"/>
        <w:rPr>
          <w:rFonts w:ascii="Arial" w:hAnsi="Arial" w:cs="Arial"/>
        </w:rPr>
      </w:pPr>
      <w:r>
        <w:rPr>
          <w:rFonts w:ascii="Arial" w:hAnsi="Arial" w:cs="Arial"/>
        </w:rPr>
        <w:t>CP</w:t>
      </w:r>
      <w:r>
        <w:rPr>
          <w:rFonts w:ascii="Arial" w:hAnsi="Arial" w:cs="Arial"/>
        </w:rPr>
        <w:tab/>
        <w:t>Ville</w:t>
      </w:r>
      <w:r>
        <w:rPr>
          <w:rFonts w:ascii="Arial" w:hAnsi="Arial" w:cs="Arial"/>
        </w:rPr>
        <w:tab/>
      </w:r>
    </w:p>
    <w:p w:rsidR="00A84187" w:rsidRDefault="00A84187" w:rsidP="00020AD3">
      <w:pPr>
        <w:tabs>
          <w:tab w:val="left" w:leader="dot" w:pos="3969"/>
          <w:tab w:val="left" w:leader="dot" w:pos="5670"/>
          <w:tab w:val="left" w:leader="dot" w:pos="7371"/>
          <w:tab w:val="left" w:leader="dot" w:pos="8505"/>
          <w:tab w:val="left" w:leader="dot" w:pos="9072"/>
        </w:tabs>
        <w:spacing w:before="120"/>
        <w:ind w:right="-2"/>
        <w:rPr>
          <w:rFonts w:ascii="Arial" w:hAnsi="Arial" w:cs="Arial"/>
        </w:rPr>
      </w:pPr>
      <w:r>
        <w:rPr>
          <w:rFonts w:ascii="Arial" w:hAnsi="Arial" w:cs="Arial"/>
        </w:rPr>
        <w:t>Tel……………………………Fax……………………… E-mail</w:t>
      </w:r>
      <w:r>
        <w:rPr>
          <w:rFonts w:ascii="Arial" w:hAnsi="Arial" w:cs="Arial"/>
        </w:rPr>
        <w:tab/>
      </w:r>
      <w:r>
        <w:rPr>
          <w:rFonts w:ascii="Arial" w:hAnsi="Arial" w:cs="Arial"/>
        </w:rPr>
        <w:tab/>
      </w:r>
      <w:r>
        <w:rPr>
          <w:rFonts w:ascii="Arial" w:hAnsi="Arial" w:cs="Arial"/>
        </w:rPr>
        <w:tab/>
      </w:r>
    </w:p>
    <w:p w:rsidR="00A84187" w:rsidRDefault="00A84187" w:rsidP="00020AD3">
      <w:pPr>
        <w:tabs>
          <w:tab w:val="left" w:leader="dot" w:pos="3969"/>
          <w:tab w:val="left" w:leader="dot" w:pos="5670"/>
          <w:tab w:val="left" w:leader="dot" w:pos="7371"/>
          <w:tab w:val="left" w:leader="dot" w:pos="8505"/>
          <w:tab w:val="left" w:leader="dot" w:pos="9072"/>
        </w:tabs>
        <w:spacing w:before="120"/>
        <w:ind w:right="-2"/>
        <w:rPr>
          <w:rFonts w:ascii="Arial" w:hAnsi="Arial" w:cs="Arial"/>
        </w:rPr>
      </w:pPr>
      <w:r>
        <w:rPr>
          <w:rFonts w:ascii="Arial" w:hAnsi="Arial" w:cs="Arial"/>
        </w:rPr>
        <w:t>Responsable du suivi</w:t>
      </w:r>
      <w:r>
        <w:rPr>
          <w:rFonts w:ascii="Arial" w:hAnsi="Arial" w:cs="Arial"/>
        </w:rPr>
        <w:tab/>
        <w:t>………. Sa fonction</w:t>
      </w:r>
      <w:proofErr w:type="gramStart"/>
      <w:r>
        <w:rPr>
          <w:rFonts w:ascii="Arial" w:hAnsi="Arial" w:cs="Arial"/>
        </w:rPr>
        <w:t xml:space="preserve"> ..</w:t>
      </w:r>
      <w:proofErr w:type="gramEnd"/>
      <w:r>
        <w:rPr>
          <w:rFonts w:ascii="Arial" w:hAnsi="Arial" w:cs="Arial"/>
        </w:rPr>
        <w:tab/>
      </w:r>
      <w:r>
        <w:rPr>
          <w:rFonts w:ascii="Arial" w:hAnsi="Arial" w:cs="Arial"/>
        </w:rPr>
        <w:tab/>
      </w:r>
    </w:p>
    <w:p w:rsidR="00A84187" w:rsidRDefault="00A84187" w:rsidP="00020AD3">
      <w:pPr>
        <w:tabs>
          <w:tab w:val="left" w:leader="dot" w:pos="3969"/>
          <w:tab w:val="left" w:leader="dot" w:pos="5670"/>
          <w:tab w:val="left" w:leader="dot" w:pos="7371"/>
          <w:tab w:val="left" w:leader="dot" w:pos="8505"/>
          <w:tab w:val="left" w:leader="dot" w:pos="9072"/>
        </w:tabs>
        <w:spacing w:before="120"/>
        <w:ind w:right="-2"/>
        <w:rPr>
          <w:rFonts w:ascii="Arial" w:hAnsi="Arial" w:cs="Arial"/>
        </w:rPr>
      </w:pPr>
      <w:r>
        <w:rPr>
          <w:rFonts w:ascii="Arial" w:hAnsi="Arial" w:cs="Arial"/>
        </w:rPr>
        <w:t>Si commune, nombre d’habitants ………………………………………………………………………</w:t>
      </w:r>
      <w:proofErr w:type="gramStart"/>
      <w:r>
        <w:rPr>
          <w:rFonts w:ascii="Arial" w:hAnsi="Arial" w:cs="Arial"/>
        </w:rPr>
        <w:t>…….</w:t>
      </w:r>
      <w:proofErr w:type="gramEnd"/>
      <w:r>
        <w:rPr>
          <w:rFonts w:ascii="Arial" w:hAnsi="Arial" w:cs="Arial"/>
        </w:rPr>
        <w:t>.</w:t>
      </w:r>
    </w:p>
    <w:p w:rsidR="00A84187" w:rsidRDefault="00A84187" w:rsidP="00020AD3">
      <w:pPr>
        <w:tabs>
          <w:tab w:val="left" w:leader="dot" w:pos="3969"/>
          <w:tab w:val="left" w:leader="dot" w:pos="8505"/>
        </w:tabs>
        <w:ind w:right="-2"/>
        <w:rPr>
          <w:rFonts w:ascii="Arial" w:hAnsi="Arial" w:cs="Arial"/>
        </w:rPr>
      </w:pPr>
    </w:p>
    <w:p w:rsidR="00A84187" w:rsidRDefault="00A84187" w:rsidP="00020AD3">
      <w:pPr>
        <w:tabs>
          <w:tab w:val="left" w:leader="dot" w:pos="3969"/>
          <w:tab w:val="left" w:leader="dot" w:pos="8505"/>
        </w:tabs>
        <w:ind w:right="-2"/>
        <w:rPr>
          <w:rFonts w:ascii="Arial" w:hAnsi="Arial" w:cs="Arial"/>
        </w:rPr>
      </w:pPr>
    </w:p>
    <w:p w:rsidR="00A84187" w:rsidRDefault="00A84187" w:rsidP="00020AD3">
      <w:pPr>
        <w:pStyle w:val="Titre6"/>
        <w:tabs>
          <w:tab w:val="left" w:leader="dot" w:pos="3969"/>
          <w:tab w:val="left" w:leader="dot" w:pos="8505"/>
        </w:tabs>
        <w:ind w:right="-2"/>
        <w:jc w:val="center"/>
        <w:rPr>
          <w:rFonts w:ascii="Arial" w:hAnsi="Arial" w:cs="Arial"/>
          <w:b/>
          <w:bCs/>
          <w:i w:val="0"/>
          <w:caps/>
        </w:rPr>
      </w:pPr>
      <w:r>
        <w:rPr>
          <w:rFonts w:ascii="Arial" w:hAnsi="Arial" w:cs="Arial"/>
          <w:b/>
          <w:bCs/>
          <w:i w:val="0"/>
          <w:caps/>
        </w:rPr>
        <w:t>Identification du prestataire</w:t>
      </w:r>
    </w:p>
    <w:p w:rsidR="00A84187" w:rsidRDefault="00A84187" w:rsidP="00020AD3">
      <w:pPr>
        <w:tabs>
          <w:tab w:val="left" w:leader="dot" w:pos="8505"/>
        </w:tabs>
        <w:ind w:right="-2"/>
        <w:rPr>
          <w:rFonts w:ascii="Arial" w:hAnsi="Arial" w:cs="Arial"/>
        </w:rPr>
      </w:pPr>
    </w:p>
    <w:p w:rsidR="00A84187" w:rsidRDefault="00A84187" w:rsidP="00020AD3">
      <w:pPr>
        <w:tabs>
          <w:tab w:val="left" w:leader="dot" w:pos="3969"/>
          <w:tab w:val="left" w:leader="dot" w:pos="5670"/>
          <w:tab w:val="left" w:pos="7371"/>
        </w:tabs>
        <w:spacing w:before="120"/>
        <w:ind w:right="-2"/>
        <w:rPr>
          <w:rFonts w:ascii="Arial" w:hAnsi="Arial" w:cs="Arial"/>
        </w:rPr>
      </w:pPr>
      <w:r>
        <w:rPr>
          <w:rFonts w:ascii="Arial" w:hAnsi="Arial" w:cs="Arial"/>
        </w:rPr>
        <w:tab/>
        <w:t xml:space="preserve">……………………………………………………………….. </w:t>
      </w:r>
    </w:p>
    <w:p w:rsidR="00A84187" w:rsidRDefault="00A84187" w:rsidP="00020AD3">
      <w:pPr>
        <w:tabs>
          <w:tab w:val="left" w:leader="dot" w:pos="3969"/>
          <w:tab w:val="left" w:leader="dot" w:pos="5670"/>
          <w:tab w:val="left" w:pos="7371"/>
        </w:tabs>
        <w:ind w:right="-2"/>
        <w:rPr>
          <w:rFonts w:ascii="Arial" w:hAnsi="Arial" w:cs="Arial"/>
        </w:rPr>
      </w:pPr>
    </w:p>
    <w:p w:rsidR="00A84187" w:rsidRDefault="00A84187" w:rsidP="00020AD3">
      <w:pPr>
        <w:tabs>
          <w:tab w:val="left" w:leader="dot" w:pos="3969"/>
          <w:tab w:val="left" w:leader="dot" w:pos="5670"/>
          <w:tab w:val="left" w:pos="7371"/>
        </w:tabs>
        <w:ind w:right="-2"/>
        <w:rPr>
          <w:rFonts w:ascii="Arial" w:hAnsi="Arial" w:cs="Arial"/>
        </w:rPr>
      </w:pPr>
      <w:r>
        <w:rPr>
          <w:rFonts w:ascii="Arial" w:hAnsi="Arial" w:cs="Arial"/>
        </w:rPr>
        <w:t>Personne chargée du suivi de l’audit : ……………………………………………………………………</w:t>
      </w:r>
      <w:proofErr w:type="gramStart"/>
      <w:r>
        <w:rPr>
          <w:rFonts w:ascii="Arial" w:hAnsi="Arial" w:cs="Arial"/>
        </w:rPr>
        <w:t>…….</w:t>
      </w:r>
      <w:proofErr w:type="gramEnd"/>
      <w:r>
        <w:rPr>
          <w:rFonts w:ascii="Arial" w:hAnsi="Arial" w:cs="Arial"/>
        </w:rPr>
        <w:t>.</w:t>
      </w:r>
    </w:p>
    <w:p w:rsidR="00A84187" w:rsidRDefault="00A84187" w:rsidP="00020AD3">
      <w:pPr>
        <w:tabs>
          <w:tab w:val="left" w:leader="dot" w:pos="3969"/>
          <w:tab w:val="left" w:leader="dot" w:pos="5670"/>
          <w:tab w:val="left" w:pos="7371"/>
        </w:tabs>
        <w:ind w:right="-2"/>
        <w:rPr>
          <w:rFonts w:ascii="Arial" w:hAnsi="Arial" w:cs="Arial"/>
        </w:rPr>
      </w:pPr>
    </w:p>
    <w:p w:rsidR="00A84187" w:rsidRDefault="00A84187" w:rsidP="00020AD3">
      <w:pPr>
        <w:tabs>
          <w:tab w:val="left" w:leader="dot" w:pos="3969"/>
          <w:tab w:val="left" w:leader="dot" w:pos="5670"/>
          <w:tab w:val="left" w:leader="dot" w:pos="7371"/>
          <w:tab w:val="left" w:leader="dot" w:pos="8505"/>
          <w:tab w:val="left" w:leader="dot" w:pos="9072"/>
        </w:tabs>
        <w:ind w:right="-2"/>
        <w:rPr>
          <w:rFonts w:ascii="Arial" w:hAnsi="Arial" w:cs="Arial"/>
        </w:rPr>
      </w:pPr>
    </w:p>
    <w:p w:rsidR="00A84187" w:rsidRDefault="00A84187" w:rsidP="00020AD3">
      <w:pPr>
        <w:tabs>
          <w:tab w:val="left" w:leader="dot" w:pos="3969"/>
          <w:tab w:val="left" w:leader="dot" w:pos="8505"/>
        </w:tabs>
        <w:ind w:right="-2"/>
        <w:rPr>
          <w:rFonts w:ascii="Arial" w:hAnsi="Arial" w:cs="Arial"/>
        </w:rPr>
      </w:pPr>
    </w:p>
    <w:p w:rsidR="00A84187" w:rsidRDefault="00A84187" w:rsidP="00020AD3">
      <w:pPr>
        <w:tabs>
          <w:tab w:val="left" w:leader="dot" w:pos="3969"/>
          <w:tab w:val="left" w:leader="dot" w:pos="8505"/>
        </w:tabs>
        <w:ind w:right="-2"/>
        <w:rPr>
          <w:rFonts w:ascii="Arial" w:hAnsi="Arial" w:cs="Arial"/>
        </w:rPr>
      </w:pPr>
    </w:p>
    <w:p w:rsidR="00A84187" w:rsidRDefault="00A84187" w:rsidP="00020AD3">
      <w:pPr>
        <w:pStyle w:val="Titre8"/>
        <w:tabs>
          <w:tab w:val="left" w:leader="dot" w:pos="3969"/>
          <w:tab w:val="left" w:leader="dot" w:pos="8505"/>
        </w:tabs>
        <w:ind w:left="0" w:right="-2"/>
        <w:rPr>
          <w:rFonts w:cs="Arial"/>
          <w:b/>
          <w:bCs/>
          <w:color w:val="auto"/>
        </w:rPr>
      </w:pPr>
      <w:r>
        <w:rPr>
          <w:rFonts w:cs="Arial"/>
          <w:b/>
          <w:bCs/>
          <w:color w:val="auto"/>
        </w:rPr>
        <w:t>LISTE DES BATIMENTS diagnostiquéS</w:t>
      </w:r>
    </w:p>
    <w:p w:rsidR="00A84187" w:rsidRDefault="00A84187" w:rsidP="00020AD3">
      <w:pPr>
        <w:tabs>
          <w:tab w:val="left" w:leader="dot" w:pos="3969"/>
          <w:tab w:val="left" w:pos="4536"/>
        </w:tabs>
        <w:ind w:right="-2"/>
        <w:rPr>
          <w:rFonts w:ascii="Arial" w:hAnsi="Arial" w:cs="Arial"/>
        </w:rPr>
      </w:pPr>
    </w:p>
    <w:p w:rsidR="00A84187" w:rsidRDefault="00A84187" w:rsidP="00020AD3">
      <w:pPr>
        <w:ind w:right="-2"/>
        <w:rPr>
          <w:rFonts w:ascii="Arial" w:hAnsi="Arial" w:cs="Arial"/>
        </w:rPr>
      </w:pPr>
      <w:r>
        <w:rPr>
          <w:rFonts w:ascii="Arial" w:hAnsi="Arial" w:cs="Arial"/>
        </w:rPr>
        <w:t>………………………………..</w:t>
      </w:r>
    </w:p>
    <w:p w:rsidR="00A84187" w:rsidRDefault="00A84187" w:rsidP="00020AD3">
      <w:pPr>
        <w:ind w:right="-2"/>
        <w:rPr>
          <w:rFonts w:ascii="Arial" w:hAnsi="Arial" w:cs="Arial"/>
        </w:rPr>
      </w:pPr>
    </w:p>
    <w:p w:rsidR="00A84187" w:rsidRDefault="00A84187" w:rsidP="00020AD3">
      <w:pPr>
        <w:ind w:right="-2"/>
        <w:rPr>
          <w:rFonts w:ascii="Arial" w:hAnsi="Arial" w:cs="Arial"/>
        </w:rPr>
      </w:pPr>
    </w:p>
    <w:p w:rsidR="00A84187" w:rsidRDefault="00A84187" w:rsidP="00020AD3">
      <w:pPr>
        <w:tabs>
          <w:tab w:val="left" w:leader="dot" w:pos="3969"/>
          <w:tab w:val="left" w:pos="4536"/>
        </w:tabs>
        <w:ind w:right="-2"/>
        <w:rPr>
          <w:rFonts w:ascii="Arial" w:hAnsi="Arial" w:cs="Arial"/>
        </w:rPr>
      </w:pPr>
    </w:p>
    <w:p w:rsidR="00A84187" w:rsidRDefault="00A84187" w:rsidP="00020AD3">
      <w:pPr>
        <w:tabs>
          <w:tab w:val="left" w:leader="dot" w:pos="3969"/>
          <w:tab w:val="left" w:pos="4536"/>
        </w:tabs>
        <w:ind w:right="-2"/>
        <w:rPr>
          <w:rFonts w:ascii="Arial" w:hAnsi="Arial" w:cs="Arial"/>
        </w:rPr>
      </w:pPr>
    </w:p>
    <w:p w:rsidR="00A84187" w:rsidRDefault="00A84187" w:rsidP="00020AD3">
      <w:pPr>
        <w:tabs>
          <w:tab w:val="left" w:leader="dot" w:pos="3969"/>
          <w:tab w:val="left" w:pos="4536"/>
        </w:tabs>
        <w:ind w:right="-2"/>
        <w:rPr>
          <w:rFonts w:ascii="Arial" w:hAnsi="Arial" w:cs="Arial"/>
        </w:rPr>
      </w:pPr>
    </w:p>
    <w:p w:rsidR="00A84187" w:rsidRDefault="00A84187" w:rsidP="00020AD3">
      <w:pPr>
        <w:tabs>
          <w:tab w:val="left" w:leader="dot" w:pos="3969"/>
          <w:tab w:val="left" w:pos="4536"/>
        </w:tabs>
        <w:ind w:right="-2"/>
        <w:rPr>
          <w:rFonts w:ascii="Arial" w:hAnsi="Arial" w:cs="Arial"/>
        </w:rPr>
      </w:pPr>
    </w:p>
    <w:p w:rsidR="00A84187" w:rsidRDefault="00A84187" w:rsidP="00020AD3">
      <w:pPr>
        <w:tabs>
          <w:tab w:val="left" w:leader="dot" w:pos="3969"/>
          <w:tab w:val="left" w:pos="4536"/>
        </w:tabs>
        <w:ind w:right="-2"/>
        <w:rPr>
          <w:rFonts w:ascii="Arial" w:hAnsi="Arial" w:cs="Arial"/>
        </w:rPr>
      </w:pPr>
    </w:p>
    <w:p w:rsidR="00A84187" w:rsidRDefault="00A84187" w:rsidP="00020AD3">
      <w:pPr>
        <w:tabs>
          <w:tab w:val="left" w:leader="dot" w:pos="3969"/>
          <w:tab w:val="left" w:pos="4536"/>
        </w:tabs>
        <w:ind w:right="-2"/>
        <w:rPr>
          <w:rFonts w:ascii="Arial" w:hAnsi="Arial" w:cs="Arial"/>
        </w:rPr>
      </w:pPr>
    </w:p>
    <w:p w:rsidR="00A84187" w:rsidRDefault="00A84187" w:rsidP="00020AD3">
      <w:pPr>
        <w:tabs>
          <w:tab w:val="left" w:leader="dot" w:pos="3969"/>
          <w:tab w:val="left" w:pos="4536"/>
        </w:tabs>
        <w:ind w:right="-2"/>
        <w:rPr>
          <w:rFonts w:ascii="Arial" w:hAnsi="Arial" w:cs="Arial"/>
        </w:rPr>
      </w:pPr>
    </w:p>
    <w:p w:rsidR="00A84187" w:rsidRDefault="00A84187" w:rsidP="00020AD3">
      <w:pPr>
        <w:tabs>
          <w:tab w:val="left" w:leader="dot" w:pos="3969"/>
          <w:tab w:val="left" w:pos="4536"/>
        </w:tabs>
        <w:ind w:right="-2"/>
        <w:jc w:val="center"/>
        <w:rPr>
          <w:rFonts w:ascii="Arial" w:hAnsi="Arial" w:cs="Arial"/>
        </w:rPr>
        <w:sectPr w:rsidR="00A84187" w:rsidSect="001A2F80">
          <w:headerReference w:type="default" r:id="rId15"/>
          <w:footerReference w:type="default" r:id="rId16"/>
          <w:footerReference w:type="first" r:id="rId17"/>
          <w:pgSz w:w="11906" w:h="16838"/>
          <w:pgMar w:top="1417" w:right="1417" w:bottom="993" w:left="1417" w:header="720" w:footer="314" w:gutter="0"/>
          <w:cols w:space="720"/>
          <w:docGrid w:linePitch="272"/>
        </w:sectPr>
      </w:pPr>
    </w:p>
    <w:p w:rsidR="00A84187" w:rsidRDefault="00A84187" w:rsidP="00020AD3">
      <w:pPr>
        <w:pStyle w:val="Titre1"/>
        <w:pageBreakBefore/>
        <w:pBdr>
          <w:top w:val="single" w:sz="4" w:space="1" w:color="auto"/>
          <w:left w:val="single" w:sz="4" w:space="4" w:color="auto"/>
          <w:bottom w:val="single" w:sz="4" w:space="1" w:color="auto"/>
          <w:right w:val="single" w:sz="4" w:space="4" w:color="auto"/>
        </w:pBdr>
        <w:ind w:right="-2"/>
        <w:jc w:val="center"/>
        <w:rPr>
          <w:rFonts w:ascii="Arial" w:hAnsi="Arial" w:cs="Arial"/>
        </w:rPr>
      </w:pPr>
      <w:bookmarkStart w:id="15" w:name="_Toc229470108"/>
      <w:bookmarkStart w:id="16" w:name="_Toc229470348"/>
      <w:bookmarkStart w:id="17" w:name="_Toc229470401"/>
      <w:r>
        <w:rPr>
          <w:rFonts w:ascii="Arial" w:hAnsi="Arial" w:cs="Arial"/>
        </w:rPr>
        <w:lastRenderedPageBreak/>
        <w:t>BILAN ET COMMENTAIRE GENERAL SUR L’ENSEMBLE DU PATRIMOINE AUDITE (synthèse pour l’ensemble des bâtiments)</w:t>
      </w:r>
      <w:bookmarkEnd w:id="15"/>
      <w:bookmarkEnd w:id="16"/>
      <w:bookmarkEnd w:id="17"/>
    </w:p>
    <w:p w:rsidR="00A84187" w:rsidRDefault="00A84187" w:rsidP="00020AD3">
      <w:pPr>
        <w:ind w:right="-2"/>
        <w:rPr>
          <w:rFonts w:ascii="Arial" w:hAnsi="Arial" w:cs="Arial"/>
        </w:rPr>
      </w:pPr>
    </w:p>
    <w:p w:rsidR="00A84187" w:rsidRDefault="00A84187" w:rsidP="00020AD3">
      <w:pPr>
        <w:ind w:right="-2"/>
        <w:rPr>
          <w:rFonts w:ascii="Arial" w:hAnsi="Arial" w:cs="Arial"/>
        </w:rPr>
      </w:pPr>
    </w:p>
    <w:p w:rsidR="00A84187" w:rsidRDefault="00A84187" w:rsidP="00020AD3">
      <w:pPr>
        <w:pStyle w:val="Titre1"/>
        <w:ind w:right="-2"/>
        <w:jc w:val="center"/>
        <w:rPr>
          <w:rFonts w:ascii="Arial" w:hAnsi="Arial" w:cs="Arial"/>
        </w:rPr>
      </w:pPr>
      <w:bookmarkStart w:id="18" w:name="_Toc229470109"/>
      <w:bookmarkStart w:id="19" w:name="_Toc229470349"/>
      <w:bookmarkStart w:id="20" w:name="_Toc229470402"/>
      <w:r>
        <w:rPr>
          <w:rFonts w:ascii="Arial" w:hAnsi="Arial" w:cs="Arial"/>
        </w:rPr>
        <w:t>ETAT DES LIEUX ET MARGES DE PROGRES</w:t>
      </w:r>
      <w:bookmarkEnd w:id="18"/>
      <w:bookmarkEnd w:id="19"/>
      <w:bookmarkEnd w:id="20"/>
    </w:p>
    <w:p w:rsidR="00A84187" w:rsidRDefault="00A84187" w:rsidP="00020AD3">
      <w:pPr>
        <w:ind w:right="-2"/>
        <w:rPr>
          <w:rFonts w:ascii="Arial" w:hAnsi="Arial" w:cs="Arial"/>
        </w:rPr>
      </w:pPr>
    </w:p>
    <w:p w:rsidR="00A84187" w:rsidRDefault="00A84187" w:rsidP="00020AD3">
      <w:pPr>
        <w:ind w:right="-2"/>
        <w:rPr>
          <w:rFonts w:ascii="Arial" w:hAnsi="Arial" w:cs="Arial"/>
        </w:rPr>
      </w:pPr>
    </w:p>
    <w:p w:rsidR="00A84187" w:rsidRDefault="00A84187" w:rsidP="00020AD3">
      <w:pPr>
        <w:ind w:right="-2"/>
        <w:rPr>
          <w:rFonts w:ascii="Arial" w:hAnsi="Arial" w:cs="Arial"/>
        </w:rPr>
      </w:pPr>
    </w:p>
    <w:p w:rsidR="00A84187" w:rsidRDefault="00A84187" w:rsidP="00020AD3">
      <w:pPr>
        <w:ind w:right="-2"/>
        <w:rPr>
          <w:rFonts w:ascii="Arial" w:hAnsi="Arial" w:cs="Arial"/>
        </w:rPr>
      </w:pPr>
    </w:p>
    <w:p w:rsidR="00A84187" w:rsidRDefault="00A84187" w:rsidP="00020AD3">
      <w:pPr>
        <w:ind w:right="-2"/>
        <w:rPr>
          <w:rFonts w:ascii="Arial" w:hAnsi="Arial" w:cs="Arial"/>
          <w:b/>
          <w:bCs/>
          <w:sz w:val="28"/>
        </w:rPr>
      </w:pPr>
      <w:r>
        <w:rPr>
          <w:rFonts w:ascii="Arial" w:hAnsi="Arial" w:cs="Arial"/>
          <w:b/>
          <w:bCs/>
          <w:sz w:val="28"/>
        </w:rPr>
        <w:t>1. Etat des lieux :</w:t>
      </w:r>
    </w:p>
    <w:p w:rsidR="00A84187" w:rsidRDefault="00A84187" w:rsidP="00020AD3">
      <w:pPr>
        <w:pStyle w:val="Titre2"/>
        <w:ind w:right="-2"/>
        <w:jc w:val="both"/>
        <w:rPr>
          <w:rFonts w:ascii="Arial" w:hAnsi="Arial" w:cs="Arial"/>
          <w:i w:val="0"/>
          <w:iCs/>
          <w:sz w:val="20"/>
        </w:rPr>
      </w:pPr>
      <w:r>
        <w:rPr>
          <w:rFonts w:ascii="Arial" w:hAnsi="Arial" w:cs="Arial"/>
          <w:i w:val="0"/>
          <w:iCs/>
          <w:sz w:val="20"/>
        </w:rPr>
        <w:t>Sur la base des données figurant dans les audits de chaque bâtiment, présenter sous forme d’un graphe, l’ensemble des bâtiments et leurs consommations moyennes par énergie en kWh/an.</w:t>
      </w:r>
    </w:p>
    <w:p w:rsidR="00A84187" w:rsidRDefault="00A84187" w:rsidP="00020AD3">
      <w:pPr>
        <w:ind w:right="-2"/>
        <w:rPr>
          <w:rFonts w:ascii="Arial" w:hAnsi="Arial" w:cs="Arial"/>
        </w:rPr>
      </w:pPr>
      <w:r>
        <w:rPr>
          <w:rFonts w:ascii="Arial" w:hAnsi="Arial" w:cs="Arial"/>
        </w:rPr>
        <w:t>Indiquer la consommation totale moyenne en kWh (3 dernières années) : ……………………</w:t>
      </w:r>
      <w:proofErr w:type="gramStart"/>
      <w:r>
        <w:rPr>
          <w:rFonts w:ascii="Arial" w:hAnsi="Arial" w:cs="Arial"/>
        </w:rPr>
        <w:t>…….</w:t>
      </w:r>
      <w:proofErr w:type="gramEnd"/>
      <w:r>
        <w:rPr>
          <w:rFonts w:ascii="Arial" w:hAnsi="Arial" w:cs="Arial"/>
        </w:rPr>
        <w:t>.….kWh.</w:t>
      </w:r>
    </w:p>
    <w:p w:rsidR="00A84187" w:rsidRDefault="00A84187" w:rsidP="00020AD3">
      <w:pPr>
        <w:ind w:right="-2"/>
        <w:rPr>
          <w:rFonts w:ascii="Arial" w:hAnsi="Arial" w:cs="Arial"/>
        </w:rPr>
      </w:pPr>
    </w:p>
    <w:p w:rsidR="00A84187" w:rsidRDefault="00A84187" w:rsidP="00020AD3">
      <w:pPr>
        <w:ind w:right="-2"/>
        <w:rPr>
          <w:rFonts w:ascii="Arial" w:hAnsi="Arial" w:cs="Arial"/>
        </w:rPr>
      </w:pPr>
    </w:p>
    <w:p w:rsidR="00A84187" w:rsidRDefault="00932CE1" w:rsidP="00020AD3">
      <w:pPr>
        <w:ind w:right="-2"/>
        <w:rPr>
          <w:b/>
          <w:bCs/>
          <w:sz w:val="48"/>
        </w:rPr>
      </w:pPr>
      <w:r w:rsidRPr="00D1616F">
        <w:rPr>
          <w:b/>
          <w:bCs/>
          <w:noProof/>
          <w:sz w:val="48"/>
        </w:rPr>
        <w:drawing>
          <wp:inline distT="0" distB="0" distL="0" distR="0">
            <wp:extent cx="5718175" cy="3507740"/>
            <wp:effectExtent l="0" t="0" r="0" b="0"/>
            <wp:docPr id="12" name="Obje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467C0" w:rsidRDefault="005467C0" w:rsidP="00020AD3">
      <w:pPr>
        <w:ind w:right="-2"/>
        <w:jc w:val="both"/>
        <w:rPr>
          <w:rFonts w:ascii="Arial" w:hAnsi="Arial" w:cs="Arial"/>
        </w:rPr>
      </w:pPr>
    </w:p>
    <w:p w:rsidR="005467C0" w:rsidRPr="005467C0" w:rsidRDefault="005467C0" w:rsidP="005467C0">
      <w:pPr>
        <w:rPr>
          <w:rFonts w:ascii="Arial" w:hAnsi="Arial" w:cs="Arial"/>
        </w:rPr>
      </w:pPr>
    </w:p>
    <w:p w:rsidR="005467C0" w:rsidRPr="005467C0" w:rsidRDefault="005467C0" w:rsidP="005467C0">
      <w:pPr>
        <w:rPr>
          <w:rFonts w:ascii="Arial" w:hAnsi="Arial" w:cs="Arial"/>
        </w:rPr>
      </w:pPr>
    </w:p>
    <w:p w:rsidR="005467C0" w:rsidRPr="005467C0" w:rsidRDefault="005467C0" w:rsidP="005467C0">
      <w:pPr>
        <w:rPr>
          <w:rFonts w:ascii="Arial" w:hAnsi="Arial" w:cs="Arial"/>
        </w:rPr>
      </w:pPr>
    </w:p>
    <w:p w:rsidR="005467C0" w:rsidRDefault="005467C0" w:rsidP="00020AD3">
      <w:pPr>
        <w:ind w:right="-2"/>
        <w:jc w:val="both"/>
        <w:rPr>
          <w:rFonts w:ascii="Arial" w:hAnsi="Arial" w:cs="Arial"/>
        </w:rPr>
      </w:pPr>
    </w:p>
    <w:p w:rsidR="005467C0" w:rsidRDefault="005467C0" w:rsidP="005467C0">
      <w:pPr>
        <w:tabs>
          <w:tab w:val="left" w:pos="5224"/>
        </w:tabs>
        <w:ind w:right="-2"/>
        <w:jc w:val="both"/>
        <w:rPr>
          <w:rFonts w:ascii="Arial" w:hAnsi="Arial" w:cs="Arial"/>
        </w:rPr>
      </w:pPr>
      <w:r>
        <w:rPr>
          <w:rFonts w:ascii="Arial" w:hAnsi="Arial" w:cs="Arial"/>
        </w:rPr>
        <w:tab/>
      </w:r>
    </w:p>
    <w:p w:rsidR="00A84187" w:rsidRDefault="00A84187" w:rsidP="00020AD3">
      <w:pPr>
        <w:ind w:right="-2"/>
        <w:jc w:val="both"/>
        <w:rPr>
          <w:rFonts w:ascii="Arial" w:hAnsi="Arial" w:cs="Arial"/>
        </w:rPr>
      </w:pPr>
      <w:r w:rsidRPr="005467C0">
        <w:rPr>
          <w:rFonts w:ascii="Arial" w:hAnsi="Arial" w:cs="Arial"/>
        </w:rPr>
        <w:br w:type="page"/>
      </w:r>
      <w:r>
        <w:rPr>
          <w:rFonts w:ascii="Arial" w:hAnsi="Arial" w:cs="Arial"/>
        </w:rPr>
        <w:lastRenderedPageBreak/>
        <w:t>Dans un second graphe, présenter l’ensemble des bâtiments et leurs dépenses moyenne en €/an hors TVA (taxes locales sur l’électricité comprises).</w:t>
      </w:r>
    </w:p>
    <w:p w:rsidR="00A84187" w:rsidRDefault="00932CE1" w:rsidP="00020AD3">
      <w:pPr>
        <w:ind w:right="-2"/>
        <w:rPr>
          <w:rFonts w:ascii="Arial" w:hAnsi="Arial"/>
          <w:b/>
          <w:bCs/>
          <w:sz w:val="48"/>
        </w:rPr>
      </w:pPr>
      <w:r>
        <w:rPr>
          <w:rFonts w:ascii="Arial" w:hAnsi="Arial"/>
          <w:b/>
          <w:bCs/>
          <w:noProof/>
          <w:sz w:val="48"/>
        </w:rPr>
        <w:drawing>
          <wp:inline distT="0" distB="0" distL="0" distR="0">
            <wp:extent cx="5752465" cy="3712210"/>
            <wp:effectExtent l="0" t="0" r="0" b="0"/>
            <wp:docPr id="8" name="Obje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84187" w:rsidRDefault="00A84187" w:rsidP="00020AD3">
      <w:pPr>
        <w:pBdr>
          <w:top w:val="single" w:sz="4" w:space="1" w:color="auto"/>
          <w:left w:val="single" w:sz="4" w:space="4" w:color="auto"/>
          <w:bottom w:val="single" w:sz="4" w:space="1" w:color="auto"/>
          <w:right w:val="single" w:sz="4" w:space="4" w:color="auto"/>
        </w:pBdr>
        <w:ind w:right="-2"/>
        <w:rPr>
          <w:b/>
          <w:bCs/>
        </w:rPr>
      </w:pPr>
      <w:r>
        <w:rPr>
          <w:b/>
          <w:bCs/>
        </w:rPr>
        <w:t>Commentaires :</w:t>
      </w:r>
    </w:p>
    <w:p w:rsidR="00A84187" w:rsidRDefault="00A84187" w:rsidP="00020AD3">
      <w:pPr>
        <w:pBdr>
          <w:top w:val="single" w:sz="4" w:space="1" w:color="auto"/>
          <w:left w:val="single" w:sz="4" w:space="4" w:color="auto"/>
          <w:bottom w:val="single" w:sz="4" w:space="1" w:color="auto"/>
          <w:right w:val="single" w:sz="4" w:space="4" w:color="auto"/>
        </w:pBdr>
        <w:ind w:right="-2"/>
      </w:pPr>
    </w:p>
    <w:p w:rsidR="00A84187" w:rsidRDefault="00A84187" w:rsidP="00020AD3">
      <w:pPr>
        <w:pBdr>
          <w:top w:val="single" w:sz="4" w:space="1" w:color="auto"/>
          <w:left w:val="single" w:sz="4" w:space="4" w:color="auto"/>
          <w:bottom w:val="single" w:sz="4" w:space="1" w:color="auto"/>
          <w:right w:val="single" w:sz="4" w:space="4" w:color="auto"/>
        </w:pBdr>
        <w:ind w:right="-2"/>
      </w:pPr>
    </w:p>
    <w:p w:rsidR="00A84187" w:rsidRDefault="00A84187" w:rsidP="00020AD3">
      <w:pPr>
        <w:pBdr>
          <w:top w:val="single" w:sz="4" w:space="1" w:color="auto"/>
          <w:left w:val="single" w:sz="4" w:space="4" w:color="auto"/>
          <w:bottom w:val="single" w:sz="4" w:space="1" w:color="auto"/>
          <w:right w:val="single" w:sz="4" w:space="4" w:color="auto"/>
        </w:pBdr>
        <w:ind w:right="-2"/>
      </w:pPr>
    </w:p>
    <w:p w:rsidR="00A84187" w:rsidRDefault="00A84187" w:rsidP="00020AD3">
      <w:pPr>
        <w:pBdr>
          <w:top w:val="single" w:sz="4" w:space="1" w:color="auto"/>
          <w:left w:val="single" w:sz="4" w:space="4" w:color="auto"/>
          <w:bottom w:val="single" w:sz="4" w:space="1" w:color="auto"/>
          <w:right w:val="single" w:sz="4" w:space="4" w:color="auto"/>
        </w:pBdr>
        <w:ind w:right="-2"/>
      </w:pPr>
    </w:p>
    <w:p w:rsidR="00A84187" w:rsidRDefault="00A84187" w:rsidP="00020AD3">
      <w:pPr>
        <w:pBdr>
          <w:top w:val="single" w:sz="4" w:space="1" w:color="auto"/>
          <w:left w:val="single" w:sz="4" w:space="4" w:color="auto"/>
          <w:bottom w:val="single" w:sz="4" w:space="1" w:color="auto"/>
          <w:right w:val="single" w:sz="4" w:space="4" w:color="auto"/>
        </w:pBdr>
        <w:ind w:right="-2"/>
      </w:pPr>
    </w:p>
    <w:p w:rsidR="00A84187" w:rsidRDefault="00A84187" w:rsidP="00020AD3">
      <w:pPr>
        <w:pBdr>
          <w:top w:val="single" w:sz="4" w:space="1" w:color="auto"/>
          <w:left w:val="single" w:sz="4" w:space="4" w:color="auto"/>
          <w:bottom w:val="single" w:sz="4" w:space="1" w:color="auto"/>
          <w:right w:val="single" w:sz="4" w:space="4" w:color="auto"/>
        </w:pBdr>
        <w:ind w:right="-2"/>
      </w:pPr>
    </w:p>
    <w:p w:rsidR="00A84187" w:rsidRDefault="00A84187" w:rsidP="00020AD3">
      <w:pPr>
        <w:pBdr>
          <w:top w:val="single" w:sz="4" w:space="1" w:color="auto"/>
          <w:left w:val="single" w:sz="4" w:space="4" w:color="auto"/>
          <w:bottom w:val="single" w:sz="4" w:space="1" w:color="auto"/>
          <w:right w:val="single" w:sz="4" w:space="4" w:color="auto"/>
        </w:pBdr>
        <w:ind w:right="-2"/>
      </w:pPr>
    </w:p>
    <w:p w:rsidR="00CB355C" w:rsidRDefault="00CB355C" w:rsidP="00020AD3">
      <w:pPr>
        <w:pBdr>
          <w:top w:val="single" w:sz="4" w:space="1" w:color="auto"/>
          <w:left w:val="single" w:sz="4" w:space="4" w:color="auto"/>
          <w:bottom w:val="single" w:sz="4" w:space="1" w:color="auto"/>
          <w:right w:val="single" w:sz="4" w:space="4" w:color="auto"/>
        </w:pBdr>
        <w:ind w:right="-2"/>
      </w:pPr>
    </w:p>
    <w:p w:rsidR="00CB355C" w:rsidRDefault="00CB355C" w:rsidP="00020AD3">
      <w:pPr>
        <w:pBdr>
          <w:top w:val="single" w:sz="4" w:space="1" w:color="auto"/>
          <w:left w:val="single" w:sz="4" w:space="4" w:color="auto"/>
          <w:bottom w:val="single" w:sz="4" w:space="1" w:color="auto"/>
          <w:right w:val="single" w:sz="4" w:space="4" w:color="auto"/>
        </w:pBdr>
        <w:ind w:right="-2"/>
      </w:pPr>
    </w:p>
    <w:p w:rsidR="00CB355C" w:rsidRDefault="00CB355C" w:rsidP="00020AD3">
      <w:pPr>
        <w:pBdr>
          <w:top w:val="single" w:sz="4" w:space="1" w:color="auto"/>
          <w:left w:val="single" w:sz="4" w:space="4" w:color="auto"/>
          <w:bottom w:val="single" w:sz="4" w:space="1" w:color="auto"/>
          <w:right w:val="single" w:sz="4" w:space="4" w:color="auto"/>
        </w:pBdr>
        <w:ind w:right="-2"/>
      </w:pPr>
    </w:p>
    <w:p w:rsidR="00CB355C" w:rsidRDefault="00CB355C" w:rsidP="00020AD3">
      <w:pPr>
        <w:pBdr>
          <w:top w:val="single" w:sz="4" w:space="1" w:color="auto"/>
          <w:left w:val="single" w:sz="4" w:space="4" w:color="auto"/>
          <w:bottom w:val="single" w:sz="4" w:space="1" w:color="auto"/>
          <w:right w:val="single" w:sz="4" w:space="4" w:color="auto"/>
        </w:pBdr>
        <w:ind w:right="-2"/>
      </w:pPr>
    </w:p>
    <w:p w:rsidR="00CB355C" w:rsidRDefault="00CB355C" w:rsidP="00020AD3">
      <w:pPr>
        <w:pBdr>
          <w:top w:val="single" w:sz="4" w:space="1" w:color="auto"/>
          <w:left w:val="single" w:sz="4" w:space="4" w:color="auto"/>
          <w:bottom w:val="single" w:sz="4" w:space="1" w:color="auto"/>
          <w:right w:val="single" w:sz="4" w:space="4" w:color="auto"/>
        </w:pBdr>
        <w:ind w:right="-2"/>
      </w:pPr>
    </w:p>
    <w:p w:rsidR="00CB355C" w:rsidRDefault="00CB355C" w:rsidP="00020AD3">
      <w:pPr>
        <w:pBdr>
          <w:top w:val="single" w:sz="4" w:space="1" w:color="auto"/>
          <w:left w:val="single" w:sz="4" w:space="4" w:color="auto"/>
          <w:bottom w:val="single" w:sz="4" w:space="1" w:color="auto"/>
          <w:right w:val="single" w:sz="4" w:space="4" w:color="auto"/>
        </w:pBdr>
        <w:ind w:right="-2"/>
      </w:pPr>
    </w:p>
    <w:p w:rsidR="00CB355C" w:rsidRDefault="00CB355C" w:rsidP="00020AD3">
      <w:pPr>
        <w:pBdr>
          <w:top w:val="single" w:sz="4" w:space="1" w:color="auto"/>
          <w:left w:val="single" w:sz="4" w:space="4" w:color="auto"/>
          <w:bottom w:val="single" w:sz="4" w:space="1" w:color="auto"/>
          <w:right w:val="single" w:sz="4" w:space="4" w:color="auto"/>
        </w:pBdr>
        <w:ind w:right="-2"/>
      </w:pPr>
    </w:p>
    <w:p w:rsidR="00CB355C" w:rsidRDefault="00CB355C" w:rsidP="00020AD3">
      <w:pPr>
        <w:pBdr>
          <w:top w:val="single" w:sz="4" w:space="1" w:color="auto"/>
          <w:left w:val="single" w:sz="4" w:space="4" w:color="auto"/>
          <w:bottom w:val="single" w:sz="4" w:space="1" w:color="auto"/>
          <w:right w:val="single" w:sz="4" w:space="4" w:color="auto"/>
        </w:pBdr>
        <w:ind w:right="-2"/>
      </w:pPr>
    </w:p>
    <w:p w:rsidR="00CB355C" w:rsidRDefault="00CB355C" w:rsidP="00020AD3">
      <w:pPr>
        <w:pBdr>
          <w:top w:val="single" w:sz="4" w:space="1" w:color="auto"/>
          <w:left w:val="single" w:sz="4" w:space="4" w:color="auto"/>
          <w:bottom w:val="single" w:sz="4" w:space="1" w:color="auto"/>
          <w:right w:val="single" w:sz="4" w:space="4" w:color="auto"/>
        </w:pBdr>
        <w:ind w:right="-2"/>
      </w:pPr>
    </w:p>
    <w:p w:rsidR="00CB355C" w:rsidRDefault="00CB355C" w:rsidP="00020AD3">
      <w:pPr>
        <w:pBdr>
          <w:top w:val="single" w:sz="4" w:space="1" w:color="auto"/>
          <w:left w:val="single" w:sz="4" w:space="4" w:color="auto"/>
          <w:bottom w:val="single" w:sz="4" w:space="1" w:color="auto"/>
          <w:right w:val="single" w:sz="4" w:space="4" w:color="auto"/>
        </w:pBdr>
        <w:ind w:right="-2"/>
      </w:pPr>
    </w:p>
    <w:p w:rsidR="00A84187" w:rsidRDefault="00A84187" w:rsidP="00020AD3">
      <w:pPr>
        <w:pBdr>
          <w:top w:val="single" w:sz="4" w:space="1" w:color="auto"/>
          <w:left w:val="single" w:sz="4" w:space="4" w:color="auto"/>
          <w:bottom w:val="single" w:sz="4" w:space="1" w:color="auto"/>
          <w:right w:val="single" w:sz="4" w:space="4" w:color="auto"/>
        </w:pBdr>
        <w:ind w:right="-2"/>
      </w:pPr>
    </w:p>
    <w:p w:rsidR="00A84187" w:rsidRDefault="00A84187" w:rsidP="00020AD3">
      <w:pPr>
        <w:pBdr>
          <w:top w:val="single" w:sz="4" w:space="1" w:color="auto"/>
          <w:left w:val="single" w:sz="4" w:space="4" w:color="auto"/>
          <w:bottom w:val="single" w:sz="4" w:space="1" w:color="auto"/>
          <w:right w:val="single" w:sz="4" w:space="4" w:color="auto"/>
        </w:pBdr>
        <w:ind w:right="-2"/>
      </w:pPr>
    </w:p>
    <w:p w:rsidR="00A84187" w:rsidRDefault="00A84187" w:rsidP="00020AD3">
      <w:pPr>
        <w:pBdr>
          <w:top w:val="single" w:sz="4" w:space="1" w:color="auto"/>
          <w:left w:val="single" w:sz="4" w:space="4" w:color="auto"/>
          <w:bottom w:val="single" w:sz="4" w:space="1" w:color="auto"/>
          <w:right w:val="single" w:sz="4" w:space="4" w:color="auto"/>
        </w:pBdr>
        <w:ind w:right="-2"/>
      </w:pPr>
    </w:p>
    <w:p w:rsidR="00A84187" w:rsidRDefault="00A84187" w:rsidP="00020AD3">
      <w:pPr>
        <w:ind w:right="-2"/>
        <w:rPr>
          <w:rFonts w:ascii="Arial" w:hAnsi="Arial" w:cs="Arial"/>
          <w:b/>
          <w:bCs/>
          <w:sz w:val="28"/>
        </w:rPr>
      </w:pPr>
      <w:r>
        <w:rPr>
          <w:rFonts w:ascii="Arial" w:hAnsi="Arial"/>
          <w:b/>
          <w:bCs/>
          <w:sz w:val="48"/>
        </w:rPr>
        <w:br w:type="page"/>
      </w:r>
      <w:r w:rsidR="009778DC">
        <w:rPr>
          <w:rFonts w:ascii="Arial" w:hAnsi="Arial" w:cs="Arial"/>
          <w:b/>
          <w:bCs/>
          <w:sz w:val="28"/>
        </w:rPr>
        <w:lastRenderedPageBreak/>
        <w:t>2</w:t>
      </w:r>
      <w:r>
        <w:rPr>
          <w:rFonts w:ascii="Arial" w:hAnsi="Arial" w:cs="Arial"/>
          <w:b/>
          <w:bCs/>
          <w:sz w:val="28"/>
        </w:rPr>
        <w:t>. Potentiel d’économie</w:t>
      </w:r>
      <w:r w:rsidR="009778DC">
        <w:rPr>
          <w:rFonts w:ascii="Arial" w:hAnsi="Arial" w:cs="Arial"/>
          <w:b/>
          <w:bCs/>
          <w:sz w:val="28"/>
        </w:rPr>
        <w:t>s</w:t>
      </w:r>
      <w:r>
        <w:rPr>
          <w:rFonts w:ascii="Arial" w:hAnsi="Arial" w:cs="Arial"/>
          <w:b/>
          <w:bCs/>
          <w:sz w:val="28"/>
        </w:rPr>
        <w:t> :</w:t>
      </w:r>
    </w:p>
    <w:p w:rsidR="00A84187" w:rsidRDefault="00A84187" w:rsidP="00020AD3">
      <w:pPr>
        <w:ind w:right="-2"/>
        <w:jc w:val="both"/>
        <w:rPr>
          <w:rFonts w:ascii="Arial" w:hAnsi="Arial" w:cs="Arial"/>
        </w:rPr>
      </w:pPr>
      <w:r>
        <w:rPr>
          <w:rFonts w:ascii="Arial" w:hAnsi="Arial" w:cs="Arial"/>
        </w:rPr>
        <w:t>Faire figurer le potentiel d’économie</w:t>
      </w:r>
      <w:r w:rsidR="009778DC">
        <w:rPr>
          <w:rFonts w:ascii="Arial" w:hAnsi="Arial" w:cs="Arial"/>
        </w:rPr>
        <w:t>s</w:t>
      </w:r>
      <w:r>
        <w:rPr>
          <w:rFonts w:ascii="Arial" w:hAnsi="Arial" w:cs="Arial"/>
        </w:rPr>
        <w:t xml:space="preserve"> résultant des solutions</w:t>
      </w:r>
      <w:r w:rsidR="00BD726C">
        <w:rPr>
          <w:rFonts w:ascii="Arial" w:hAnsi="Arial" w:cs="Arial"/>
        </w:rPr>
        <w:t xml:space="preserve"> proposées </w:t>
      </w:r>
      <w:r w:rsidR="00EF59CB">
        <w:rPr>
          <w:rFonts w:ascii="Arial" w:hAnsi="Arial" w:cs="Arial"/>
        </w:rPr>
        <w:t>(rénovation en lie</w:t>
      </w:r>
      <w:r w:rsidR="00BD726C">
        <w:rPr>
          <w:rFonts w:ascii="Arial" w:hAnsi="Arial" w:cs="Arial"/>
        </w:rPr>
        <w:t>n avec les dispositifs régionaux ADEME-Région</w:t>
      </w:r>
      <w:r w:rsidR="00EF59CB">
        <w:rPr>
          <w:rFonts w:ascii="Arial" w:hAnsi="Arial" w:cs="Arial"/>
        </w:rPr>
        <w:t>, changement d’énergie, optimisation abonnements, ré</w:t>
      </w:r>
      <w:r w:rsidR="00DD4E77">
        <w:rPr>
          <w:rFonts w:ascii="Arial" w:hAnsi="Arial" w:cs="Arial"/>
        </w:rPr>
        <w:t>gulation ou programmation, …)</w:t>
      </w:r>
      <w:r>
        <w:rPr>
          <w:rFonts w:ascii="Arial" w:hAnsi="Arial" w:cs="Arial"/>
        </w:rPr>
        <w:t> :</w:t>
      </w:r>
    </w:p>
    <w:p w:rsidR="00A84187" w:rsidRDefault="00A84187" w:rsidP="00020AD3">
      <w:pPr>
        <w:numPr>
          <w:ilvl w:val="0"/>
          <w:numId w:val="17"/>
        </w:numPr>
        <w:ind w:left="0" w:right="-2"/>
        <w:jc w:val="both"/>
        <w:rPr>
          <w:rFonts w:ascii="Arial" w:hAnsi="Arial" w:cs="Arial"/>
          <w:bCs/>
        </w:rPr>
      </w:pPr>
      <w:r>
        <w:rPr>
          <w:rFonts w:ascii="Arial" w:hAnsi="Arial" w:cs="Arial"/>
        </w:rPr>
        <w:t>1) Cumul de mesures pertinentes présentant un temps de retour </w:t>
      </w:r>
      <w:r w:rsidR="00BD726C">
        <w:rPr>
          <w:rFonts w:ascii="Arial" w:hAnsi="Arial" w:cs="Arial"/>
          <w:b/>
        </w:rPr>
        <w:t>inférieur ou égal à 5</w:t>
      </w:r>
      <w:r>
        <w:rPr>
          <w:rFonts w:ascii="Arial" w:hAnsi="Arial" w:cs="Arial"/>
          <w:b/>
        </w:rPr>
        <w:t xml:space="preserve"> ans </w:t>
      </w:r>
      <w:r>
        <w:rPr>
          <w:rFonts w:ascii="Arial" w:hAnsi="Arial" w:cs="Arial"/>
          <w:bCs/>
        </w:rPr>
        <w:t>(avec aides financières ADEME-Région).</w:t>
      </w:r>
    </w:p>
    <w:p w:rsidR="00A84187" w:rsidRDefault="00A84187" w:rsidP="00020AD3">
      <w:pPr>
        <w:ind w:right="-2"/>
        <w:jc w:val="both"/>
        <w:rPr>
          <w:rFonts w:ascii="Arial" w:hAnsi="Arial" w:cs="Arial"/>
        </w:rPr>
      </w:pPr>
      <w:r>
        <w:rPr>
          <w:rFonts w:ascii="Arial" w:hAnsi="Arial" w:cs="Arial"/>
          <w:b/>
          <w:bCs/>
        </w:rPr>
        <w:t>Indiquer le potentiel total annuel</w:t>
      </w:r>
      <w:r>
        <w:rPr>
          <w:rFonts w:ascii="Arial" w:hAnsi="Arial" w:cs="Arial"/>
        </w:rPr>
        <w:t> : ……………………………. €</w:t>
      </w:r>
      <w:r w:rsidR="0058094B">
        <w:rPr>
          <w:rFonts w:ascii="Arial" w:hAnsi="Arial" w:cs="Arial"/>
        </w:rPr>
        <w:t xml:space="preserve"> </w:t>
      </w:r>
      <w:r>
        <w:rPr>
          <w:rFonts w:ascii="Arial" w:hAnsi="Arial" w:cs="Arial"/>
        </w:rPr>
        <w:t>TTC/an</w:t>
      </w:r>
    </w:p>
    <w:p w:rsidR="00A84187" w:rsidRDefault="00A84187" w:rsidP="00020AD3">
      <w:pPr>
        <w:ind w:right="-2"/>
        <w:jc w:val="both"/>
        <w:rPr>
          <w:rFonts w:ascii="Arial" w:hAnsi="Arial" w:cs="Arial"/>
        </w:rPr>
      </w:pPr>
      <w:r>
        <w:rPr>
          <w:rFonts w:ascii="Arial" w:hAnsi="Arial" w:cs="Arial"/>
          <w:b/>
          <w:bCs/>
        </w:rPr>
        <w:t>Et le pourcentage par rapport à la consommation actuelle </w:t>
      </w:r>
      <w:r>
        <w:rPr>
          <w:rFonts w:ascii="Arial" w:hAnsi="Arial" w:cs="Arial"/>
        </w:rPr>
        <w:t>: ……</w:t>
      </w:r>
      <w:proofErr w:type="gramStart"/>
      <w:r>
        <w:rPr>
          <w:rFonts w:ascii="Arial" w:hAnsi="Arial" w:cs="Arial"/>
        </w:rPr>
        <w:t>…….</w:t>
      </w:r>
      <w:proofErr w:type="gramEnd"/>
      <w:r>
        <w:rPr>
          <w:rFonts w:ascii="Arial" w:hAnsi="Arial" w:cs="Arial"/>
        </w:rPr>
        <w:t>%</w:t>
      </w:r>
    </w:p>
    <w:p w:rsidR="00A84187" w:rsidRDefault="00A84187" w:rsidP="00020AD3">
      <w:pPr>
        <w:ind w:right="-2"/>
        <w:jc w:val="both"/>
        <w:rPr>
          <w:rFonts w:ascii="Arial" w:hAnsi="Arial" w:cs="Arial"/>
          <w:bCs/>
        </w:rPr>
      </w:pPr>
    </w:p>
    <w:p w:rsidR="00A84187" w:rsidRDefault="00A84187" w:rsidP="00020AD3">
      <w:pPr>
        <w:numPr>
          <w:ilvl w:val="0"/>
          <w:numId w:val="17"/>
        </w:numPr>
        <w:ind w:left="0" w:right="-2"/>
        <w:jc w:val="both"/>
        <w:rPr>
          <w:rFonts w:ascii="Arial" w:hAnsi="Arial" w:cs="Arial"/>
          <w:bCs/>
        </w:rPr>
      </w:pPr>
      <w:r>
        <w:rPr>
          <w:rFonts w:ascii="Arial" w:hAnsi="Arial" w:cs="Arial"/>
        </w:rPr>
        <w:t>2) Cumul de mesures pertinentes présentant un temps de retour </w:t>
      </w:r>
      <w:r>
        <w:rPr>
          <w:rFonts w:ascii="Arial" w:hAnsi="Arial" w:cs="Arial"/>
          <w:b/>
        </w:rPr>
        <w:t xml:space="preserve">inférieur ou égal à 10 ans </w:t>
      </w:r>
      <w:r>
        <w:rPr>
          <w:rFonts w:ascii="Arial" w:hAnsi="Arial" w:cs="Arial"/>
          <w:bCs/>
        </w:rPr>
        <w:t>(avec aides financières).</w:t>
      </w:r>
    </w:p>
    <w:p w:rsidR="00A84187" w:rsidRDefault="00A84187" w:rsidP="00020AD3">
      <w:pPr>
        <w:ind w:right="-2"/>
        <w:jc w:val="both"/>
        <w:rPr>
          <w:rFonts w:ascii="Arial" w:hAnsi="Arial" w:cs="Arial"/>
        </w:rPr>
      </w:pPr>
      <w:r>
        <w:rPr>
          <w:rFonts w:ascii="Arial" w:hAnsi="Arial" w:cs="Arial"/>
          <w:b/>
          <w:bCs/>
        </w:rPr>
        <w:t>Indiquer le potentiel total annuel</w:t>
      </w:r>
      <w:r>
        <w:rPr>
          <w:rFonts w:ascii="Arial" w:hAnsi="Arial" w:cs="Arial"/>
        </w:rPr>
        <w:t> : ……………………………. €</w:t>
      </w:r>
      <w:r w:rsidR="0058094B">
        <w:rPr>
          <w:rFonts w:ascii="Arial" w:hAnsi="Arial" w:cs="Arial"/>
        </w:rPr>
        <w:t xml:space="preserve"> </w:t>
      </w:r>
      <w:r>
        <w:rPr>
          <w:rFonts w:ascii="Arial" w:hAnsi="Arial" w:cs="Arial"/>
        </w:rPr>
        <w:t>TTC/an</w:t>
      </w:r>
    </w:p>
    <w:p w:rsidR="00A84187" w:rsidRDefault="00A84187" w:rsidP="00020AD3">
      <w:pPr>
        <w:ind w:right="-2"/>
        <w:jc w:val="both"/>
        <w:rPr>
          <w:rFonts w:ascii="Arial" w:hAnsi="Arial" w:cs="Arial"/>
        </w:rPr>
      </w:pPr>
      <w:r>
        <w:rPr>
          <w:rFonts w:ascii="Arial" w:hAnsi="Arial" w:cs="Arial"/>
          <w:b/>
          <w:bCs/>
        </w:rPr>
        <w:t>Et le pourcentage par rapport à la consommation actuelle </w:t>
      </w:r>
      <w:r>
        <w:rPr>
          <w:rFonts w:ascii="Arial" w:hAnsi="Arial" w:cs="Arial"/>
        </w:rPr>
        <w:t>: ……</w:t>
      </w:r>
      <w:proofErr w:type="gramStart"/>
      <w:r>
        <w:rPr>
          <w:rFonts w:ascii="Arial" w:hAnsi="Arial" w:cs="Arial"/>
        </w:rPr>
        <w:t>…….</w:t>
      </w:r>
      <w:proofErr w:type="gramEnd"/>
      <w:r>
        <w:rPr>
          <w:rFonts w:ascii="Arial" w:hAnsi="Arial" w:cs="Arial"/>
        </w:rPr>
        <w:t>%</w:t>
      </w:r>
    </w:p>
    <w:p w:rsidR="00A84187" w:rsidRDefault="00A84187" w:rsidP="00020AD3">
      <w:pPr>
        <w:ind w:right="-2"/>
        <w:jc w:val="both"/>
        <w:rPr>
          <w:rFonts w:ascii="Arial" w:hAnsi="Arial" w:cs="Arial"/>
          <w:bCs/>
        </w:rPr>
      </w:pPr>
    </w:p>
    <w:p w:rsidR="00BD726C" w:rsidRDefault="00BD726C" w:rsidP="00020AD3">
      <w:pPr>
        <w:numPr>
          <w:ilvl w:val="0"/>
          <w:numId w:val="17"/>
        </w:numPr>
        <w:ind w:left="0" w:right="-2"/>
        <w:jc w:val="both"/>
        <w:rPr>
          <w:rFonts w:ascii="Arial" w:hAnsi="Arial" w:cs="Arial"/>
          <w:bCs/>
        </w:rPr>
      </w:pPr>
      <w:r>
        <w:rPr>
          <w:rFonts w:ascii="Arial" w:hAnsi="Arial" w:cs="Arial"/>
        </w:rPr>
        <w:t>3) Cumul de mesures pertinentes présentant un temps de retour </w:t>
      </w:r>
      <w:r>
        <w:rPr>
          <w:rFonts w:ascii="Arial" w:hAnsi="Arial" w:cs="Arial"/>
          <w:b/>
        </w:rPr>
        <w:t xml:space="preserve">supérieur à 10 ans </w:t>
      </w:r>
      <w:r>
        <w:rPr>
          <w:rFonts w:ascii="Arial" w:hAnsi="Arial" w:cs="Arial"/>
          <w:bCs/>
        </w:rPr>
        <w:t>(avec aides financières).</w:t>
      </w:r>
    </w:p>
    <w:p w:rsidR="00BD726C" w:rsidRDefault="00BD726C" w:rsidP="00020AD3">
      <w:pPr>
        <w:ind w:right="-2"/>
        <w:jc w:val="both"/>
        <w:rPr>
          <w:rFonts w:ascii="Arial" w:hAnsi="Arial" w:cs="Arial"/>
        </w:rPr>
      </w:pPr>
      <w:r>
        <w:rPr>
          <w:rFonts w:ascii="Arial" w:hAnsi="Arial" w:cs="Arial"/>
          <w:b/>
          <w:bCs/>
        </w:rPr>
        <w:t>Indiquer le potentiel total annuel</w:t>
      </w:r>
      <w:r>
        <w:rPr>
          <w:rFonts w:ascii="Arial" w:hAnsi="Arial" w:cs="Arial"/>
        </w:rPr>
        <w:t> : ……………………………. €</w:t>
      </w:r>
      <w:r w:rsidR="0058094B">
        <w:rPr>
          <w:rFonts w:ascii="Arial" w:hAnsi="Arial" w:cs="Arial"/>
        </w:rPr>
        <w:t xml:space="preserve"> </w:t>
      </w:r>
      <w:r>
        <w:rPr>
          <w:rFonts w:ascii="Arial" w:hAnsi="Arial" w:cs="Arial"/>
        </w:rPr>
        <w:t>TTC/an</w:t>
      </w:r>
    </w:p>
    <w:p w:rsidR="00BD726C" w:rsidRDefault="00BD726C" w:rsidP="00020AD3">
      <w:pPr>
        <w:ind w:right="-2"/>
        <w:jc w:val="both"/>
        <w:rPr>
          <w:rFonts w:ascii="Arial" w:hAnsi="Arial" w:cs="Arial"/>
        </w:rPr>
      </w:pPr>
      <w:r>
        <w:rPr>
          <w:rFonts w:ascii="Arial" w:hAnsi="Arial" w:cs="Arial"/>
          <w:b/>
          <w:bCs/>
        </w:rPr>
        <w:t>Et le pourcentage par rapport à la consommation actuelle </w:t>
      </w:r>
      <w:r>
        <w:rPr>
          <w:rFonts w:ascii="Arial" w:hAnsi="Arial" w:cs="Arial"/>
        </w:rPr>
        <w:t>: ……</w:t>
      </w:r>
      <w:proofErr w:type="gramStart"/>
      <w:r>
        <w:rPr>
          <w:rFonts w:ascii="Arial" w:hAnsi="Arial" w:cs="Arial"/>
        </w:rPr>
        <w:t>…….</w:t>
      </w:r>
      <w:proofErr w:type="gramEnd"/>
      <w:r>
        <w:rPr>
          <w:rFonts w:ascii="Arial" w:hAnsi="Arial" w:cs="Arial"/>
        </w:rPr>
        <w:t>%</w:t>
      </w:r>
    </w:p>
    <w:p w:rsidR="000A6D4C" w:rsidRDefault="000A6D4C" w:rsidP="00020AD3">
      <w:pPr>
        <w:ind w:right="-2"/>
        <w:jc w:val="both"/>
        <w:rPr>
          <w:rFonts w:ascii="Arial" w:hAnsi="Arial" w:cs="Arial"/>
          <w:bCs/>
        </w:rPr>
      </w:pPr>
    </w:p>
    <w:p w:rsidR="00A84187" w:rsidRDefault="00A84187" w:rsidP="00020AD3">
      <w:pPr>
        <w:ind w:right="-2"/>
        <w:jc w:val="both"/>
        <w:rPr>
          <w:rFonts w:ascii="Arial" w:hAnsi="Arial" w:cs="Arial"/>
          <w:b/>
        </w:rPr>
      </w:pPr>
      <w:r>
        <w:rPr>
          <w:rFonts w:ascii="Arial" w:hAnsi="Arial" w:cs="Arial"/>
          <w:b/>
        </w:rPr>
        <w:t>Les temps de retour sont calculés</w:t>
      </w:r>
      <w:r w:rsidR="001B3312">
        <w:rPr>
          <w:rFonts w:ascii="Arial" w:hAnsi="Arial" w:cs="Arial"/>
          <w:b/>
        </w:rPr>
        <w:t xml:space="preserve"> bruts, puis</w:t>
      </w:r>
      <w:r>
        <w:rPr>
          <w:rFonts w:ascii="Arial" w:hAnsi="Arial" w:cs="Arial"/>
          <w:b/>
        </w:rPr>
        <w:t xml:space="preserve"> </w:t>
      </w:r>
      <w:r w:rsidR="000A6D4C">
        <w:rPr>
          <w:rFonts w:ascii="Arial" w:hAnsi="Arial" w:cs="Arial"/>
          <w:b/>
        </w:rPr>
        <w:t xml:space="preserve">avec une augmentation du prix des énergies de 6% par an, </w:t>
      </w:r>
      <w:r w:rsidR="001B3312">
        <w:rPr>
          <w:rFonts w:ascii="Arial" w:hAnsi="Arial" w:cs="Arial"/>
          <w:b/>
        </w:rPr>
        <w:t>et à chaque fois</w:t>
      </w:r>
      <w:r w:rsidR="00B20A2C">
        <w:rPr>
          <w:rFonts w:ascii="Arial" w:hAnsi="Arial" w:cs="Arial"/>
          <w:b/>
        </w:rPr>
        <w:t xml:space="preserve"> avec </w:t>
      </w:r>
      <w:r w:rsidR="009C7035">
        <w:rPr>
          <w:rFonts w:ascii="Arial" w:hAnsi="Arial" w:cs="Arial"/>
          <w:b/>
        </w:rPr>
        <w:t xml:space="preserve">une estimation des </w:t>
      </w:r>
      <w:r w:rsidR="00B20A2C">
        <w:rPr>
          <w:rFonts w:ascii="Arial" w:hAnsi="Arial" w:cs="Arial"/>
          <w:b/>
        </w:rPr>
        <w:t>subventions ADEME/Région</w:t>
      </w:r>
      <w:r>
        <w:rPr>
          <w:rFonts w:ascii="Arial" w:hAnsi="Arial" w:cs="Arial"/>
          <w:b/>
        </w:rPr>
        <w:t>.</w:t>
      </w:r>
    </w:p>
    <w:p w:rsidR="00A84187" w:rsidRDefault="00A84187" w:rsidP="00020AD3">
      <w:pPr>
        <w:pStyle w:val="Pieddepage"/>
        <w:tabs>
          <w:tab w:val="clear" w:pos="4536"/>
          <w:tab w:val="clear" w:pos="9072"/>
        </w:tabs>
        <w:ind w:right="-2"/>
        <w:rPr>
          <w:rFonts w:ascii="Arial" w:hAnsi="Arial" w:cs="Arial"/>
        </w:rPr>
      </w:pPr>
    </w:p>
    <w:p w:rsidR="00A84187" w:rsidRDefault="00932CE1" w:rsidP="00020AD3">
      <w:pPr>
        <w:pStyle w:val="Titre2"/>
        <w:ind w:right="-2"/>
        <w:rPr>
          <w:rFonts w:ascii="Arial" w:hAnsi="Arial" w:cs="Arial"/>
          <w:i w:val="0"/>
          <w:iCs/>
          <w:sz w:val="20"/>
        </w:rPr>
      </w:pPr>
      <w:r>
        <w:rPr>
          <w:rFonts w:ascii="Arial" w:hAnsi="Arial" w:cs="Arial"/>
          <w:i w:val="0"/>
          <w:iCs/>
          <w:noProof/>
          <w:sz w:val="20"/>
        </w:rPr>
        <mc:AlternateContent>
          <mc:Choice Requires="wpc">
            <w:drawing>
              <wp:inline distT="0" distB="0" distL="0" distR="0">
                <wp:extent cx="5753100" cy="3581400"/>
                <wp:effectExtent l="0" t="0" r="0" b="0"/>
                <wp:docPr id="95" name="Zone de dessin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 name="Rectangle 33"/>
                        <wps:cNvSpPr>
                          <a:spLocks noChangeArrowheads="1"/>
                        </wps:cNvSpPr>
                        <wps:spPr bwMode="auto">
                          <a:xfrm>
                            <a:off x="36195" y="36195"/>
                            <a:ext cx="5651500" cy="34886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34"/>
                        <wps:cNvSpPr>
                          <a:spLocks noChangeArrowheads="1"/>
                        </wps:cNvSpPr>
                        <wps:spPr bwMode="auto">
                          <a:xfrm>
                            <a:off x="509270" y="1289685"/>
                            <a:ext cx="5151120" cy="186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35"/>
                        <wps:cNvCnPr>
                          <a:cxnSpLocks noChangeShapeType="1"/>
                        </wps:cNvCnPr>
                        <wps:spPr bwMode="auto">
                          <a:xfrm>
                            <a:off x="509270" y="2783205"/>
                            <a:ext cx="515112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 name="Line 36"/>
                        <wps:cNvCnPr>
                          <a:cxnSpLocks noChangeShapeType="1"/>
                        </wps:cNvCnPr>
                        <wps:spPr bwMode="auto">
                          <a:xfrm>
                            <a:off x="509270" y="2412365"/>
                            <a:ext cx="515112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 name="Line 37"/>
                        <wps:cNvCnPr>
                          <a:cxnSpLocks noChangeShapeType="1"/>
                        </wps:cNvCnPr>
                        <wps:spPr bwMode="auto">
                          <a:xfrm>
                            <a:off x="509270" y="2032000"/>
                            <a:ext cx="515112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 name="Line 38"/>
                        <wps:cNvCnPr>
                          <a:cxnSpLocks noChangeShapeType="1"/>
                        </wps:cNvCnPr>
                        <wps:spPr bwMode="auto">
                          <a:xfrm>
                            <a:off x="509270" y="1660525"/>
                            <a:ext cx="515112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 name="Line 39"/>
                        <wps:cNvCnPr>
                          <a:cxnSpLocks noChangeShapeType="1"/>
                        </wps:cNvCnPr>
                        <wps:spPr bwMode="auto">
                          <a:xfrm>
                            <a:off x="509270" y="1289685"/>
                            <a:ext cx="515112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40"/>
                        <wps:cNvSpPr>
                          <a:spLocks noChangeArrowheads="1"/>
                        </wps:cNvSpPr>
                        <wps:spPr bwMode="auto">
                          <a:xfrm>
                            <a:off x="509270" y="1289685"/>
                            <a:ext cx="5151120" cy="186499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41" descr="noir)"/>
                        <wps:cNvSpPr>
                          <a:spLocks noChangeArrowheads="1"/>
                        </wps:cNvSpPr>
                        <wps:spPr bwMode="auto">
                          <a:xfrm>
                            <a:off x="657860" y="2823210"/>
                            <a:ext cx="212725" cy="331470"/>
                          </a:xfrm>
                          <a:prstGeom prst="rect">
                            <a:avLst/>
                          </a:prstGeom>
                          <a:blipFill dpi="0" rotWithShape="0">
                            <a:blip r:embed="rId20"/>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23" name="Rectangle 42"/>
                        <wps:cNvSpPr>
                          <a:spLocks noChangeArrowheads="1"/>
                        </wps:cNvSpPr>
                        <wps:spPr bwMode="auto">
                          <a:xfrm>
                            <a:off x="1169670" y="2099310"/>
                            <a:ext cx="205740" cy="217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4" name="Rectangle 43"/>
                        <wps:cNvSpPr>
                          <a:spLocks noChangeArrowheads="1"/>
                        </wps:cNvSpPr>
                        <wps:spPr bwMode="auto">
                          <a:xfrm>
                            <a:off x="1685925" y="1882140"/>
                            <a:ext cx="213360" cy="23431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 name="Rectangle 44"/>
                        <wps:cNvSpPr>
                          <a:spLocks noChangeArrowheads="1"/>
                        </wps:cNvSpPr>
                        <wps:spPr bwMode="auto">
                          <a:xfrm>
                            <a:off x="2207895" y="2598420"/>
                            <a:ext cx="203835" cy="11620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6" name="Rectangle 45"/>
                        <wps:cNvSpPr>
                          <a:spLocks noChangeArrowheads="1"/>
                        </wps:cNvSpPr>
                        <wps:spPr bwMode="auto">
                          <a:xfrm>
                            <a:off x="2714625" y="2419350"/>
                            <a:ext cx="212725" cy="22288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7" name="Rectangle 46"/>
                        <wps:cNvSpPr>
                          <a:spLocks noChangeArrowheads="1"/>
                        </wps:cNvSpPr>
                        <wps:spPr bwMode="auto">
                          <a:xfrm>
                            <a:off x="3233420" y="2364105"/>
                            <a:ext cx="212725" cy="8699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8" name="Rectangle 47" descr="noir)"/>
                        <wps:cNvSpPr>
                          <a:spLocks noChangeArrowheads="1"/>
                        </wps:cNvSpPr>
                        <wps:spPr bwMode="auto">
                          <a:xfrm>
                            <a:off x="3752215" y="3080385"/>
                            <a:ext cx="203835" cy="74295"/>
                          </a:xfrm>
                          <a:prstGeom prst="rect">
                            <a:avLst/>
                          </a:prstGeom>
                          <a:blipFill dpi="0" rotWithShape="0">
                            <a:blip r:embed="rId20"/>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30" name="Rectangle 49" descr="noir)"/>
                        <wps:cNvSpPr>
                          <a:spLocks noChangeArrowheads="1"/>
                        </wps:cNvSpPr>
                        <wps:spPr bwMode="auto">
                          <a:xfrm>
                            <a:off x="4780280" y="2968625"/>
                            <a:ext cx="203835" cy="186055"/>
                          </a:xfrm>
                          <a:prstGeom prst="rect">
                            <a:avLst/>
                          </a:prstGeom>
                          <a:blipFill dpi="0" rotWithShape="0">
                            <a:blip r:embed="rId20"/>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31" name="Rectangle 51"/>
                        <wps:cNvSpPr>
                          <a:spLocks noChangeArrowheads="1"/>
                        </wps:cNvSpPr>
                        <wps:spPr bwMode="auto">
                          <a:xfrm>
                            <a:off x="657225" y="2642235"/>
                            <a:ext cx="212725" cy="18669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32" name="Rectangle 62"/>
                        <wps:cNvSpPr>
                          <a:spLocks noChangeArrowheads="1"/>
                        </wps:cNvSpPr>
                        <wps:spPr bwMode="auto">
                          <a:xfrm>
                            <a:off x="3752215" y="3006090"/>
                            <a:ext cx="203835" cy="7429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63"/>
                        <wps:cNvSpPr>
                          <a:spLocks noChangeArrowheads="1"/>
                        </wps:cNvSpPr>
                        <wps:spPr bwMode="auto">
                          <a:xfrm>
                            <a:off x="3752215" y="3006090"/>
                            <a:ext cx="203835" cy="7429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34" name="Rectangle 65"/>
                        <wps:cNvSpPr>
                          <a:spLocks noChangeArrowheads="1"/>
                        </wps:cNvSpPr>
                        <wps:spPr bwMode="auto">
                          <a:xfrm>
                            <a:off x="4261485" y="2781300"/>
                            <a:ext cx="213360" cy="7683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5" name="Rectangle 66"/>
                        <wps:cNvSpPr>
                          <a:spLocks noChangeArrowheads="1"/>
                        </wps:cNvSpPr>
                        <wps:spPr bwMode="auto">
                          <a:xfrm>
                            <a:off x="4780280" y="2931795"/>
                            <a:ext cx="203835" cy="368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67"/>
                        <wps:cNvSpPr>
                          <a:spLocks noChangeArrowheads="1"/>
                        </wps:cNvSpPr>
                        <wps:spPr bwMode="auto">
                          <a:xfrm>
                            <a:off x="4780280" y="2931795"/>
                            <a:ext cx="203835" cy="36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Line 68"/>
                        <wps:cNvCnPr>
                          <a:cxnSpLocks noChangeShapeType="1"/>
                        </wps:cNvCnPr>
                        <wps:spPr bwMode="auto">
                          <a:xfrm>
                            <a:off x="509270" y="1289685"/>
                            <a:ext cx="0" cy="18649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 name="Line 69"/>
                        <wps:cNvCnPr>
                          <a:cxnSpLocks noChangeShapeType="1"/>
                        </wps:cNvCnPr>
                        <wps:spPr bwMode="auto">
                          <a:xfrm>
                            <a:off x="472440" y="3154680"/>
                            <a:ext cx="368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 name="Line 70"/>
                        <wps:cNvCnPr>
                          <a:cxnSpLocks noChangeShapeType="1"/>
                        </wps:cNvCnPr>
                        <wps:spPr bwMode="auto">
                          <a:xfrm>
                            <a:off x="472440" y="2783205"/>
                            <a:ext cx="368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 name="Line 71"/>
                        <wps:cNvCnPr>
                          <a:cxnSpLocks noChangeShapeType="1"/>
                        </wps:cNvCnPr>
                        <wps:spPr bwMode="auto">
                          <a:xfrm>
                            <a:off x="472440" y="2412365"/>
                            <a:ext cx="368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 name="Line 72"/>
                        <wps:cNvCnPr>
                          <a:cxnSpLocks noChangeShapeType="1"/>
                        </wps:cNvCnPr>
                        <wps:spPr bwMode="auto">
                          <a:xfrm>
                            <a:off x="472440" y="2032000"/>
                            <a:ext cx="368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 name="Line 73"/>
                        <wps:cNvCnPr>
                          <a:cxnSpLocks noChangeShapeType="1"/>
                        </wps:cNvCnPr>
                        <wps:spPr bwMode="auto">
                          <a:xfrm>
                            <a:off x="472440" y="1660525"/>
                            <a:ext cx="368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 name="Line 74"/>
                        <wps:cNvCnPr>
                          <a:cxnSpLocks noChangeShapeType="1"/>
                        </wps:cNvCnPr>
                        <wps:spPr bwMode="auto">
                          <a:xfrm>
                            <a:off x="472440" y="1289685"/>
                            <a:ext cx="368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 name="Line 75"/>
                        <wps:cNvCnPr>
                          <a:cxnSpLocks noChangeShapeType="1"/>
                        </wps:cNvCnPr>
                        <wps:spPr bwMode="auto">
                          <a:xfrm>
                            <a:off x="509270" y="3154680"/>
                            <a:ext cx="515112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 name="Line 76"/>
                        <wps:cNvCnPr>
                          <a:cxnSpLocks noChangeShapeType="1"/>
                        </wps:cNvCnPr>
                        <wps:spPr bwMode="auto">
                          <a:xfrm flipV="1">
                            <a:off x="509270" y="3154680"/>
                            <a:ext cx="0" cy="368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 name="Line 77"/>
                        <wps:cNvCnPr>
                          <a:cxnSpLocks noChangeShapeType="1"/>
                        </wps:cNvCnPr>
                        <wps:spPr bwMode="auto">
                          <a:xfrm flipV="1">
                            <a:off x="1028065" y="3154680"/>
                            <a:ext cx="0" cy="368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 name="Line 78"/>
                        <wps:cNvCnPr>
                          <a:cxnSpLocks noChangeShapeType="1"/>
                        </wps:cNvCnPr>
                        <wps:spPr bwMode="auto">
                          <a:xfrm flipV="1">
                            <a:off x="1537970" y="3154680"/>
                            <a:ext cx="0" cy="368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 name="Line 79"/>
                        <wps:cNvCnPr>
                          <a:cxnSpLocks noChangeShapeType="1"/>
                        </wps:cNvCnPr>
                        <wps:spPr bwMode="auto">
                          <a:xfrm flipV="1">
                            <a:off x="2056765" y="3154680"/>
                            <a:ext cx="0" cy="368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 name="Line 80"/>
                        <wps:cNvCnPr>
                          <a:cxnSpLocks noChangeShapeType="1"/>
                        </wps:cNvCnPr>
                        <wps:spPr bwMode="auto">
                          <a:xfrm flipV="1">
                            <a:off x="2566035" y="3154680"/>
                            <a:ext cx="0" cy="368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 name="Line 81"/>
                        <wps:cNvCnPr>
                          <a:cxnSpLocks noChangeShapeType="1"/>
                        </wps:cNvCnPr>
                        <wps:spPr bwMode="auto">
                          <a:xfrm flipV="1">
                            <a:off x="3084830" y="3154680"/>
                            <a:ext cx="0" cy="368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 name="Line 82"/>
                        <wps:cNvCnPr>
                          <a:cxnSpLocks noChangeShapeType="1"/>
                        </wps:cNvCnPr>
                        <wps:spPr bwMode="auto">
                          <a:xfrm flipV="1">
                            <a:off x="3603625" y="3154680"/>
                            <a:ext cx="0" cy="368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 name="Line 83"/>
                        <wps:cNvCnPr>
                          <a:cxnSpLocks noChangeShapeType="1"/>
                        </wps:cNvCnPr>
                        <wps:spPr bwMode="auto">
                          <a:xfrm flipV="1">
                            <a:off x="4113530" y="3154680"/>
                            <a:ext cx="0" cy="368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 name="Line 84"/>
                        <wps:cNvCnPr>
                          <a:cxnSpLocks noChangeShapeType="1"/>
                        </wps:cNvCnPr>
                        <wps:spPr bwMode="auto">
                          <a:xfrm flipV="1">
                            <a:off x="4632325" y="3154680"/>
                            <a:ext cx="0" cy="368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 name="Line 85"/>
                        <wps:cNvCnPr>
                          <a:cxnSpLocks noChangeShapeType="1"/>
                        </wps:cNvCnPr>
                        <wps:spPr bwMode="auto">
                          <a:xfrm flipV="1">
                            <a:off x="5141595" y="3154680"/>
                            <a:ext cx="0" cy="368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 name="Line 86"/>
                        <wps:cNvCnPr>
                          <a:cxnSpLocks noChangeShapeType="1"/>
                        </wps:cNvCnPr>
                        <wps:spPr bwMode="auto">
                          <a:xfrm flipV="1">
                            <a:off x="5660390" y="3154680"/>
                            <a:ext cx="0" cy="368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 name="Rectangle 87"/>
                        <wps:cNvSpPr>
                          <a:spLocks noChangeArrowheads="1"/>
                        </wps:cNvSpPr>
                        <wps:spPr bwMode="auto">
                          <a:xfrm>
                            <a:off x="351790" y="3080385"/>
                            <a:ext cx="85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696" w:rsidRDefault="006C7696" w:rsidP="00525ED9">
                              <w:r>
                                <w:rPr>
                                  <w:rFonts w:ascii="Arial" w:hAnsi="Arial" w:cs="Arial"/>
                                  <w:color w:val="000000"/>
                                  <w:lang w:val="en-US"/>
                                </w:rPr>
                                <w:t>0</w:t>
                              </w:r>
                            </w:p>
                          </w:txbxContent>
                        </wps:txbx>
                        <wps:bodyPr rot="0" vert="horz" wrap="none" lIns="0" tIns="0" rIns="0" bIns="0" anchor="t" anchorCtr="0" upright="1">
                          <a:spAutoFit/>
                        </wps:bodyPr>
                      </wps:wsp>
                      <wps:wsp>
                        <wps:cNvPr id="57" name="Rectangle 88"/>
                        <wps:cNvSpPr>
                          <a:spLocks noChangeArrowheads="1"/>
                        </wps:cNvSpPr>
                        <wps:spPr bwMode="auto">
                          <a:xfrm>
                            <a:off x="222250" y="2708910"/>
                            <a:ext cx="2546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696" w:rsidRDefault="006C7696" w:rsidP="00525ED9">
                              <w:r>
                                <w:rPr>
                                  <w:rFonts w:ascii="Arial" w:hAnsi="Arial" w:cs="Arial"/>
                                  <w:color w:val="000000"/>
                                  <w:lang w:val="en-US"/>
                                </w:rPr>
                                <w:t>500</w:t>
                              </w:r>
                            </w:p>
                          </w:txbxContent>
                        </wps:txbx>
                        <wps:bodyPr rot="0" vert="horz" wrap="none" lIns="0" tIns="0" rIns="0" bIns="0" anchor="t" anchorCtr="0" upright="1">
                          <a:spAutoFit/>
                        </wps:bodyPr>
                      </wps:wsp>
                      <wps:wsp>
                        <wps:cNvPr id="58" name="Rectangle 89"/>
                        <wps:cNvSpPr>
                          <a:spLocks noChangeArrowheads="1"/>
                        </wps:cNvSpPr>
                        <wps:spPr bwMode="auto">
                          <a:xfrm>
                            <a:off x="157480" y="2338070"/>
                            <a:ext cx="339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696" w:rsidRDefault="006C7696" w:rsidP="00525ED9">
                              <w:r>
                                <w:rPr>
                                  <w:rFonts w:ascii="Arial" w:hAnsi="Arial" w:cs="Arial"/>
                                  <w:color w:val="000000"/>
                                  <w:lang w:val="en-US"/>
                                </w:rPr>
                                <w:t>1000</w:t>
                              </w:r>
                            </w:p>
                          </w:txbxContent>
                        </wps:txbx>
                        <wps:bodyPr rot="0" vert="horz" wrap="none" lIns="0" tIns="0" rIns="0" bIns="0" anchor="t" anchorCtr="0" upright="1">
                          <a:spAutoFit/>
                        </wps:bodyPr>
                      </wps:wsp>
                      <wps:wsp>
                        <wps:cNvPr id="59" name="Rectangle 90"/>
                        <wps:cNvSpPr>
                          <a:spLocks noChangeArrowheads="1"/>
                        </wps:cNvSpPr>
                        <wps:spPr bwMode="auto">
                          <a:xfrm>
                            <a:off x="157480" y="1957705"/>
                            <a:ext cx="339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696" w:rsidRDefault="006C7696" w:rsidP="00525ED9">
                              <w:r>
                                <w:rPr>
                                  <w:rFonts w:ascii="Arial" w:hAnsi="Arial" w:cs="Arial"/>
                                  <w:color w:val="000000"/>
                                  <w:lang w:val="en-US"/>
                                </w:rPr>
                                <w:t>1500</w:t>
                              </w:r>
                            </w:p>
                          </w:txbxContent>
                        </wps:txbx>
                        <wps:bodyPr rot="0" vert="horz" wrap="none" lIns="0" tIns="0" rIns="0" bIns="0" anchor="t" anchorCtr="0" upright="1">
                          <a:spAutoFit/>
                        </wps:bodyPr>
                      </wps:wsp>
                      <wps:wsp>
                        <wps:cNvPr id="60" name="Rectangle 91"/>
                        <wps:cNvSpPr>
                          <a:spLocks noChangeArrowheads="1"/>
                        </wps:cNvSpPr>
                        <wps:spPr bwMode="auto">
                          <a:xfrm>
                            <a:off x="157480" y="1586230"/>
                            <a:ext cx="339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696" w:rsidRDefault="006C7696" w:rsidP="00525ED9">
                              <w:r>
                                <w:rPr>
                                  <w:rFonts w:ascii="Arial" w:hAnsi="Arial" w:cs="Arial"/>
                                  <w:color w:val="000000"/>
                                  <w:lang w:val="en-US"/>
                                </w:rPr>
                                <w:t>2000</w:t>
                              </w:r>
                            </w:p>
                          </w:txbxContent>
                        </wps:txbx>
                        <wps:bodyPr rot="0" vert="horz" wrap="none" lIns="0" tIns="0" rIns="0" bIns="0" anchor="t" anchorCtr="0" upright="1">
                          <a:spAutoFit/>
                        </wps:bodyPr>
                      </wps:wsp>
                      <wps:wsp>
                        <wps:cNvPr id="61" name="Rectangle 92"/>
                        <wps:cNvSpPr>
                          <a:spLocks noChangeArrowheads="1"/>
                        </wps:cNvSpPr>
                        <wps:spPr bwMode="auto">
                          <a:xfrm>
                            <a:off x="157480" y="1215390"/>
                            <a:ext cx="339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696" w:rsidRDefault="006C7696" w:rsidP="00525ED9">
                              <w:r>
                                <w:rPr>
                                  <w:rFonts w:ascii="Arial" w:hAnsi="Arial" w:cs="Arial"/>
                                  <w:color w:val="000000"/>
                                  <w:lang w:val="en-US"/>
                                </w:rPr>
                                <w:t>2500</w:t>
                              </w:r>
                            </w:p>
                          </w:txbxContent>
                        </wps:txbx>
                        <wps:bodyPr rot="0" vert="horz" wrap="none" lIns="0" tIns="0" rIns="0" bIns="0" anchor="t" anchorCtr="0" upright="1">
                          <a:spAutoFit/>
                        </wps:bodyPr>
                      </wps:wsp>
                      <wps:wsp>
                        <wps:cNvPr id="62" name="Rectangle 93"/>
                        <wps:cNvSpPr>
                          <a:spLocks noChangeArrowheads="1"/>
                        </wps:cNvSpPr>
                        <wps:spPr bwMode="auto">
                          <a:xfrm>
                            <a:off x="639445" y="3256280"/>
                            <a:ext cx="339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696" w:rsidRDefault="006C7696" w:rsidP="00525ED9">
                              <w:proofErr w:type="spellStart"/>
                              <w:proofErr w:type="gramStart"/>
                              <w:r>
                                <w:rPr>
                                  <w:rFonts w:ascii="Arial" w:hAnsi="Arial" w:cs="Arial"/>
                                  <w:color w:val="000000"/>
                                  <w:lang w:val="en-US"/>
                                </w:rPr>
                                <w:t>bât</w:t>
                              </w:r>
                              <w:proofErr w:type="spellEnd"/>
                              <w:proofErr w:type="gramEnd"/>
                              <w:r>
                                <w:rPr>
                                  <w:rFonts w:ascii="Arial" w:hAnsi="Arial" w:cs="Arial"/>
                                  <w:color w:val="000000"/>
                                  <w:lang w:val="en-US"/>
                                </w:rPr>
                                <w:t xml:space="preserve"> 1</w:t>
                              </w:r>
                            </w:p>
                          </w:txbxContent>
                        </wps:txbx>
                        <wps:bodyPr rot="0" vert="horz" wrap="none" lIns="0" tIns="0" rIns="0" bIns="0" anchor="t" anchorCtr="0" upright="1">
                          <a:spAutoFit/>
                        </wps:bodyPr>
                      </wps:wsp>
                      <wps:wsp>
                        <wps:cNvPr id="63" name="Rectangle 94"/>
                        <wps:cNvSpPr>
                          <a:spLocks noChangeArrowheads="1"/>
                        </wps:cNvSpPr>
                        <wps:spPr bwMode="auto">
                          <a:xfrm>
                            <a:off x="1148715" y="3256280"/>
                            <a:ext cx="339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696" w:rsidRDefault="006C7696" w:rsidP="00525ED9">
                              <w:proofErr w:type="spellStart"/>
                              <w:proofErr w:type="gramStart"/>
                              <w:r>
                                <w:rPr>
                                  <w:rFonts w:ascii="Arial" w:hAnsi="Arial" w:cs="Arial"/>
                                  <w:color w:val="000000"/>
                                  <w:lang w:val="en-US"/>
                                </w:rPr>
                                <w:t>bât</w:t>
                              </w:r>
                              <w:proofErr w:type="spellEnd"/>
                              <w:proofErr w:type="gramEnd"/>
                              <w:r>
                                <w:rPr>
                                  <w:rFonts w:ascii="Arial" w:hAnsi="Arial" w:cs="Arial"/>
                                  <w:color w:val="000000"/>
                                  <w:lang w:val="en-US"/>
                                </w:rPr>
                                <w:t xml:space="preserve"> 2</w:t>
                              </w:r>
                            </w:p>
                          </w:txbxContent>
                        </wps:txbx>
                        <wps:bodyPr rot="0" vert="horz" wrap="none" lIns="0" tIns="0" rIns="0" bIns="0" anchor="t" anchorCtr="0" upright="1">
                          <a:spAutoFit/>
                        </wps:bodyPr>
                      </wps:wsp>
                      <wps:wsp>
                        <wps:cNvPr id="64" name="Rectangle 95"/>
                        <wps:cNvSpPr>
                          <a:spLocks noChangeArrowheads="1"/>
                        </wps:cNvSpPr>
                        <wps:spPr bwMode="auto">
                          <a:xfrm>
                            <a:off x="1667510" y="3256280"/>
                            <a:ext cx="339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696" w:rsidRDefault="006C7696" w:rsidP="00525ED9">
                              <w:proofErr w:type="spellStart"/>
                              <w:proofErr w:type="gramStart"/>
                              <w:r>
                                <w:rPr>
                                  <w:rFonts w:ascii="Arial" w:hAnsi="Arial" w:cs="Arial"/>
                                  <w:color w:val="000000"/>
                                  <w:lang w:val="en-US"/>
                                </w:rPr>
                                <w:t>bât</w:t>
                              </w:r>
                              <w:proofErr w:type="spellEnd"/>
                              <w:proofErr w:type="gramEnd"/>
                              <w:r>
                                <w:rPr>
                                  <w:rFonts w:ascii="Arial" w:hAnsi="Arial" w:cs="Arial"/>
                                  <w:color w:val="000000"/>
                                  <w:lang w:val="en-US"/>
                                </w:rPr>
                                <w:t xml:space="preserve"> 3</w:t>
                              </w:r>
                            </w:p>
                          </w:txbxContent>
                        </wps:txbx>
                        <wps:bodyPr rot="0" vert="horz" wrap="none" lIns="0" tIns="0" rIns="0" bIns="0" anchor="t" anchorCtr="0" upright="1">
                          <a:spAutoFit/>
                        </wps:bodyPr>
                      </wps:wsp>
                      <wps:wsp>
                        <wps:cNvPr id="65" name="Rectangle 96"/>
                        <wps:cNvSpPr>
                          <a:spLocks noChangeArrowheads="1"/>
                        </wps:cNvSpPr>
                        <wps:spPr bwMode="auto">
                          <a:xfrm>
                            <a:off x="2186305" y="3256280"/>
                            <a:ext cx="339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696" w:rsidRDefault="006C7696" w:rsidP="00525ED9">
                              <w:proofErr w:type="spellStart"/>
                              <w:proofErr w:type="gramStart"/>
                              <w:r>
                                <w:rPr>
                                  <w:rFonts w:ascii="Arial" w:hAnsi="Arial" w:cs="Arial"/>
                                  <w:color w:val="000000"/>
                                  <w:lang w:val="en-US"/>
                                </w:rPr>
                                <w:t>bât</w:t>
                              </w:r>
                              <w:proofErr w:type="spellEnd"/>
                              <w:proofErr w:type="gramEnd"/>
                              <w:r>
                                <w:rPr>
                                  <w:rFonts w:ascii="Arial" w:hAnsi="Arial" w:cs="Arial"/>
                                  <w:color w:val="000000"/>
                                  <w:lang w:val="en-US"/>
                                </w:rPr>
                                <w:t xml:space="preserve"> 4</w:t>
                              </w:r>
                            </w:p>
                          </w:txbxContent>
                        </wps:txbx>
                        <wps:bodyPr rot="0" vert="horz" wrap="none" lIns="0" tIns="0" rIns="0" bIns="0" anchor="t" anchorCtr="0" upright="1">
                          <a:spAutoFit/>
                        </wps:bodyPr>
                      </wps:wsp>
                      <wps:wsp>
                        <wps:cNvPr id="66" name="Rectangle 97"/>
                        <wps:cNvSpPr>
                          <a:spLocks noChangeArrowheads="1"/>
                        </wps:cNvSpPr>
                        <wps:spPr bwMode="auto">
                          <a:xfrm>
                            <a:off x="2696210" y="3256280"/>
                            <a:ext cx="339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696" w:rsidRDefault="006C7696" w:rsidP="00525ED9">
                              <w:proofErr w:type="spellStart"/>
                              <w:proofErr w:type="gramStart"/>
                              <w:r>
                                <w:rPr>
                                  <w:rFonts w:ascii="Arial" w:hAnsi="Arial" w:cs="Arial"/>
                                  <w:color w:val="000000"/>
                                  <w:lang w:val="en-US"/>
                                </w:rPr>
                                <w:t>bât</w:t>
                              </w:r>
                              <w:proofErr w:type="spellEnd"/>
                              <w:proofErr w:type="gramEnd"/>
                              <w:r>
                                <w:rPr>
                                  <w:rFonts w:ascii="Arial" w:hAnsi="Arial" w:cs="Arial"/>
                                  <w:color w:val="000000"/>
                                  <w:lang w:val="en-US"/>
                                </w:rPr>
                                <w:t xml:space="preserve"> 5</w:t>
                              </w:r>
                            </w:p>
                          </w:txbxContent>
                        </wps:txbx>
                        <wps:bodyPr rot="0" vert="horz" wrap="none" lIns="0" tIns="0" rIns="0" bIns="0" anchor="t" anchorCtr="0" upright="1">
                          <a:spAutoFit/>
                        </wps:bodyPr>
                      </wps:wsp>
                      <wps:wsp>
                        <wps:cNvPr id="67" name="Rectangle 98"/>
                        <wps:cNvSpPr>
                          <a:spLocks noChangeArrowheads="1"/>
                        </wps:cNvSpPr>
                        <wps:spPr bwMode="auto">
                          <a:xfrm>
                            <a:off x="3215005" y="3256280"/>
                            <a:ext cx="339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696" w:rsidRDefault="006C7696" w:rsidP="00525ED9">
                              <w:proofErr w:type="spellStart"/>
                              <w:proofErr w:type="gramStart"/>
                              <w:r>
                                <w:rPr>
                                  <w:rFonts w:ascii="Arial" w:hAnsi="Arial" w:cs="Arial"/>
                                  <w:color w:val="000000"/>
                                  <w:lang w:val="en-US"/>
                                </w:rPr>
                                <w:t>bât</w:t>
                              </w:r>
                              <w:proofErr w:type="spellEnd"/>
                              <w:proofErr w:type="gramEnd"/>
                              <w:r>
                                <w:rPr>
                                  <w:rFonts w:ascii="Arial" w:hAnsi="Arial" w:cs="Arial"/>
                                  <w:color w:val="000000"/>
                                  <w:lang w:val="en-US"/>
                                </w:rPr>
                                <w:t xml:space="preserve"> 6</w:t>
                              </w:r>
                            </w:p>
                          </w:txbxContent>
                        </wps:txbx>
                        <wps:bodyPr rot="0" vert="horz" wrap="none" lIns="0" tIns="0" rIns="0" bIns="0" anchor="t" anchorCtr="0" upright="1">
                          <a:spAutoFit/>
                        </wps:bodyPr>
                      </wps:wsp>
                      <wps:wsp>
                        <wps:cNvPr id="68" name="Rectangle 99"/>
                        <wps:cNvSpPr>
                          <a:spLocks noChangeArrowheads="1"/>
                        </wps:cNvSpPr>
                        <wps:spPr bwMode="auto">
                          <a:xfrm>
                            <a:off x="3705860" y="3256280"/>
                            <a:ext cx="339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696" w:rsidRDefault="006C7696" w:rsidP="00525ED9">
                              <w:proofErr w:type="spellStart"/>
                              <w:proofErr w:type="gramStart"/>
                              <w:r>
                                <w:rPr>
                                  <w:rFonts w:ascii="Arial" w:hAnsi="Arial" w:cs="Arial"/>
                                  <w:color w:val="000000"/>
                                  <w:lang w:val="en-US"/>
                                </w:rPr>
                                <w:t>bât</w:t>
                              </w:r>
                              <w:proofErr w:type="spellEnd"/>
                              <w:proofErr w:type="gramEnd"/>
                              <w:r>
                                <w:rPr>
                                  <w:rFonts w:ascii="Arial" w:hAnsi="Arial" w:cs="Arial"/>
                                  <w:color w:val="000000"/>
                                  <w:lang w:val="en-US"/>
                                </w:rPr>
                                <w:t xml:space="preserve"> 7 </w:t>
                              </w:r>
                            </w:p>
                          </w:txbxContent>
                        </wps:txbx>
                        <wps:bodyPr rot="0" vert="horz" wrap="none" lIns="0" tIns="0" rIns="0" bIns="0" anchor="t" anchorCtr="0" upright="1">
                          <a:spAutoFit/>
                        </wps:bodyPr>
                      </wps:wsp>
                      <wps:wsp>
                        <wps:cNvPr id="69" name="Rectangle 100"/>
                        <wps:cNvSpPr>
                          <a:spLocks noChangeArrowheads="1"/>
                        </wps:cNvSpPr>
                        <wps:spPr bwMode="auto">
                          <a:xfrm>
                            <a:off x="4243070" y="3256280"/>
                            <a:ext cx="339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696" w:rsidRDefault="006C7696" w:rsidP="00525ED9">
                              <w:proofErr w:type="spellStart"/>
                              <w:proofErr w:type="gramStart"/>
                              <w:r>
                                <w:rPr>
                                  <w:rFonts w:ascii="Arial" w:hAnsi="Arial" w:cs="Arial"/>
                                  <w:color w:val="000000"/>
                                  <w:lang w:val="en-US"/>
                                </w:rPr>
                                <w:t>bât</w:t>
                              </w:r>
                              <w:proofErr w:type="spellEnd"/>
                              <w:proofErr w:type="gramEnd"/>
                              <w:r>
                                <w:rPr>
                                  <w:rFonts w:ascii="Arial" w:hAnsi="Arial" w:cs="Arial"/>
                                  <w:color w:val="000000"/>
                                  <w:lang w:val="en-US"/>
                                </w:rPr>
                                <w:t xml:space="preserve"> 8</w:t>
                              </w:r>
                            </w:p>
                          </w:txbxContent>
                        </wps:txbx>
                        <wps:bodyPr rot="0" vert="horz" wrap="none" lIns="0" tIns="0" rIns="0" bIns="0" anchor="t" anchorCtr="0" upright="1">
                          <a:spAutoFit/>
                        </wps:bodyPr>
                      </wps:wsp>
                      <wps:wsp>
                        <wps:cNvPr id="70" name="Rectangle 101"/>
                        <wps:cNvSpPr>
                          <a:spLocks noChangeArrowheads="1"/>
                        </wps:cNvSpPr>
                        <wps:spPr bwMode="auto">
                          <a:xfrm>
                            <a:off x="4761865" y="3256280"/>
                            <a:ext cx="339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696" w:rsidRDefault="006C7696" w:rsidP="00525ED9">
                              <w:proofErr w:type="spellStart"/>
                              <w:proofErr w:type="gramStart"/>
                              <w:r>
                                <w:rPr>
                                  <w:rFonts w:ascii="Arial" w:hAnsi="Arial" w:cs="Arial"/>
                                  <w:color w:val="000000"/>
                                  <w:lang w:val="en-US"/>
                                </w:rPr>
                                <w:t>bât</w:t>
                              </w:r>
                              <w:proofErr w:type="spellEnd"/>
                              <w:proofErr w:type="gramEnd"/>
                              <w:r>
                                <w:rPr>
                                  <w:rFonts w:ascii="Arial" w:hAnsi="Arial" w:cs="Arial"/>
                                  <w:color w:val="000000"/>
                                  <w:lang w:val="en-US"/>
                                </w:rPr>
                                <w:t xml:space="preserve"> 9</w:t>
                              </w:r>
                            </w:p>
                          </w:txbxContent>
                        </wps:txbx>
                        <wps:bodyPr rot="0" vert="horz" wrap="none" lIns="0" tIns="0" rIns="0" bIns="0" anchor="t" anchorCtr="0" upright="1">
                          <a:spAutoFit/>
                        </wps:bodyPr>
                      </wps:wsp>
                      <wps:wsp>
                        <wps:cNvPr id="71" name="Rectangle 102"/>
                        <wps:cNvSpPr>
                          <a:spLocks noChangeArrowheads="1"/>
                        </wps:cNvSpPr>
                        <wps:spPr bwMode="auto">
                          <a:xfrm>
                            <a:off x="5234305" y="3256280"/>
                            <a:ext cx="4241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696" w:rsidRDefault="006C7696" w:rsidP="00525ED9">
                              <w:proofErr w:type="spellStart"/>
                              <w:proofErr w:type="gramStart"/>
                              <w:r>
                                <w:rPr>
                                  <w:rFonts w:ascii="Arial" w:hAnsi="Arial" w:cs="Arial"/>
                                  <w:color w:val="000000"/>
                                  <w:lang w:val="en-US"/>
                                </w:rPr>
                                <w:t>bât</w:t>
                              </w:r>
                              <w:proofErr w:type="spellEnd"/>
                              <w:proofErr w:type="gramEnd"/>
                              <w:r>
                                <w:rPr>
                                  <w:rFonts w:ascii="Arial" w:hAnsi="Arial" w:cs="Arial"/>
                                  <w:color w:val="000000"/>
                                  <w:lang w:val="en-US"/>
                                </w:rPr>
                                <w:t xml:space="preserve"> 10</w:t>
                              </w:r>
                            </w:p>
                          </w:txbxContent>
                        </wps:txbx>
                        <wps:bodyPr rot="0" vert="horz" wrap="none" lIns="0" tIns="0" rIns="0" bIns="0" anchor="t" anchorCtr="0" upright="1">
                          <a:spAutoFit/>
                        </wps:bodyPr>
                      </wps:wsp>
                      <wps:wsp>
                        <wps:cNvPr id="72" name="Rectangle 103"/>
                        <wps:cNvSpPr>
                          <a:spLocks noChangeArrowheads="1"/>
                        </wps:cNvSpPr>
                        <wps:spPr bwMode="auto">
                          <a:xfrm>
                            <a:off x="1577340" y="965200"/>
                            <a:ext cx="2678430" cy="314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105"/>
                        <wps:cNvSpPr>
                          <a:spLocks noChangeArrowheads="1"/>
                        </wps:cNvSpPr>
                        <wps:spPr bwMode="auto">
                          <a:xfrm>
                            <a:off x="1931670" y="1042035"/>
                            <a:ext cx="5892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696" w:rsidRDefault="006C7696" w:rsidP="00525ED9">
                              <w:r>
                                <w:rPr>
                                  <w:rFonts w:ascii="Arial" w:hAnsi="Arial" w:cs="Arial"/>
                                  <w:color w:val="000000"/>
                                  <w:szCs w:val="24"/>
                                  <w:lang w:val="en-US"/>
                                </w:rPr>
                                <w:t xml:space="preserve">&gt; 10 </w:t>
                              </w:r>
                              <w:proofErr w:type="spellStart"/>
                              <w:r>
                                <w:rPr>
                                  <w:rFonts w:ascii="Arial" w:hAnsi="Arial" w:cs="Arial"/>
                                  <w:color w:val="000000"/>
                                  <w:szCs w:val="24"/>
                                  <w:lang w:val="en-US"/>
                                </w:rPr>
                                <w:t>ans</w:t>
                              </w:r>
                              <w:proofErr w:type="spellEnd"/>
                            </w:p>
                          </w:txbxContent>
                        </wps:txbx>
                        <wps:bodyPr rot="0" vert="horz" wrap="none" lIns="0" tIns="0" rIns="0" bIns="0" anchor="t" anchorCtr="0" upright="1">
                          <a:spAutoFit/>
                        </wps:bodyPr>
                      </wps:wsp>
                      <wps:wsp>
                        <wps:cNvPr id="74" name="Rectangle 106"/>
                        <wps:cNvSpPr>
                          <a:spLocks noChangeArrowheads="1"/>
                        </wps:cNvSpPr>
                        <wps:spPr bwMode="auto">
                          <a:xfrm>
                            <a:off x="3683635" y="1085215"/>
                            <a:ext cx="83185" cy="838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107" descr="noir)"/>
                        <wps:cNvSpPr>
                          <a:spLocks noChangeArrowheads="1"/>
                        </wps:cNvSpPr>
                        <wps:spPr bwMode="auto">
                          <a:xfrm>
                            <a:off x="1737360" y="1085850"/>
                            <a:ext cx="83185" cy="83820"/>
                          </a:xfrm>
                          <a:prstGeom prst="rect">
                            <a:avLst/>
                          </a:prstGeom>
                          <a:blipFill dpi="0" rotWithShape="0">
                            <a:blip r:embed="rId20"/>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76" name="Rectangle 108"/>
                        <wps:cNvSpPr>
                          <a:spLocks noChangeArrowheads="1"/>
                        </wps:cNvSpPr>
                        <wps:spPr bwMode="auto">
                          <a:xfrm>
                            <a:off x="3813175" y="1038860"/>
                            <a:ext cx="5060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696" w:rsidRDefault="006C7696" w:rsidP="00525ED9">
                              <w:r>
                                <w:rPr>
                                  <w:rFonts w:ascii="Arial" w:hAnsi="Arial" w:cs="Arial"/>
                                  <w:color w:val="000000"/>
                                  <w:szCs w:val="24"/>
                                  <w:lang w:val="en-US"/>
                                </w:rPr>
                                <w:t xml:space="preserve">&lt; 5 </w:t>
                              </w:r>
                              <w:proofErr w:type="spellStart"/>
                              <w:r>
                                <w:rPr>
                                  <w:rFonts w:ascii="Arial" w:hAnsi="Arial" w:cs="Arial"/>
                                  <w:color w:val="000000"/>
                                  <w:szCs w:val="24"/>
                                  <w:lang w:val="en-US"/>
                                </w:rPr>
                                <w:t>ans</w:t>
                              </w:r>
                              <w:proofErr w:type="spellEnd"/>
                            </w:p>
                          </w:txbxContent>
                        </wps:txbx>
                        <wps:bodyPr rot="0" vert="horz" wrap="none" lIns="0" tIns="0" rIns="0" bIns="0" anchor="t" anchorCtr="0" upright="1">
                          <a:spAutoFit/>
                        </wps:bodyPr>
                      </wps:wsp>
                      <wps:wsp>
                        <wps:cNvPr id="77" name="Rectangle 109"/>
                        <wps:cNvSpPr>
                          <a:spLocks noChangeArrowheads="1"/>
                        </wps:cNvSpPr>
                        <wps:spPr bwMode="auto">
                          <a:xfrm>
                            <a:off x="46355" y="46355"/>
                            <a:ext cx="5651500" cy="34886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110"/>
                        <wps:cNvSpPr>
                          <a:spLocks noChangeArrowheads="1"/>
                        </wps:cNvSpPr>
                        <wps:spPr bwMode="auto">
                          <a:xfrm>
                            <a:off x="1122045" y="180975"/>
                            <a:ext cx="34836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696" w:rsidRDefault="006C7696" w:rsidP="00525ED9">
                              <w:proofErr w:type="gramStart"/>
                              <w:r>
                                <w:rPr>
                                  <w:rFonts w:ascii="Arial" w:hAnsi="Arial" w:cs="Arial"/>
                                  <w:b/>
                                  <w:bCs/>
                                  <w:color w:val="000000"/>
                                  <w:szCs w:val="24"/>
                                </w:rPr>
                                <w:t>potentiel</w:t>
                              </w:r>
                              <w:proofErr w:type="gramEnd"/>
                              <w:r w:rsidRPr="009778DC">
                                <w:rPr>
                                  <w:rFonts w:ascii="Arial" w:hAnsi="Arial" w:cs="Arial"/>
                                  <w:b/>
                                  <w:bCs/>
                                  <w:color w:val="000000"/>
                                  <w:szCs w:val="24"/>
                                </w:rPr>
                                <w:t xml:space="preserve"> d'économie</w:t>
                              </w:r>
                              <w:r>
                                <w:rPr>
                                  <w:rFonts w:ascii="Arial" w:hAnsi="Arial" w:cs="Arial"/>
                                  <w:b/>
                                  <w:bCs/>
                                  <w:color w:val="000000"/>
                                  <w:szCs w:val="24"/>
                                </w:rPr>
                                <w:t>s</w:t>
                              </w:r>
                              <w:r w:rsidRPr="009778DC">
                                <w:rPr>
                                  <w:rFonts w:ascii="Arial" w:hAnsi="Arial" w:cs="Arial"/>
                                  <w:b/>
                                  <w:bCs/>
                                  <w:color w:val="000000"/>
                                  <w:szCs w:val="24"/>
                                </w:rPr>
                                <w:t xml:space="preserve"> avec des temps de</w:t>
                              </w:r>
                              <w:r>
                                <w:rPr>
                                  <w:rFonts w:ascii="Arial" w:hAnsi="Arial" w:cs="Arial"/>
                                  <w:b/>
                                  <w:bCs/>
                                  <w:color w:val="000000"/>
                                  <w:szCs w:val="24"/>
                                </w:rPr>
                                <w:t xml:space="preserve"> retour</w:t>
                              </w:r>
                              <w:r w:rsidRPr="009778DC">
                                <w:rPr>
                                  <w:rFonts w:ascii="Arial" w:hAnsi="Arial" w:cs="Arial"/>
                                  <w:b/>
                                  <w:bCs/>
                                  <w:color w:val="000000"/>
                                  <w:szCs w:val="24"/>
                                </w:rPr>
                                <w:t xml:space="preserve"> </w:t>
                              </w:r>
                            </w:p>
                          </w:txbxContent>
                        </wps:txbx>
                        <wps:bodyPr rot="0" vert="horz" wrap="none" lIns="0" tIns="0" rIns="0" bIns="0" anchor="t" anchorCtr="0" upright="1">
                          <a:spAutoFit/>
                        </wps:bodyPr>
                      </wps:wsp>
                      <wps:wsp>
                        <wps:cNvPr id="79" name="Rectangle 111"/>
                        <wps:cNvSpPr>
                          <a:spLocks noChangeArrowheads="1"/>
                        </wps:cNvSpPr>
                        <wps:spPr bwMode="auto">
                          <a:xfrm>
                            <a:off x="1262380" y="380365"/>
                            <a:ext cx="320167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696" w:rsidRDefault="006C7696" w:rsidP="00525ED9">
                              <w:proofErr w:type="gramStart"/>
                              <w:r>
                                <w:rPr>
                                  <w:rFonts w:ascii="Arial" w:hAnsi="Arial" w:cs="Arial"/>
                                  <w:b/>
                                  <w:bCs/>
                                  <w:color w:val="000000"/>
                                  <w:szCs w:val="24"/>
                                </w:rPr>
                                <w:t>de</w:t>
                              </w:r>
                              <w:proofErr w:type="gramEnd"/>
                              <w:r>
                                <w:rPr>
                                  <w:rFonts w:ascii="Arial" w:hAnsi="Arial" w:cs="Arial"/>
                                  <w:b/>
                                  <w:bCs/>
                                  <w:color w:val="000000"/>
                                  <w:szCs w:val="24"/>
                                </w:rPr>
                                <w:t xml:space="preserve"> moins de 5</w:t>
                              </w:r>
                              <w:r w:rsidRPr="009778DC">
                                <w:rPr>
                                  <w:rFonts w:ascii="Arial" w:hAnsi="Arial" w:cs="Arial"/>
                                  <w:b/>
                                  <w:bCs/>
                                  <w:color w:val="000000"/>
                                  <w:szCs w:val="24"/>
                                </w:rPr>
                                <w:t xml:space="preserve"> et 10 ans</w:t>
                              </w:r>
                              <w:r>
                                <w:rPr>
                                  <w:rFonts w:ascii="Arial" w:hAnsi="Arial" w:cs="Arial"/>
                                  <w:b/>
                                  <w:bCs/>
                                  <w:color w:val="000000"/>
                                  <w:szCs w:val="24"/>
                                </w:rPr>
                                <w:t xml:space="preserve"> et de plus de 10 ans</w:t>
                              </w:r>
                            </w:p>
                          </w:txbxContent>
                        </wps:txbx>
                        <wps:bodyPr rot="0" vert="horz" wrap="none" lIns="0" tIns="0" rIns="0" bIns="0" anchor="t" anchorCtr="0" upright="1">
                          <a:spAutoFit/>
                        </wps:bodyPr>
                      </wps:wsp>
                      <wps:wsp>
                        <wps:cNvPr id="80" name="Rectangle 112"/>
                        <wps:cNvSpPr>
                          <a:spLocks noChangeArrowheads="1"/>
                        </wps:cNvSpPr>
                        <wps:spPr bwMode="auto">
                          <a:xfrm>
                            <a:off x="1823720" y="575310"/>
                            <a:ext cx="21170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696" w:rsidRDefault="006C7696" w:rsidP="00525ED9">
                              <w:r>
                                <w:rPr>
                                  <w:rFonts w:ascii="Arial" w:hAnsi="Arial" w:cs="Arial"/>
                                  <w:b/>
                                  <w:bCs/>
                                  <w:color w:val="000000"/>
                                  <w:szCs w:val="24"/>
                                  <w:lang w:val="en-US"/>
                                </w:rPr>
                                <w:t>(</w:t>
                              </w:r>
                              <w:proofErr w:type="spellStart"/>
                              <w:proofErr w:type="gramStart"/>
                              <w:r>
                                <w:rPr>
                                  <w:rFonts w:ascii="Arial" w:hAnsi="Arial" w:cs="Arial"/>
                                  <w:b/>
                                  <w:bCs/>
                                  <w:color w:val="000000"/>
                                  <w:szCs w:val="24"/>
                                  <w:lang w:val="en-US"/>
                                </w:rPr>
                                <w:t>moyenne</w:t>
                              </w:r>
                              <w:proofErr w:type="spellEnd"/>
                              <w:proofErr w:type="gramEnd"/>
                              <w:r>
                                <w:rPr>
                                  <w:rFonts w:ascii="Arial" w:hAnsi="Arial" w:cs="Arial"/>
                                  <w:b/>
                                  <w:bCs/>
                                  <w:color w:val="000000"/>
                                  <w:szCs w:val="24"/>
                                  <w:lang w:val="en-US"/>
                                </w:rPr>
                                <w:t xml:space="preserve"> </w:t>
                              </w:r>
                              <w:proofErr w:type="spellStart"/>
                              <w:r>
                                <w:rPr>
                                  <w:rFonts w:ascii="Arial" w:hAnsi="Arial" w:cs="Arial"/>
                                  <w:b/>
                                  <w:bCs/>
                                  <w:color w:val="000000"/>
                                  <w:szCs w:val="24"/>
                                  <w:lang w:val="en-US"/>
                                </w:rPr>
                                <w:t>annuelle</w:t>
                              </w:r>
                              <w:proofErr w:type="spellEnd"/>
                              <w:r>
                                <w:rPr>
                                  <w:rFonts w:ascii="Arial" w:hAnsi="Arial" w:cs="Arial"/>
                                  <w:b/>
                                  <w:bCs/>
                                  <w:color w:val="000000"/>
                                  <w:szCs w:val="24"/>
                                  <w:lang w:val="en-US"/>
                                </w:rPr>
                                <w:t xml:space="preserve"> </w:t>
                              </w:r>
                              <w:proofErr w:type="spellStart"/>
                              <w:r>
                                <w:rPr>
                                  <w:rFonts w:ascii="Arial" w:hAnsi="Arial" w:cs="Arial"/>
                                  <w:b/>
                                  <w:bCs/>
                                  <w:color w:val="000000"/>
                                  <w:szCs w:val="24"/>
                                  <w:lang w:val="en-US"/>
                                </w:rPr>
                                <w:t>en</w:t>
                              </w:r>
                              <w:proofErr w:type="spellEnd"/>
                              <w:r>
                                <w:rPr>
                                  <w:rFonts w:ascii="Arial" w:hAnsi="Arial" w:cs="Arial"/>
                                  <w:b/>
                                  <w:bCs/>
                                  <w:color w:val="000000"/>
                                  <w:szCs w:val="24"/>
                                  <w:lang w:val="en-US"/>
                                </w:rPr>
                                <w:t xml:space="preserve"> € TTC)</w:t>
                              </w:r>
                            </w:p>
                          </w:txbxContent>
                        </wps:txbx>
                        <wps:bodyPr rot="0" vert="horz" wrap="none" lIns="0" tIns="0" rIns="0" bIns="0" anchor="t" anchorCtr="0" upright="1">
                          <a:spAutoFit/>
                        </wps:bodyPr>
                      </wps:wsp>
                      <wps:wsp>
                        <wps:cNvPr id="81" name="Rectangle 113"/>
                        <wps:cNvSpPr>
                          <a:spLocks noChangeArrowheads="1"/>
                        </wps:cNvSpPr>
                        <wps:spPr bwMode="auto">
                          <a:xfrm>
                            <a:off x="2665095" y="1085215"/>
                            <a:ext cx="83185" cy="8382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82" name="Rectangle 114"/>
                        <wps:cNvSpPr>
                          <a:spLocks noChangeArrowheads="1"/>
                        </wps:cNvSpPr>
                        <wps:spPr bwMode="auto">
                          <a:xfrm>
                            <a:off x="2794635" y="1038860"/>
                            <a:ext cx="5911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696" w:rsidRDefault="006C7696" w:rsidP="00525ED9">
                              <w:r>
                                <w:rPr>
                                  <w:rFonts w:ascii="Arial" w:hAnsi="Arial" w:cs="Arial"/>
                                  <w:color w:val="000000"/>
                                  <w:szCs w:val="24"/>
                                  <w:lang w:val="en-US"/>
                                </w:rPr>
                                <w:t xml:space="preserve">&lt; 10 </w:t>
                              </w:r>
                              <w:proofErr w:type="spellStart"/>
                              <w:r>
                                <w:rPr>
                                  <w:rFonts w:ascii="Arial" w:hAnsi="Arial" w:cs="Arial"/>
                                  <w:color w:val="000000"/>
                                  <w:szCs w:val="24"/>
                                  <w:lang w:val="en-US"/>
                                </w:rPr>
                                <w:t>ans</w:t>
                              </w:r>
                              <w:proofErr w:type="spellEnd"/>
                            </w:p>
                          </w:txbxContent>
                        </wps:txbx>
                        <wps:bodyPr rot="0" vert="horz" wrap="none" lIns="0" tIns="0" rIns="0" bIns="0" anchor="t" anchorCtr="0" upright="1">
                          <a:spAutoFit/>
                        </wps:bodyPr>
                      </wps:wsp>
                      <wps:wsp>
                        <wps:cNvPr id="83" name="Rectangle 116"/>
                        <wps:cNvSpPr>
                          <a:spLocks noChangeArrowheads="1"/>
                        </wps:cNvSpPr>
                        <wps:spPr bwMode="auto">
                          <a:xfrm>
                            <a:off x="657225" y="2499360"/>
                            <a:ext cx="212725" cy="14859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84" name="Rectangle 118"/>
                        <wps:cNvSpPr>
                          <a:spLocks noChangeArrowheads="1"/>
                        </wps:cNvSpPr>
                        <wps:spPr bwMode="auto">
                          <a:xfrm>
                            <a:off x="1169670" y="2316480"/>
                            <a:ext cx="205740" cy="32956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85" name="Rectangle 119" descr="noir)"/>
                        <wps:cNvSpPr>
                          <a:spLocks noChangeArrowheads="1"/>
                        </wps:cNvSpPr>
                        <wps:spPr bwMode="auto">
                          <a:xfrm>
                            <a:off x="1176655" y="2642235"/>
                            <a:ext cx="198755" cy="512445"/>
                          </a:xfrm>
                          <a:prstGeom prst="rect">
                            <a:avLst/>
                          </a:prstGeom>
                          <a:blipFill dpi="0" rotWithShape="0">
                            <a:blip r:embed="rId20"/>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86" name="Rectangle 120" descr="noir)"/>
                        <wps:cNvSpPr>
                          <a:spLocks noChangeArrowheads="1"/>
                        </wps:cNvSpPr>
                        <wps:spPr bwMode="auto">
                          <a:xfrm>
                            <a:off x="1685925" y="2533650"/>
                            <a:ext cx="213360" cy="621030"/>
                          </a:xfrm>
                          <a:prstGeom prst="rect">
                            <a:avLst/>
                          </a:prstGeom>
                          <a:blipFill dpi="0" rotWithShape="0">
                            <a:blip r:embed="rId20"/>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87" name="Rectangle 121"/>
                        <wps:cNvSpPr>
                          <a:spLocks noChangeArrowheads="1"/>
                        </wps:cNvSpPr>
                        <wps:spPr bwMode="auto">
                          <a:xfrm>
                            <a:off x="1685925" y="2108835"/>
                            <a:ext cx="213360" cy="42672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88" name="Rectangle 122"/>
                        <wps:cNvSpPr>
                          <a:spLocks noChangeArrowheads="1"/>
                        </wps:cNvSpPr>
                        <wps:spPr bwMode="auto">
                          <a:xfrm>
                            <a:off x="2207895" y="2714625"/>
                            <a:ext cx="203835" cy="17526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89" name="Rectangle 123" descr="noir)"/>
                        <wps:cNvSpPr>
                          <a:spLocks noChangeArrowheads="1"/>
                        </wps:cNvSpPr>
                        <wps:spPr bwMode="auto">
                          <a:xfrm>
                            <a:off x="2207895" y="2895600"/>
                            <a:ext cx="203835" cy="260985"/>
                          </a:xfrm>
                          <a:prstGeom prst="rect">
                            <a:avLst/>
                          </a:prstGeom>
                          <a:blipFill dpi="0" rotWithShape="0">
                            <a:blip r:embed="rId20"/>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90" name="Rectangle 124" descr="noir)"/>
                        <wps:cNvSpPr>
                          <a:spLocks noChangeArrowheads="1"/>
                        </wps:cNvSpPr>
                        <wps:spPr bwMode="auto">
                          <a:xfrm>
                            <a:off x="2714625" y="2642235"/>
                            <a:ext cx="212725" cy="512445"/>
                          </a:xfrm>
                          <a:prstGeom prst="rect">
                            <a:avLst/>
                          </a:prstGeom>
                          <a:blipFill dpi="0" rotWithShape="0">
                            <a:blip r:embed="rId20"/>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91" name="Rectangle 125"/>
                        <wps:cNvSpPr>
                          <a:spLocks noChangeArrowheads="1"/>
                        </wps:cNvSpPr>
                        <wps:spPr bwMode="auto">
                          <a:xfrm>
                            <a:off x="3233420" y="2447925"/>
                            <a:ext cx="212725" cy="38290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92" name="Rectangle 126" descr="noir)"/>
                        <wps:cNvSpPr>
                          <a:spLocks noChangeArrowheads="1"/>
                        </wps:cNvSpPr>
                        <wps:spPr bwMode="auto">
                          <a:xfrm>
                            <a:off x="3233420" y="2823210"/>
                            <a:ext cx="212725" cy="331470"/>
                          </a:xfrm>
                          <a:prstGeom prst="rect">
                            <a:avLst/>
                          </a:prstGeom>
                          <a:blipFill dpi="0" rotWithShape="0">
                            <a:blip r:embed="rId20"/>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93" name="Rectangle 127"/>
                        <wps:cNvSpPr>
                          <a:spLocks noChangeArrowheads="1"/>
                        </wps:cNvSpPr>
                        <wps:spPr bwMode="auto">
                          <a:xfrm>
                            <a:off x="4261485" y="2859405"/>
                            <a:ext cx="213360" cy="10922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94" name="Rectangle 128" descr="noir)"/>
                        <wps:cNvSpPr>
                          <a:spLocks noChangeArrowheads="1"/>
                        </wps:cNvSpPr>
                        <wps:spPr bwMode="auto">
                          <a:xfrm>
                            <a:off x="4261485" y="2969895"/>
                            <a:ext cx="213360" cy="185420"/>
                          </a:xfrm>
                          <a:prstGeom prst="rect">
                            <a:avLst/>
                          </a:prstGeom>
                          <a:blipFill dpi="0" rotWithShape="0">
                            <a:blip r:embed="rId20"/>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Zone de dessin 32" o:spid="_x0000_s1026" editas="canvas" style="width:453pt;height:282pt;mso-position-horizontal-relative:char;mso-position-vertical-relative:line" coordsize="57531,358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31;height:35814;visibility:visible;mso-wrap-style:square">
                  <v:fill o:detectmouseclick="t"/>
                  <v:path o:connecttype="none"/>
                </v:shape>
                <v:rect id="Rectangle 33" o:spid="_x0000_s1028" style="position:absolute;left:361;top:361;width:56515;height:34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34" o:spid="_x0000_s1029" style="position:absolute;left:5092;top:12896;width:51511;height:18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v:line id="Line 35" o:spid="_x0000_s1030" style="position:absolute;visibility:visible;mso-wrap-style:square" from="5092,27832" to="56603,27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" strokeweight="0"/>
                <v:line id="Line 36" o:spid="_x0000_s1031" style="position:absolute;visibility:visible;mso-wrap-style:square" from="5092,24123" to="56603,24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" strokeweight="0"/>
                <v:line id="Line 37" o:spid="_x0000_s1032" style="position:absolute;visibility:visible;mso-wrap-style:square" from="5092,20320" to="56603,20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" strokeweight="0"/>
                <v:line id="Line 38" o:spid="_x0000_s1033" style="position:absolute;visibility:visible;mso-wrap-style:square" from="5092,16605" to="56603,16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" strokeweight="0"/>
                <v:line id="Line 39" o:spid="_x0000_s1034" style="position:absolute;visibility:visible;mso-wrap-style:square" from="5092,12896" to="56603,1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" strokeweight="0"/>
                <v:rect id="Rectangle 40" o:spid="_x0000_s1035" style="position:absolute;left:5092;top:12896;width:51511;height:18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" filled="f" strokecolor="gray"/>
                <v:rect id="Rectangle 41" o:spid="_x0000_s1036" alt="noir)" style="position:absolute;left:6578;top:28232;width:2127;height:3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">
                  <v:fill r:id="rId21" o:title="noir)" recolor="t" type="tile"/>
                </v:rect>
                <v:rect id="Rectangle 42" o:spid="_x0000_s1037" style="position:absolute;left:11696;top:20993;width:2058;height:2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" fillcolor="black"/>
                <v:rect id="Rectangle 43" o:spid="_x0000_s1038" style="position:absolute;left:16859;top:18821;width:2133;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" fillcolor="black"/>
                <v:rect id="Rectangle 44" o:spid="_x0000_s1039" style="position:absolute;left:22078;top:25984;width:2039;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" fillcolor="black"/>
                <v:rect id="Rectangle 45" o:spid="_x0000_s1040" style="position:absolute;left:27146;top:24193;width:2127;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" fillcolor="silver"/>
                <v:rect id="Rectangle 46" o:spid="_x0000_s1041" style="position:absolute;left:32334;top:23641;width:2127;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" fillcolor="black"/>
                <v:rect id="Rectangle 47" o:spid="_x0000_s1042" alt="noir)" style="position:absolute;left:37522;top:30803;width:2038;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">
                  <v:fill r:id="rId21" o:title="noir)" recolor="t" type="tile"/>
                </v:rect>
                <v:rect id="Rectangle 49" o:spid="_x0000_s1043" alt="noir)" style="position:absolute;left:47802;top:29686;width:2039;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">
                  <v:fill r:id="rId21" o:title="noir)" recolor="t" type="tile"/>
                </v:rect>
                <v:rect id="Rectangle 51" o:spid="_x0000_s1044" style="position:absolute;left:6572;top:26422;width:2127;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" fillcolor="silver"/>
                <v:rect id="Rectangle 62" o:spid="_x0000_s1045" style="position:absolute;left:37522;top:30060;width:2038;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" fillcolor="silver" stroked="f"/>
                <v:rect id="Rectangle 63" o:spid="_x0000_s1046" style="position:absolute;left:37522;top:30060;width:2038;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" fillcolor="silver"/>
                <v:rect id="Rectangle 65" o:spid="_x0000_s1047" style="position:absolute;left:42614;top:27813;width:2134;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" fillcolor="black"/>
                <v:rect id="Rectangle 66" o:spid="_x0000_s1048" style="position:absolute;left:47802;top:29317;width:2039;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" fillcolor="silver" stroked="f"/>
                <v:rect id="Rectangle 67" o:spid="_x0000_s1049" style="position:absolute;left:47802;top:29317;width:2039;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line id="Line 68" o:spid="_x0000_s1050" style="position:absolute;visibility:visible;mso-wrap-style:square" from="5092,12896" to="5092,31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" strokeweight="0"/>
                <v:line id="Line 69" o:spid="_x0000_s1051" style="position:absolute;visibility:visible;mso-wrap-style:square" from="4724,31546" to="5092,31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" strokeweight="0"/>
                <v:line id="Line 70" o:spid="_x0000_s1052" style="position:absolute;visibility:visible;mso-wrap-style:square" from="4724,27832" to="5092,27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" strokeweight="0"/>
                <v:line id="Line 71" o:spid="_x0000_s1053" style="position:absolute;visibility:visible;mso-wrap-style:square" from="4724,24123" to="5092,24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" strokeweight="0"/>
                <v:line id="Line 72" o:spid="_x0000_s1054" style="position:absolute;visibility:visible;mso-wrap-style:square" from="4724,20320" to="5092,20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" strokeweight="0"/>
                <v:line id="Line 73" o:spid="_x0000_s1055" style="position:absolute;visibility:visible;mso-wrap-style:square" from="4724,16605" to="5092,16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" strokeweight="0"/>
                <v:line id="Line 74" o:spid="_x0000_s1056" style="position:absolute;visibility:visible;mso-wrap-style:square" from="4724,12896" to="5092,1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" strokeweight="0"/>
                <v:line id="Line 75" o:spid="_x0000_s1057" style="position:absolute;visibility:visible;mso-wrap-style:square" from="5092,31546" to="56603,31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" strokeweight="0"/>
                <v:line id="Line 76" o:spid="_x0000_s1058" style="position:absolute;flip:y;visibility:visible;mso-wrap-style:square" from="5092,31546" to="5092,31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" strokeweight="0"/>
                <v:line id="Line 77" o:spid="_x0000_s1059" style="position:absolute;flip:y;visibility:visible;mso-wrap-style:square" from="10280,31546" to="10280,31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" strokeweight="0"/>
                <v:line id="Line 78" o:spid="_x0000_s1060" style="position:absolute;flip:y;visibility:visible;mso-wrap-style:square" from="15379,31546" to="15379,31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" strokeweight="0"/>
                <v:line id="Line 79" o:spid="_x0000_s1061" style="position:absolute;flip:y;visibility:visible;mso-wrap-style:square" from="20567,31546" to="20567,31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" strokeweight="0"/>
                <v:line id="Line 80" o:spid="_x0000_s1062" style="position:absolute;flip:y;visibility:visible;mso-wrap-style:square" from="25660,31546" to="25660,31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" strokeweight="0"/>
                <v:line id="Line 81" o:spid="_x0000_s1063" style="position:absolute;flip:y;visibility:visible;mso-wrap-style:square" from="30848,31546" to="30848,31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" strokeweight="0"/>
                <v:line id="Line 82" o:spid="_x0000_s1064" style="position:absolute;flip:y;visibility:visible;mso-wrap-style:square" from="36036,31546" to="36036,31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" strokeweight="0"/>
                <v:line id="Line 83" o:spid="_x0000_s1065" style="position:absolute;flip:y;visibility:visible;mso-wrap-style:square" from="41135,31546" to="41135,31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" strokeweight="0"/>
                <v:line id="Line 84" o:spid="_x0000_s1066" style="position:absolute;flip:y;visibility:visible;mso-wrap-style:square" from="46323,31546" to="46323,31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" strokeweight="0"/>
                <v:line id="Line 85" o:spid="_x0000_s1067" style="position:absolute;flip:y;visibility:visible;mso-wrap-style:square" from="51415,31546" to="51415,31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" strokeweight="0"/>
                <v:line id="Line 86" o:spid="_x0000_s1068" style="position:absolute;flip:y;visibility:visible;mso-wrap-style:square" from="56603,31546" to="56603,31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" strokeweight="0"/>
                <v:rect id="Rectangle 87" o:spid="_x0000_s1069" style="position:absolute;left:3517;top:30803;width:85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6C7696" w:rsidRDefault="006C7696" w:rsidP="00525ED9">
                        <w:r>
                          <w:rPr>
                            <w:rFonts w:ascii="Arial" w:hAnsi="Arial" w:cs="Arial"/>
                            <w:color w:val="000000"/>
                            <w:lang w:val="en-US"/>
                          </w:rPr>
                          <w:t>0</w:t>
                        </w:r>
                      </w:p>
                    </w:txbxContent>
                  </v:textbox>
                </v:rect>
                <v:rect id="Rectangle 88" o:spid="_x0000_s1070" style="position:absolute;left:2222;top:27089;width:254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6C7696" w:rsidRDefault="006C7696" w:rsidP="00525ED9">
                        <w:r>
                          <w:rPr>
                            <w:rFonts w:ascii="Arial" w:hAnsi="Arial" w:cs="Arial"/>
                            <w:color w:val="000000"/>
                            <w:lang w:val="en-US"/>
                          </w:rPr>
                          <w:t>500</w:t>
                        </w:r>
                      </w:p>
                    </w:txbxContent>
                  </v:textbox>
                </v:rect>
                <v:rect id="Rectangle 89" o:spid="_x0000_s1071" style="position:absolute;left:1574;top:23380;width:339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6C7696" w:rsidRDefault="006C7696" w:rsidP="00525ED9">
                        <w:r>
                          <w:rPr>
                            <w:rFonts w:ascii="Arial" w:hAnsi="Arial" w:cs="Arial"/>
                            <w:color w:val="000000"/>
                            <w:lang w:val="en-US"/>
                          </w:rPr>
                          <w:t>1000</w:t>
                        </w:r>
                      </w:p>
                    </w:txbxContent>
                  </v:textbox>
                </v:rect>
                <v:rect id="Rectangle 90" o:spid="_x0000_s1072" style="position:absolute;left:1574;top:19577;width:339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6C7696" w:rsidRDefault="006C7696" w:rsidP="00525ED9">
                        <w:r>
                          <w:rPr>
                            <w:rFonts w:ascii="Arial" w:hAnsi="Arial" w:cs="Arial"/>
                            <w:color w:val="000000"/>
                            <w:lang w:val="en-US"/>
                          </w:rPr>
                          <w:t>1500</w:t>
                        </w:r>
                      </w:p>
                    </w:txbxContent>
                  </v:textbox>
                </v:rect>
                <v:rect id="Rectangle 91" o:spid="_x0000_s1073" style="position:absolute;left:1574;top:15862;width:339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6C7696" w:rsidRDefault="006C7696" w:rsidP="00525ED9">
                        <w:r>
                          <w:rPr>
                            <w:rFonts w:ascii="Arial" w:hAnsi="Arial" w:cs="Arial"/>
                            <w:color w:val="000000"/>
                            <w:lang w:val="en-US"/>
                          </w:rPr>
                          <w:t>2000</w:t>
                        </w:r>
                      </w:p>
                    </w:txbxContent>
                  </v:textbox>
                </v:rect>
                <v:rect id="Rectangle 92" o:spid="_x0000_s1074" style="position:absolute;left:1574;top:12153;width:339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6C7696" w:rsidRDefault="006C7696" w:rsidP="00525ED9">
                        <w:r>
                          <w:rPr>
                            <w:rFonts w:ascii="Arial" w:hAnsi="Arial" w:cs="Arial"/>
                            <w:color w:val="000000"/>
                            <w:lang w:val="en-US"/>
                          </w:rPr>
                          <w:t>2500</w:t>
                        </w:r>
                      </w:p>
                    </w:txbxContent>
                  </v:textbox>
                </v:rect>
                <v:rect id="Rectangle 93" o:spid="_x0000_s1075" style="position:absolute;left:6394;top:32562;width:339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6C7696" w:rsidRDefault="006C7696" w:rsidP="00525ED9">
                        <w:proofErr w:type="spellStart"/>
                        <w:proofErr w:type="gramStart"/>
                        <w:r>
                          <w:rPr>
                            <w:rFonts w:ascii="Arial" w:hAnsi="Arial" w:cs="Arial"/>
                            <w:color w:val="000000"/>
                            <w:lang w:val="en-US"/>
                          </w:rPr>
                          <w:t>bât</w:t>
                        </w:r>
                        <w:proofErr w:type="spellEnd"/>
                        <w:proofErr w:type="gramEnd"/>
                        <w:r>
                          <w:rPr>
                            <w:rFonts w:ascii="Arial" w:hAnsi="Arial" w:cs="Arial"/>
                            <w:color w:val="000000"/>
                            <w:lang w:val="en-US"/>
                          </w:rPr>
                          <w:t xml:space="preserve"> 1</w:t>
                        </w:r>
                      </w:p>
                    </w:txbxContent>
                  </v:textbox>
                </v:rect>
                <v:rect id="Rectangle 94" o:spid="_x0000_s1076" style="position:absolute;left:11487;top:32562;width:339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6C7696" w:rsidRDefault="006C7696" w:rsidP="00525ED9">
                        <w:proofErr w:type="spellStart"/>
                        <w:proofErr w:type="gramStart"/>
                        <w:r>
                          <w:rPr>
                            <w:rFonts w:ascii="Arial" w:hAnsi="Arial" w:cs="Arial"/>
                            <w:color w:val="000000"/>
                            <w:lang w:val="en-US"/>
                          </w:rPr>
                          <w:t>bât</w:t>
                        </w:r>
                        <w:proofErr w:type="spellEnd"/>
                        <w:proofErr w:type="gramEnd"/>
                        <w:r>
                          <w:rPr>
                            <w:rFonts w:ascii="Arial" w:hAnsi="Arial" w:cs="Arial"/>
                            <w:color w:val="000000"/>
                            <w:lang w:val="en-US"/>
                          </w:rPr>
                          <w:t xml:space="preserve"> 2</w:t>
                        </w:r>
                      </w:p>
                    </w:txbxContent>
                  </v:textbox>
                </v:rect>
                <v:rect id="Rectangle 95" o:spid="_x0000_s1077" style="position:absolute;left:16675;top:32562;width:339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6C7696" w:rsidRDefault="006C7696" w:rsidP="00525ED9">
                        <w:proofErr w:type="spellStart"/>
                        <w:proofErr w:type="gramStart"/>
                        <w:r>
                          <w:rPr>
                            <w:rFonts w:ascii="Arial" w:hAnsi="Arial" w:cs="Arial"/>
                            <w:color w:val="000000"/>
                            <w:lang w:val="en-US"/>
                          </w:rPr>
                          <w:t>bât</w:t>
                        </w:r>
                        <w:proofErr w:type="spellEnd"/>
                        <w:proofErr w:type="gramEnd"/>
                        <w:r>
                          <w:rPr>
                            <w:rFonts w:ascii="Arial" w:hAnsi="Arial" w:cs="Arial"/>
                            <w:color w:val="000000"/>
                            <w:lang w:val="en-US"/>
                          </w:rPr>
                          <w:t xml:space="preserve"> 3</w:t>
                        </w:r>
                      </w:p>
                    </w:txbxContent>
                  </v:textbox>
                </v:rect>
                <v:rect id="Rectangle 96" o:spid="_x0000_s1078" style="position:absolute;left:21863;top:32562;width:339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6C7696" w:rsidRDefault="006C7696" w:rsidP="00525ED9">
                        <w:proofErr w:type="spellStart"/>
                        <w:proofErr w:type="gramStart"/>
                        <w:r>
                          <w:rPr>
                            <w:rFonts w:ascii="Arial" w:hAnsi="Arial" w:cs="Arial"/>
                            <w:color w:val="000000"/>
                            <w:lang w:val="en-US"/>
                          </w:rPr>
                          <w:t>bât</w:t>
                        </w:r>
                        <w:proofErr w:type="spellEnd"/>
                        <w:proofErr w:type="gramEnd"/>
                        <w:r>
                          <w:rPr>
                            <w:rFonts w:ascii="Arial" w:hAnsi="Arial" w:cs="Arial"/>
                            <w:color w:val="000000"/>
                            <w:lang w:val="en-US"/>
                          </w:rPr>
                          <w:t xml:space="preserve"> 4</w:t>
                        </w:r>
                      </w:p>
                    </w:txbxContent>
                  </v:textbox>
                </v:rect>
                <v:rect id="Rectangle 97" o:spid="_x0000_s1079" style="position:absolute;left:26962;top:32562;width:339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6C7696" w:rsidRDefault="006C7696" w:rsidP="00525ED9">
                        <w:proofErr w:type="spellStart"/>
                        <w:proofErr w:type="gramStart"/>
                        <w:r>
                          <w:rPr>
                            <w:rFonts w:ascii="Arial" w:hAnsi="Arial" w:cs="Arial"/>
                            <w:color w:val="000000"/>
                            <w:lang w:val="en-US"/>
                          </w:rPr>
                          <w:t>bât</w:t>
                        </w:r>
                        <w:proofErr w:type="spellEnd"/>
                        <w:proofErr w:type="gramEnd"/>
                        <w:r>
                          <w:rPr>
                            <w:rFonts w:ascii="Arial" w:hAnsi="Arial" w:cs="Arial"/>
                            <w:color w:val="000000"/>
                            <w:lang w:val="en-US"/>
                          </w:rPr>
                          <w:t xml:space="preserve"> 5</w:t>
                        </w:r>
                      </w:p>
                    </w:txbxContent>
                  </v:textbox>
                </v:rect>
                <v:rect id="Rectangle 98" o:spid="_x0000_s1080" style="position:absolute;left:32150;top:32562;width:339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6C7696" w:rsidRDefault="006C7696" w:rsidP="00525ED9">
                        <w:proofErr w:type="spellStart"/>
                        <w:proofErr w:type="gramStart"/>
                        <w:r>
                          <w:rPr>
                            <w:rFonts w:ascii="Arial" w:hAnsi="Arial" w:cs="Arial"/>
                            <w:color w:val="000000"/>
                            <w:lang w:val="en-US"/>
                          </w:rPr>
                          <w:t>bât</w:t>
                        </w:r>
                        <w:proofErr w:type="spellEnd"/>
                        <w:proofErr w:type="gramEnd"/>
                        <w:r>
                          <w:rPr>
                            <w:rFonts w:ascii="Arial" w:hAnsi="Arial" w:cs="Arial"/>
                            <w:color w:val="000000"/>
                            <w:lang w:val="en-US"/>
                          </w:rPr>
                          <w:t xml:space="preserve"> 6</w:t>
                        </w:r>
                      </w:p>
                    </w:txbxContent>
                  </v:textbox>
                </v:rect>
                <v:rect id="Rectangle 99" o:spid="_x0000_s1081" style="position:absolute;left:37058;top:32562;width:339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6C7696" w:rsidRDefault="006C7696" w:rsidP="00525ED9">
                        <w:proofErr w:type="spellStart"/>
                        <w:proofErr w:type="gramStart"/>
                        <w:r>
                          <w:rPr>
                            <w:rFonts w:ascii="Arial" w:hAnsi="Arial" w:cs="Arial"/>
                            <w:color w:val="000000"/>
                            <w:lang w:val="en-US"/>
                          </w:rPr>
                          <w:t>bât</w:t>
                        </w:r>
                        <w:proofErr w:type="spellEnd"/>
                        <w:proofErr w:type="gramEnd"/>
                        <w:r>
                          <w:rPr>
                            <w:rFonts w:ascii="Arial" w:hAnsi="Arial" w:cs="Arial"/>
                            <w:color w:val="000000"/>
                            <w:lang w:val="en-US"/>
                          </w:rPr>
                          <w:t xml:space="preserve"> 7 </w:t>
                        </w:r>
                      </w:p>
                    </w:txbxContent>
                  </v:textbox>
                </v:rect>
                <v:rect id="Rectangle 100" o:spid="_x0000_s1082" style="position:absolute;left:42430;top:32562;width:339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6C7696" w:rsidRDefault="006C7696" w:rsidP="00525ED9">
                        <w:proofErr w:type="spellStart"/>
                        <w:proofErr w:type="gramStart"/>
                        <w:r>
                          <w:rPr>
                            <w:rFonts w:ascii="Arial" w:hAnsi="Arial" w:cs="Arial"/>
                            <w:color w:val="000000"/>
                            <w:lang w:val="en-US"/>
                          </w:rPr>
                          <w:t>bât</w:t>
                        </w:r>
                        <w:proofErr w:type="spellEnd"/>
                        <w:proofErr w:type="gramEnd"/>
                        <w:r>
                          <w:rPr>
                            <w:rFonts w:ascii="Arial" w:hAnsi="Arial" w:cs="Arial"/>
                            <w:color w:val="000000"/>
                            <w:lang w:val="en-US"/>
                          </w:rPr>
                          <w:t xml:space="preserve"> 8</w:t>
                        </w:r>
                      </w:p>
                    </w:txbxContent>
                  </v:textbox>
                </v:rect>
                <v:rect id="Rectangle 101" o:spid="_x0000_s1083" style="position:absolute;left:47618;top:32562;width:339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6C7696" w:rsidRDefault="006C7696" w:rsidP="00525ED9">
                        <w:proofErr w:type="spellStart"/>
                        <w:proofErr w:type="gramStart"/>
                        <w:r>
                          <w:rPr>
                            <w:rFonts w:ascii="Arial" w:hAnsi="Arial" w:cs="Arial"/>
                            <w:color w:val="000000"/>
                            <w:lang w:val="en-US"/>
                          </w:rPr>
                          <w:t>bât</w:t>
                        </w:r>
                        <w:proofErr w:type="spellEnd"/>
                        <w:proofErr w:type="gramEnd"/>
                        <w:r>
                          <w:rPr>
                            <w:rFonts w:ascii="Arial" w:hAnsi="Arial" w:cs="Arial"/>
                            <w:color w:val="000000"/>
                            <w:lang w:val="en-US"/>
                          </w:rPr>
                          <w:t xml:space="preserve"> 9</w:t>
                        </w:r>
                      </w:p>
                    </w:txbxContent>
                  </v:textbox>
                </v:rect>
                <v:rect id="Rectangle 102" o:spid="_x0000_s1084" style="position:absolute;left:52343;top:32562;width:424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6C7696" w:rsidRDefault="006C7696" w:rsidP="00525ED9">
                        <w:proofErr w:type="spellStart"/>
                        <w:proofErr w:type="gramStart"/>
                        <w:r>
                          <w:rPr>
                            <w:rFonts w:ascii="Arial" w:hAnsi="Arial" w:cs="Arial"/>
                            <w:color w:val="000000"/>
                            <w:lang w:val="en-US"/>
                          </w:rPr>
                          <w:t>bât</w:t>
                        </w:r>
                        <w:proofErr w:type="spellEnd"/>
                        <w:proofErr w:type="gramEnd"/>
                        <w:r>
                          <w:rPr>
                            <w:rFonts w:ascii="Arial" w:hAnsi="Arial" w:cs="Arial"/>
                            <w:color w:val="000000"/>
                            <w:lang w:val="en-US"/>
                          </w:rPr>
                          <w:t xml:space="preserve"> 10</w:t>
                        </w:r>
                      </w:p>
                    </w:txbxContent>
                  </v:textbox>
                </v:rect>
                <v:rect id="Rectangle 103" o:spid="_x0000_s1085" style="position:absolute;left:15773;top:9652;width:26784;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" stroked="f"/>
                <v:rect id="Rectangle 105" o:spid="_x0000_s1086" style="position:absolute;left:19316;top:10420;width:589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6C7696" w:rsidRDefault="006C7696" w:rsidP="00525ED9">
                        <w:r>
                          <w:rPr>
                            <w:rFonts w:ascii="Arial" w:hAnsi="Arial" w:cs="Arial"/>
                            <w:color w:val="000000"/>
                            <w:szCs w:val="24"/>
                            <w:lang w:val="en-US"/>
                          </w:rPr>
                          <w:t xml:space="preserve">&gt; 10 </w:t>
                        </w:r>
                        <w:proofErr w:type="spellStart"/>
                        <w:r>
                          <w:rPr>
                            <w:rFonts w:ascii="Arial" w:hAnsi="Arial" w:cs="Arial"/>
                            <w:color w:val="000000"/>
                            <w:szCs w:val="24"/>
                            <w:lang w:val="en-US"/>
                          </w:rPr>
                          <w:t>ans</w:t>
                        </w:r>
                        <w:proofErr w:type="spellEnd"/>
                      </w:p>
                    </w:txbxContent>
                  </v:textbox>
                </v:rect>
                <v:rect id="Rectangle 106" o:spid="_x0000_s1087" style="position:absolute;left:36836;top:10852;width:832;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" fillcolor="black" stroked="f"/>
                <v:rect id="Rectangle 107" o:spid="_x0000_s1088" alt="noir)" style="position:absolute;left:17373;top:10858;width:832;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">
                  <v:fill r:id="rId21" o:title="noir)" recolor="t" type="tile"/>
                </v:rect>
                <v:rect id="Rectangle 108" o:spid="_x0000_s1089" style="position:absolute;left:38131;top:10388;width:506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rsidR="006C7696" w:rsidRDefault="006C7696" w:rsidP="00525ED9">
                        <w:r>
                          <w:rPr>
                            <w:rFonts w:ascii="Arial" w:hAnsi="Arial" w:cs="Arial"/>
                            <w:color w:val="000000"/>
                            <w:szCs w:val="24"/>
                            <w:lang w:val="en-US"/>
                          </w:rPr>
                          <w:t xml:space="preserve">&lt; 5 </w:t>
                        </w:r>
                        <w:proofErr w:type="spellStart"/>
                        <w:r>
                          <w:rPr>
                            <w:rFonts w:ascii="Arial" w:hAnsi="Arial" w:cs="Arial"/>
                            <w:color w:val="000000"/>
                            <w:szCs w:val="24"/>
                            <w:lang w:val="en-US"/>
                          </w:rPr>
                          <w:t>ans</w:t>
                        </w:r>
                        <w:proofErr w:type="spellEnd"/>
                      </w:p>
                    </w:txbxContent>
                  </v:textbox>
                </v:rect>
                <v:rect id="Rectangle 109" o:spid="_x0000_s1090" style="position:absolute;left:463;top:463;width:56515;height:34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" filled="f"/>
                <v:rect id="Rectangle 110" o:spid="_x0000_s1091" style="position:absolute;left:11220;top:1809;width:3483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rsidR="006C7696" w:rsidRDefault="006C7696" w:rsidP="00525ED9">
                        <w:proofErr w:type="gramStart"/>
                        <w:r>
                          <w:rPr>
                            <w:rFonts w:ascii="Arial" w:hAnsi="Arial" w:cs="Arial"/>
                            <w:b/>
                            <w:bCs/>
                            <w:color w:val="000000"/>
                            <w:szCs w:val="24"/>
                          </w:rPr>
                          <w:t>potentiel</w:t>
                        </w:r>
                        <w:proofErr w:type="gramEnd"/>
                        <w:r w:rsidRPr="009778DC">
                          <w:rPr>
                            <w:rFonts w:ascii="Arial" w:hAnsi="Arial" w:cs="Arial"/>
                            <w:b/>
                            <w:bCs/>
                            <w:color w:val="000000"/>
                            <w:szCs w:val="24"/>
                          </w:rPr>
                          <w:t xml:space="preserve"> d'économie</w:t>
                        </w:r>
                        <w:r>
                          <w:rPr>
                            <w:rFonts w:ascii="Arial" w:hAnsi="Arial" w:cs="Arial"/>
                            <w:b/>
                            <w:bCs/>
                            <w:color w:val="000000"/>
                            <w:szCs w:val="24"/>
                          </w:rPr>
                          <w:t>s</w:t>
                        </w:r>
                        <w:r w:rsidRPr="009778DC">
                          <w:rPr>
                            <w:rFonts w:ascii="Arial" w:hAnsi="Arial" w:cs="Arial"/>
                            <w:b/>
                            <w:bCs/>
                            <w:color w:val="000000"/>
                            <w:szCs w:val="24"/>
                          </w:rPr>
                          <w:t xml:space="preserve"> avec des temps de</w:t>
                        </w:r>
                        <w:r>
                          <w:rPr>
                            <w:rFonts w:ascii="Arial" w:hAnsi="Arial" w:cs="Arial"/>
                            <w:b/>
                            <w:bCs/>
                            <w:color w:val="000000"/>
                            <w:szCs w:val="24"/>
                          </w:rPr>
                          <w:t xml:space="preserve"> retour</w:t>
                        </w:r>
                        <w:r w:rsidRPr="009778DC">
                          <w:rPr>
                            <w:rFonts w:ascii="Arial" w:hAnsi="Arial" w:cs="Arial"/>
                            <w:b/>
                            <w:bCs/>
                            <w:color w:val="000000"/>
                            <w:szCs w:val="24"/>
                          </w:rPr>
                          <w:t xml:space="preserve"> </w:t>
                        </w:r>
                      </w:p>
                    </w:txbxContent>
                  </v:textbox>
                </v:rect>
                <v:rect id="Rectangle 111" o:spid="_x0000_s1092" style="position:absolute;left:12623;top:3803;width:3201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rsidR="006C7696" w:rsidRDefault="006C7696" w:rsidP="00525ED9">
                        <w:proofErr w:type="gramStart"/>
                        <w:r>
                          <w:rPr>
                            <w:rFonts w:ascii="Arial" w:hAnsi="Arial" w:cs="Arial"/>
                            <w:b/>
                            <w:bCs/>
                            <w:color w:val="000000"/>
                            <w:szCs w:val="24"/>
                          </w:rPr>
                          <w:t>de</w:t>
                        </w:r>
                        <w:proofErr w:type="gramEnd"/>
                        <w:r>
                          <w:rPr>
                            <w:rFonts w:ascii="Arial" w:hAnsi="Arial" w:cs="Arial"/>
                            <w:b/>
                            <w:bCs/>
                            <w:color w:val="000000"/>
                            <w:szCs w:val="24"/>
                          </w:rPr>
                          <w:t xml:space="preserve"> moins de 5</w:t>
                        </w:r>
                        <w:r w:rsidRPr="009778DC">
                          <w:rPr>
                            <w:rFonts w:ascii="Arial" w:hAnsi="Arial" w:cs="Arial"/>
                            <w:b/>
                            <w:bCs/>
                            <w:color w:val="000000"/>
                            <w:szCs w:val="24"/>
                          </w:rPr>
                          <w:t xml:space="preserve"> et 10 ans</w:t>
                        </w:r>
                        <w:r>
                          <w:rPr>
                            <w:rFonts w:ascii="Arial" w:hAnsi="Arial" w:cs="Arial"/>
                            <w:b/>
                            <w:bCs/>
                            <w:color w:val="000000"/>
                            <w:szCs w:val="24"/>
                          </w:rPr>
                          <w:t xml:space="preserve"> et de plus de 10 ans</w:t>
                        </w:r>
                      </w:p>
                    </w:txbxContent>
                  </v:textbox>
                </v:rect>
                <v:rect id="Rectangle 112" o:spid="_x0000_s1093" style="position:absolute;left:18237;top:5753;width:21171;height:1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rsidR="006C7696" w:rsidRDefault="006C7696" w:rsidP="00525ED9">
                        <w:r>
                          <w:rPr>
                            <w:rFonts w:ascii="Arial" w:hAnsi="Arial" w:cs="Arial"/>
                            <w:b/>
                            <w:bCs/>
                            <w:color w:val="000000"/>
                            <w:szCs w:val="24"/>
                            <w:lang w:val="en-US"/>
                          </w:rPr>
                          <w:t>(</w:t>
                        </w:r>
                        <w:proofErr w:type="spellStart"/>
                        <w:proofErr w:type="gramStart"/>
                        <w:r>
                          <w:rPr>
                            <w:rFonts w:ascii="Arial" w:hAnsi="Arial" w:cs="Arial"/>
                            <w:b/>
                            <w:bCs/>
                            <w:color w:val="000000"/>
                            <w:szCs w:val="24"/>
                            <w:lang w:val="en-US"/>
                          </w:rPr>
                          <w:t>moyenne</w:t>
                        </w:r>
                        <w:proofErr w:type="spellEnd"/>
                        <w:proofErr w:type="gramEnd"/>
                        <w:r>
                          <w:rPr>
                            <w:rFonts w:ascii="Arial" w:hAnsi="Arial" w:cs="Arial"/>
                            <w:b/>
                            <w:bCs/>
                            <w:color w:val="000000"/>
                            <w:szCs w:val="24"/>
                            <w:lang w:val="en-US"/>
                          </w:rPr>
                          <w:t xml:space="preserve"> </w:t>
                        </w:r>
                        <w:proofErr w:type="spellStart"/>
                        <w:r>
                          <w:rPr>
                            <w:rFonts w:ascii="Arial" w:hAnsi="Arial" w:cs="Arial"/>
                            <w:b/>
                            <w:bCs/>
                            <w:color w:val="000000"/>
                            <w:szCs w:val="24"/>
                            <w:lang w:val="en-US"/>
                          </w:rPr>
                          <w:t>annuelle</w:t>
                        </w:r>
                        <w:proofErr w:type="spellEnd"/>
                        <w:r>
                          <w:rPr>
                            <w:rFonts w:ascii="Arial" w:hAnsi="Arial" w:cs="Arial"/>
                            <w:b/>
                            <w:bCs/>
                            <w:color w:val="000000"/>
                            <w:szCs w:val="24"/>
                            <w:lang w:val="en-US"/>
                          </w:rPr>
                          <w:t xml:space="preserve"> </w:t>
                        </w:r>
                        <w:proofErr w:type="spellStart"/>
                        <w:r>
                          <w:rPr>
                            <w:rFonts w:ascii="Arial" w:hAnsi="Arial" w:cs="Arial"/>
                            <w:b/>
                            <w:bCs/>
                            <w:color w:val="000000"/>
                            <w:szCs w:val="24"/>
                            <w:lang w:val="en-US"/>
                          </w:rPr>
                          <w:t>en</w:t>
                        </w:r>
                        <w:proofErr w:type="spellEnd"/>
                        <w:r>
                          <w:rPr>
                            <w:rFonts w:ascii="Arial" w:hAnsi="Arial" w:cs="Arial"/>
                            <w:b/>
                            <w:bCs/>
                            <w:color w:val="000000"/>
                            <w:szCs w:val="24"/>
                            <w:lang w:val="en-US"/>
                          </w:rPr>
                          <w:t xml:space="preserve"> € TTC)</w:t>
                        </w:r>
                      </w:p>
                    </w:txbxContent>
                  </v:textbox>
                </v:rect>
                <v:rect id="Rectangle 113" o:spid="_x0000_s1094" style="position:absolute;left:26650;top:10852;width:832;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" fillcolor="silver"/>
                <v:rect id="Rectangle 114" o:spid="_x0000_s1095" style="position:absolute;left:27946;top:10388;width:59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rsidR="006C7696" w:rsidRDefault="006C7696" w:rsidP="00525ED9">
                        <w:r>
                          <w:rPr>
                            <w:rFonts w:ascii="Arial" w:hAnsi="Arial" w:cs="Arial"/>
                            <w:color w:val="000000"/>
                            <w:szCs w:val="24"/>
                            <w:lang w:val="en-US"/>
                          </w:rPr>
                          <w:t xml:space="preserve">&lt; 10 </w:t>
                        </w:r>
                        <w:proofErr w:type="spellStart"/>
                        <w:r>
                          <w:rPr>
                            <w:rFonts w:ascii="Arial" w:hAnsi="Arial" w:cs="Arial"/>
                            <w:color w:val="000000"/>
                            <w:szCs w:val="24"/>
                            <w:lang w:val="en-US"/>
                          </w:rPr>
                          <w:t>ans</w:t>
                        </w:r>
                        <w:proofErr w:type="spellEnd"/>
                      </w:p>
                    </w:txbxContent>
                  </v:textbox>
                </v:rect>
                <v:rect id="Rectangle 116" o:spid="_x0000_s1096" style="position:absolute;left:6572;top:24993;width:2127;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" fillcolor="black"/>
                <v:rect id="Rectangle 118" o:spid="_x0000_s1097" style="position:absolute;left:11696;top:23164;width:2058;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" fillcolor="silver"/>
                <v:rect id="Rectangle 119" o:spid="_x0000_s1098" alt="noir)" style="position:absolute;left:11766;top:26422;width:1988;height:5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">
                  <v:fill r:id="rId21" o:title="noir)" recolor="t" type="tile"/>
                </v:rect>
                <v:rect id="Rectangle 120" o:spid="_x0000_s1099" alt="noir)" style="position:absolute;left:16859;top:25336;width:2133;height:6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">
                  <v:fill r:id="rId21" o:title="noir)" recolor="t" type="tile"/>
                </v:rect>
                <v:rect id="Rectangle 121" o:spid="_x0000_s1100" style="position:absolute;left:16859;top:21088;width:2133;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" fillcolor="silver"/>
                <v:rect id="Rectangle 122" o:spid="_x0000_s1101" style="position:absolute;left:22078;top:27146;width:2039;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" fillcolor="silver"/>
                <v:rect id="Rectangle 123" o:spid="_x0000_s1102" alt="noir)" style="position:absolute;left:22078;top:28956;width:2039;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">
                  <v:fill r:id="rId21" o:title="noir)" recolor="t" type="tile"/>
                </v:rect>
                <v:rect id="Rectangle 124" o:spid="_x0000_s1103" alt="noir)" style="position:absolute;left:27146;top:26422;width:2127;height:5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">
                  <v:fill r:id="rId21" o:title="noir)" recolor="t" type="tile"/>
                </v:rect>
                <v:rect id="Rectangle 125" o:spid="_x0000_s1104" style="position:absolute;left:32334;top:24479;width:2127;height: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" fillcolor="silver"/>
                <v:rect id="Rectangle 126" o:spid="_x0000_s1105" alt="noir)" style="position:absolute;left:32334;top:28232;width:2127;height:3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">
                  <v:fill r:id="rId21" o:title="noir)" recolor="t" type="tile"/>
                </v:rect>
                <v:rect id="Rectangle 127" o:spid="_x0000_s1106" style="position:absolute;left:42614;top:28594;width:2134;height:1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" fillcolor="silver"/>
                <v:rect id="Rectangle 128" o:spid="_x0000_s1107" alt="noir)" style="position:absolute;left:42614;top:29698;width:2134;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">
                  <v:fill r:id="rId21" o:title="noir)" recolor="t" type="tile"/>
                </v:rect>
                <w10:anchorlock/>
              </v:group>
            </w:pict>
          </mc:Fallback>
        </mc:AlternateContent>
      </w:r>
    </w:p>
    <w:p w:rsidR="00A84187" w:rsidRDefault="00A84187" w:rsidP="00020AD3">
      <w:pPr>
        <w:pBdr>
          <w:top w:val="single" w:sz="4" w:space="1" w:color="auto"/>
          <w:left w:val="single" w:sz="4" w:space="4" w:color="auto"/>
          <w:bottom w:val="single" w:sz="4" w:space="1" w:color="auto"/>
          <w:right w:val="single" w:sz="4" w:space="4" w:color="auto"/>
        </w:pBdr>
        <w:ind w:right="-2"/>
      </w:pPr>
      <w:r>
        <w:rPr>
          <w:b/>
          <w:bCs/>
        </w:rPr>
        <w:t>Commentaires</w:t>
      </w:r>
      <w:r>
        <w:t> :</w:t>
      </w:r>
    </w:p>
    <w:p w:rsidR="00A84187" w:rsidRDefault="00A84187" w:rsidP="00020AD3">
      <w:pPr>
        <w:pBdr>
          <w:top w:val="single" w:sz="4" w:space="1" w:color="auto"/>
          <w:left w:val="single" w:sz="4" w:space="4" w:color="auto"/>
          <w:bottom w:val="single" w:sz="4" w:space="1" w:color="auto"/>
          <w:right w:val="single" w:sz="4" w:space="4" w:color="auto"/>
        </w:pBdr>
        <w:ind w:right="-2"/>
      </w:pPr>
    </w:p>
    <w:p w:rsidR="00A84187" w:rsidRDefault="00A84187" w:rsidP="00020AD3">
      <w:pPr>
        <w:pBdr>
          <w:top w:val="single" w:sz="4" w:space="1" w:color="auto"/>
          <w:left w:val="single" w:sz="4" w:space="4" w:color="auto"/>
          <w:bottom w:val="single" w:sz="4" w:space="1" w:color="auto"/>
          <w:right w:val="single" w:sz="4" w:space="4" w:color="auto"/>
        </w:pBdr>
        <w:ind w:right="-2"/>
      </w:pPr>
    </w:p>
    <w:p w:rsidR="00DA333F" w:rsidRDefault="00DA333F" w:rsidP="00020AD3">
      <w:pPr>
        <w:pBdr>
          <w:top w:val="single" w:sz="4" w:space="1" w:color="auto"/>
          <w:left w:val="single" w:sz="4" w:space="4" w:color="auto"/>
          <w:bottom w:val="single" w:sz="4" w:space="1" w:color="auto"/>
          <w:right w:val="single" w:sz="4" w:space="4" w:color="auto"/>
        </w:pBdr>
        <w:ind w:right="-2"/>
      </w:pPr>
    </w:p>
    <w:p w:rsidR="00DA333F" w:rsidRDefault="00DA333F" w:rsidP="00020AD3">
      <w:pPr>
        <w:pBdr>
          <w:top w:val="single" w:sz="4" w:space="1" w:color="auto"/>
          <w:left w:val="single" w:sz="4" w:space="4" w:color="auto"/>
          <w:bottom w:val="single" w:sz="4" w:space="1" w:color="auto"/>
          <w:right w:val="single" w:sz="4" w:space="4" w:color="auto"/>
        </w:pBdr>
        <w:ind w:right="-2"/>
      </w:pPr>
    </w:p>
    <w:p w:rsidR="00A84187" w:rsidRDefault="00A84187" w:rsidP="00DA333F">
      <w:pPr>
        <w:ind w:right="-2"/>
      </w:pPr>
    </w:p>
    <w:p w:rsidR="00A84187" w:rsidRDefault="00A84187" w:rsidP="00020AD3">
      <w:pPr>
        <w:ind w:right="-2"/>
        <w:rPr>
          <w:rFonts w:ascii="Arial" w:hAnsi="Arial" w:cs="Arial"/>
          <w:b/>
          <w:bCs/>
          <w:sz w:val="28"/>
        </w:rPr>
      </w:pPr>
      <w:r>
        <w:br w:type="page"/>
      </w:r>
      <w:r>
        <w:rPr>
          <w:rFonts w:ascii="Arial" w:hAnsi="Arial" w:cs="Arial"/>
          <w:b/>
          <w:bCs/>
          <w:sz w:val="28"/>
        </w:rPr>
        <w:lastRenderedPageBreak/>
        <w:t>3. Potentiel d’utilisation des énergies renouvelables :</w:t>
      </w:r>
    </w:p>
    <w:p w:rsidR="00A84187" w:rsidRDefault="00A84187" w:rsidP="00020AD3">
      <w:pPr>
        <w:ind w:right="-2"/>
        <w:jc w:val="both"/>
        <w:rPr>
          <w:rFonts w:ascii="Arial" w:hAnsi="Arial" w:cs="Arial"/>
        </w:rPr>
      </w:pPr>
      <w:r>
        <w:rPr>
          <w:rFonts w:ascii="Arial" w:hAnsi="Arial" w:cs="Arial"/>
        </w:rPr>
        <w:t>Repérer les bâtiments concernés par une possible utilisation d’énergies renouvelables (solaire thermique, solaire PV ou bois énergie). La possibilité d’utilisation est définie par l’absence d’obstacles techniques (chaufferie trop exiguë, impossibilité d’en créer une nouvelle, toitures mal orientées ou ombragées, absence de besoins –cas de l’eau chaude solaire-) ou éventuellement réglementaires (monument historique</w:t>
      </w:r>
      <w:r w:rsidR="00617A51">
        <w:rPr>
          <w:rFonts w:ascii="Arial" w:hAnsi="Arial" w:cs="Arial"/>
        </w:rPr>
        <w:t>,</w:t>
      </w:r>
      <w:r>
        <w:rPr>
          <w:rFonts w:ascii="Arial" w:hAnsi="Arial" w:cs="Arial"/>
        </w:rPr>
        <w:t xml:space="preserve"> …). La description sommaire des éventuelles installations figurera dans le rapport d’audit de chaque bâtiment.</w:t>
      </w:r>
    </w:p>
    <w:p w:rsidR="00A84187" w:rsidRDefault="00A84187" w:rsidP="00020AD3">
      <w:pPr>
        <w:ind w:right="-2"/>
        <w:jc w:val="both"/>
        <w:rPr>
          <w:rFonts w:ascii="Arial" w:hAnsi="Arial" w:cs="Arial"/>
        </w:rPr>
      </w:pPr>
    </w:p>
    <w:p w:rsidR="00A84187" w:rsidRDefault="00A84187" w:rsidP="00020AD3">
      <w:pPr>
        <w:ind w:right="-2"/>
        <w:rPr>
          <w:rFonts w:ascii="Arial" w:hAnsi="Arial" w:cs="Arial"/>
        </w:rPr>
      </w:pPr>
      <w:r>
        <w:rPr>
          <w:rFonts w:ascii="Arial" w:hAnsi="Arial" w:cs="Arial"/>
          <w:b/>
          <w:bCs/>
        </w:rPr>
        <w:t>Indiquer le potentiel total annuel</w:t>
      </w:r>
      <w:r>
        <w:rPr>
          <w:rFonts w:ascii="Arial" w:hAnsi="Arial" w:cs="Arial"/>
        </w:rPr>
        <w:t> : …………………………</w:t>
      </w:r>
      <w:proofErr w:type="gramStart"/>
      <w:r>
        <w:rPr>
          <w:rFonts w:ascii="Arial" w:hAnsi="Arial" w:cs="Arial"/>
        </w:rPr>
        <w:t>…(</w:t>
      </w:r>
      <w:proofErr w:type="gramEnd"/>
      <w:r>
        <w:rPr>
          <w:rFonts w:ascii="Arial" w:hAnsi="Arial" w:cs="Arial"/>
        </w:rPr>
        <w:t>.576.000 kWh)</w:t>
      </w:r>
    </w:p>
    <w:p w:rsidR="00A84187" w:rsidRDefault="00A84187" w:rsidP="00020AD3">
      <w:pPr>
        <w:ind w:right="-2"/>
        <w:rPr>
          <w:rFonts w:ascii="Arial" w:hAnsi="Arial" w:cs="Arial"/>
        </w:rPr>
      </w:pPr>
      <w:r>
        <w:rPr>
          <w:rFonts w:ascii="Arial" w:hAnsi="Arial" w:cs="Arial"/>
          <w:b/>
          <w:bCs/>
        </w:rPr>
        <w:t>Et le pourcentage par rapport à la consommation actuelle </w:t>
      </w:r>
      <w:r>
        <w:rPr>
          <w:rFonts w:ascii="Arial" w:hAnsi="Arial" w:cs="Arial"/>
        </w:rPr>
        <w:t>: ……</w:t>
      </w:r>
      <w:proofErr w:type="gramStart"/>
      <w:r>
        <w:rPr>
          <w:rFonts w:ascii="Arial" w:hAnsi="Arial" w:cs="Arial"/>
        </w:rPr>
        <w:t>…….</w:t>
      </w:r>
      <w:proofErr w:type="gramEnd"/>
      <w:r>
        <w:rPr>
          <w:rFonts w:ascii="Arial" w:hAnsi="Arial" w:cs="Arial"/>
        </w:rPr>
        <w:t>(40%)</w:t>
      </w:r>
    </w:p>
    <w:p w:rsidR="00A84187" w:rsidRDefault="00A84187" w:rsidP="00020AD3">
      <w:pPr>
        <w:ind w:right="-2"/>
        <w:rPr>
          <w:rFonts w:ascii="Arial" w:hAnsi="Arial" w:cs="Arial"/>
        </w:rPr>
      </w:pPr>
    </w:p>
    <w:p w:rsidR="00A84187" w:rsidRDefault="00932CE1" w:rsidP="00020AD3">
      <w:pPr>
        <w:pStyle w:val="Titre2"/>
        <w:ind w:right="-2"/>
        <w:rPr>
          <w:rFonts w:ascii="Arial" w:hAnsi="Arial" w:cs="Arial"/>
          <w:i w:val="0"/>
          <w:iCs/>
          <w:sz w:val="20"/>
        </w:rPr>
      </w:pPr>
      <w:r w:rsidRPr="00617A51">
        <w:rPr>
          <w:rFonts w:ascii="Arial" w:hAnsi="Arial"/>
          <w:b w:val="0"/>
          <w:bCs/>
          <w:noProof/>
          <w:sz w:val="48"/>
        </w:rPr>
        <w:drawing>
          <wp:inline distT="0" distB="0" distL="0" distR="0">
            <wp:extent cx="5752465" cy="3985260"/>
            <wp:effectExtent l="0" t="0" r="0" b="0"/>
            <wp:docPr id="5" name="Obje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84187" w:rsidRDefault="00A84187" w:rsidP="00020AD3">
      <w:pPr>
        <w:pBdr>
          <w:top w:val="single" w:sz="4" w:space="1" w:color="auto"/>
          <w:left w:val="single" w:sz="4" w:space="4" w:color="auto"/>
          <w:bottom w:val="single" w:sz="4" w:space="1" w:color="auto"/>
          <w:right w:val="single" w:sz="4" w:space="4" w:color="auto"/>
        </w:pBdr>
        <w:ind w:right="-2"/>
        <w:rPr>
          <w:b/>
          <w:bCs/>
        </w:rPr>
      </w:pPr>
      <w:r>
        <w:rPr>
          <w:b/>
          <w:bCs/>
        </w:rPr>
        <w:t>Commentaires :</w:t>
      </w:r>
    </w:p>
    <w:p w:rsidR="00A84187" w:rsidRDefault="00A84187" w:rsidP="00020AD3">
      <w:pPr>
        <w:pBdr>
          <w:top w:val="single" w:sz="4" w:space="1" w:color="auto"/>
          <w:left w:val="single" w:sz="4" w:space="4" w:color="auto"/>
          <w:bottom w:val="single" w:sz="4" w:space="1" w:color="auto"/>
          <w:right w:val="single" w:sz="4" w:space="4" w:color="auto"/>
        </w:pBdr>
        <w:ind w:right="-2"/>
      </w:pPr>
      <w:r>
        <w:rPr>
          <w:rFonts w:ascii="Arial" w:hAnsi="Arial" w:cs="Arial"/>
        </w:rPr>
        <w:t>Indiquer notamment quels sont les bâtiments qui présentent des opportunités à court terme (réfection de toiture nécessaire, chaufferies vétuste, etc.).</w:t>
      </w:r>
    </w:p>
    <w:p w:rsidR="00A84187" w:rsidRDefault="00A84187" w:rsidP="00020AD3">
      <w:pPr>
        <w:pBdr>
          <w:top w:val="single" w:sz="4" w:space="1" w:color="auto"/>
          <w:left w:val="single" w:sz="4" w:space="4" w:color="auto"/>
          <w:bottom w:val="single" w:sz="4" w:space="1" w:color="auto"/>
          <w:right w:val="single" w:sz="4" w:space="4" w:color="auto"/>
        </w:pBdr>
        <w:ind w:right="-2"/>
      </w:pPr>
    </w:p>
    <w:p w:rsidR="00A84187" w:rsidRDefault="00A84187" w:rsidP="00020AD3">
      <w:pPr>
        <w:pBdr>
          <w:top w:val="single" w:sz="4" w:space="1" w:color="auto"/>
          <w:left w:val="single" w:sz="4" w:space="4" w:color="auto"/>
          <w:bottom w:val="single" w:sz="4" w:space="1" w:color="auto"/>
          <w:right w:val="single" w:sz="4" w:space="4" w:color="auto"/>
        </w:pBdr>
        <w:ind w:right="-2"/>
      </w:pPr>
    </w:p>
    <w:p w:rsidR="00A84187" w:rsidRDefault="00A84187" w:rsidP="00020AD3">
      <w:pPr>
        <w:pBdr>
          <w:top w:val="single" w:sz="4" w:space="1" w:color="auto"/>
          <w:left w:val="single" w:sz="4" w:space="4" w:color="auto"/>
          <w:bottom w:val="single" w:sz="4" w:space="1" w:color="auto"/>
          <w:right w:val="single" w:sz="4" w:space="4" w:color="auto"/>
        </w:pBdr>
        <w:ind w:right="-2"/>
      </w:pPr>
    </w:p>
    <w:p w:rsidR="00A84187" w:rsidRDefault="00A84187" w:rsidP="00020AD3">
      <w:pPr>
        <w:pBdr>
          <w:top w:val="single" w:sz="4" w:space="1" w:color="auto"/>
          <w:left w:val="single" w:sz="4" w:space="4" w:color="auto"/>
          <w:bottom w:val="single" w:sz="4" w:space="1" w:color="auto"/>
          <w:right w:val="single" w:sz="4" w:space="4" w:color="auto"/>
        </w:pBdr>
        <w:ind w:right="-2"/>
      </w:pPr>
    </w:p>
    <w:p w:rsidR="00A84187" w:rsidRDefault="00A84187" w:rsidP="00020AD3">
      <w:pPr>
        <w:pBdr>
          <w:top w:val="single" w:sz="4" w:space="1" w:color="auto"/>
          <w:left w:val="single" w:sz="4" w:space="4" w:color="auto"/>
          <w:bottom w:val="single" w:sz="4" w:space="1" w:color="auto"/>
          <w:right w:val="single" w:sz="4" w:space="4" w:color="auto"/>
        </w:pBdr>
        <w:ind w:right="-2"/>
      </w:pPr>
    </w:p>
    <w:p w:rsidR="00A84187" w:rsidRDefault="00A84187" w:rsidP="00020AD3">
      <w:pPr>
        <w:pBdr>
          <w:top w:val="single" w:sz="4" w:space="1" w:color="auto"/>
          <w:left w:val="single" w:sz="4" w:space="4" w:color="auto"/>
          <w:bottom w:val="single" w:sz="4" w:space="1" w:color="auto"/>
          <w:right w:val="single" w:sz="4" w:space="4" w:color="auto"/>
        </w:pBdr>
        <w:ind w:right="-2"/>
      </w:pPr>
    </w:p>
    <w:p w:rsidR="00A84187" w:rsidRDefault="00A84187" w:rsidP="00020AD3">
      <w:pPr>
        <w:pBdr>
          <w:top w:val="single" w:sz="4" w:space="1" w:color="auto"/>
          <w:left w:val="single" w:sz="4" w:space="4" w:color="auto"/>
          <w:bottom w:val="single" w:sz="4" w:space="1" w:color="auto"/>
          <w:right w:val="single" w:sz="4" w:space="4" w:color="auto"/>
        </w:pBdr>
        <w:ind w:right="-2"/>
      </w:pPr>
    </w:p>
    <w:p w:rsidR="00A84187" w:rsidRDefault="00A84187" w:rsidP="00020AD3">
      <w:pPr>
        <w:pBdr>
          <w:top w:val="single" w:sz="4" w:space="1" w:color="auto"/>
          <w:left w:val="single" w:sz="4" w:space="4" w:color="auto"/>
          <w:bottom w:val="single" w:sz="4" w:space="1" w:color="auto"/>
          <w:right w:val="single" w:sz="4" w:space="4" w:color="auto"/>
        </w:pBdr>
        <w:ind w:right="-2"/>
      </w:pPr>
    </w:p>
    <w:p w:rsidR="00A84187" w:rsidRDefault="00A84187" w:rsidP="00020AD3">
      <w:pPr>
        <w:pBdr>
          <w:top w:val="single" w:sz="4" w:space="1" w:color="auto"/>
          <w:left w:val="single" w:sz="4" w:space="4" w:color="auto"/>
          <w:bottom w:val="single" w:sz="4" w:space="1" w:color="auto"/>
          <w:right w:val="single" w:sz="4" w:space="4" w:color="auto"/>
        </w:pBdr>
        <w:ind w:right="-2"/>
      </w:pPr>
    </w:p>
    <w:p w:rsidR="00A84187" w:rsidRDefault="00A84187" w:rsidP="00020AD3">
      <w:pPr>
        <w:pBdr>
          <w:top w:val="single" w:sz="4" w:space="1" w:color="auto"/>
          <w:left w:val="single" w:sz="4" w:space="4" w:color="auto"/>
          <w:bottom w:val="single" w:sz="4" w:space="1" w:color="auto"/>
          <w:right w:val="single" w:sz="4" w:space="4" w:color="auto"/>
        </w:pBdr>
        <w:ind w:right="-2"/>
      </w:pPr>
    </w:p>
    <w:p w:rsidR="00A84187" w:rsidRDefault="00A84187" w:rsidP="00020AD3">
      <w:pPr>
        <w:ind w:right="-2"/>
        <w:rPr>
          <w:rFonts w:ascii="Arial" w:hAnsi="Arial" w:cs="Arial"/>
        </w:rPr>
      </w:pPr>
    </w:p>
    <w:p w:rsidR="00A84187" w:rsidRDefault="00A84187" w:rsidP="00020AD3">
      <w:pPr>
        <w:pStyle w:val="Titre2"/>
        <w:ind w:right="-2"/>
        <w:rPr>
          <w:rFonts w:ascii="Arial" w:hAnsi="Arial" w:cs="Arial"/>
          <w:i w:val="0"/>
          <w:iCs/>
          <w:sz w:val="28"/>
        </w:rPr>
      </w:pPr>
      <w:r>
        <w:rPr>
          <w:rFonts w:ascii="Arial" w:hAnsi="Arial" w:cs="Arial"/>
          <w:i w:val="0"/>
          <w:iCs/>
          <w:sz w:val="28"/>
        </w:rPr>
        <w:br w:type="page"/>
      </w:r>
      <w:r>
        <w:rPr>
          <w:rFonts w:ascii="Arial" w:hAnsi="Arial" w:cs="Arial"/>
          <w:i w:val="0"/>
          <w:iCs/>
          <w:sz w:val="28"/>
        </w:rPr>
        <w:lastRenderedPageBreak/>
        <w:t>4. Synthèse générale :</w:t>
      </w:r>
    </w:p>
    <w:p w:rsidR="00A84187" w:rsidRDefault="00A84187" w:rsidP="00020AD3">
      <w:pPr>
        <w:ind w:right="-2"/>
      </w:pPr>
    </w:p>
    <w:p w:rsidR="00A84187" w:rsidRDefault="00A84187" w:rsidP="00020AD3">
      <w:pPr>
        <w:numPr>
          <w:ilvl w:val="0"/>
          <w:numId w:val="17"/>
        </w:numPr>
        <w:spacing w:before="120"/>
        <w:ind w:left="0" w:right="-2" w:hanging="357"/>
        <w:jc w:val="both"/>
        <w:rPr>
          <w:rFonts w:ascii="Arial" w:hAnsi="Arial" w:cs="Arial"/>
          <w:b/>
          <w:bCs/>
        </w:rPr>
      </w:pPr>
      <w:r>
        <w:rPr>
          <w:rFonts w:ascii="Arial" w:hAnsi="Arial" w:cs="Arial"/>
          <w:b/>
          <w:bCs/>
        </w:rPr>
        <w:t xml:space="preserve">Résumé de la situation et des potentiels : </w:t>
      </w:r>
      <w:r>
        <w:rPr>
          <w:rFonts w:ascii="Arial" w:hAnsi="Arial" w:cs="Arial"/>
        </w:rPr>
        <w:t xml:space="preserve">bâtiments prioritaires, </w:t>
      </w:r>
      <w:r w:rsidR="00744253">
        <w:rPr>
          <w:rFonts w:ascii="Arial" w:hAnsi="Arial" w:cs="Arial"/>
        </w:rPr>
        <w:t>potentiel</w:t>
      </w:r>
      <w:r>
        <w:rPr>
          <w:rFonts w:ascii="Arial" w:hAnsi="Arial" w:cs="Arial"/>
        </w:rPr>
        <w:t xml:space="preserve"> d’économies, potentiel d’énergies renouvelables, identification de bâtiments adaptés à une rénovation </w:t>
      </w:r>
      <w:r w:rsidR="00617A51">
        <w:rPr>
          <w:rFonts w:ascii="Arial" w:hAnsi="Arial" w:cs="Arial"/>
        </w:rPr>
        <w:t>plus performante qu’une rénovation réglementaire</w:t>
      </w:r>
      <w:r>
        <w:rPr>
          <w:rFonts w:ascii="Arial" w:hAnsi="Arial" w:cs="Arial"/>
        </w:rPr>
        <w:t>, opportunité de création d’un réseau de chaleur, etc.</w:t>
      </w:r>
    </w:p>
    <w:p w:rsidR="00A84187" w:rsidRDefault="00A84187" w:rsidP="00020AD3">
      <w:pPr>
        <w:numPr>
          <w:ilvl w:val="0"/>
          <w:numId w:val="17"/>
        </w:numPr>
        <w:spacing w:before="120"/>
        <w:ind w:left="0" w:right="-2" w:hanging="357"/>
        <w:jc w:val="both"/>
        <w:rPr>
          <w:rFonts w:ascii="Arial" w:hAnsi="Arial" w:cs="Arial"/>
        </w:rPr>
      </w:pPr>
      <w:r>
        <w:rPr>
          <w:rFonts w:ascii="Arial" w:hAnsi="Arial" w:cs="Arial"/>
          <w:b/>
          <w:bCs/>
        </w:rPr>
        <w:t>Commentaires et recommandations générales à l’ensemble des bâtiments audités</w:t>
      </w:r>
      <w:r>
        <w:rPr>
          <w:rFonts w:ascii="Arial" w:hAnsi="Arial" w:cs="Arial"/>
        </w:rPr>
        <w:t xml:space="preserve"> : mise en place d’un suivi des consommations du patrimoine, de formations de personnes ou création d’un poste chargé du suivi des consommations (le potentiel d’économie permet-il d’envisager cette option sur le patrimoine du maître d’ouvrage ? quelles sont les possibilités de mutualisation d’un tel poste ? Voir dispositif de la Région et de l’ADEME quant au financement des </w:t>
      </w:r>
      <w:r w:rsidR="00A34BF9" w:rsidRPr="00AE033F">
        <w:rPr>
          <w:rFonts w:ascii="Arial" w:hAnsi="Arial" w:cs="Arial"/>
        </w:rPr>
        <w:t>conseillers en énergie partagé</w:t>
      </w:r>
      <w:r w:rsidR="00A7666D" w:rsidRPr="00AE033F">
        <w:rPr>
          <w:rFonts w:ascii="Arial" w:hAnsi="Arial" w:cs="Arial"/>
        </w:rPr>
        <w:t xml:space="preserve"> -</w:t>
      </w:r>
      <w:r w:rsidR="00A34BF9" w:rsidRPr="00AE033F">
        <w:rPr>
          <w:rFonts w:ascii="Arial" w:hAnsi="Arial" w:cs="Arial"/>
        </w:rPr>
        <w:t>CEP)</w:t>
      </w:r>
      <w:r w:rsidRPr="00AE033F">
        <w:rPr>
          <w:rFonts w:ascii="Arial" w:hAnsi="Arial" w:cs="Arial"/>
        </w:rPr>
        <w:t>,</w:t>
      </w:r>
      <w:r>
        <w:rPr>
          <w:rFonts w:ascii="Arial" w:hAnsi="Arial" w:cs="Arial"/>
        </w:rPr>
        <w:t xml:space="preserve"> </w:t>
      </w:r>
      <w:r w:rsidR="00A7666D" w:rsidRPr="00AE033F">
        <w:rPr>
          <w:rFonts w:ascii="Arial" w:hAnsi="Arial" w:cs="Arial"/>
        </w:rPr>
        <w:t>mise en place d’action de maintenance préventive</w:t>
      </w:r>
      <w:r w:rsidR="00A7666D">
        <w:rPr>
          <w:rFonts w:ascii="Arial" w:hAnsi="Arial" w:cs="Arial"/>
        </w:rPr>
        <w:t xml:space="preserve">, </w:t>
      </w:r>
      <w:r>
        <w:rPr>
          <w:rFonts w:ascii="Arial" w:hAnsi="Arial" w:cs="Arial"/>
        </w:rPr>
        <w:t>Information sur les possibilités de financement, autre ….</w:t>
      </w:r>
    </w:p>
    <w:p w:rsidR="00A84187" w:rsidRDefault="00A84187" w:rsidP="00020AD3">
      <w:pPr>
        <w:pStyle w:val="Pieddepage"/>
        <w:tabs>
          <w:tab w:val="clear" w:pos="4536"/>
          <w:tab w:val="clear" w:pos="9072"/>
        </w:tabs>
        <w:spacing w:before="120"/>
        <w:ind w:right="-2"/>
        <w:rPr>
          <w:rFonts w:ascii="Arial" w:hAnsi="Arial" w:cs="Arial"/>
        </w:rPr>
      </w:pPr>
    </w:p>
    <w:p w:rsidR="00A84187" w:rsidRDefault="00A84187" w:rsidP="00020AD3">
      <w:pPr>
        <w:pStyle w:val="Titre2"/>
        <w:pBdr>
          <w:top w:val="single" w:sz="4" w:space="1" w:color="auto"/>
          <w:left w:val="single" w:sz="4" w:space="4" w:color="auto"/>
          <w:bottom w:val="single" w:sz="4" w:space="1" w:color="auto"/>
          <w:right w:val="single" w:sz="4" w:space="4" w:color="auto"/>
        </w:pBdr>
        <w:ind w:right="-2"/>
        <w:rPr>
          <w:rFonts w:ascii="Arial" w:hAnsi="Arial" w:cs="Arial"/>
          <w:i w:val="0"/>
          <w:iCs/>
          <w:sz w:val="20"/>
        </w:rPr>
      </w:pPr>
    </w:p>
    <w:p w:rsidR="00A84187" w:rsidRDefault="00A84187" w:rsidP="00020AD3">
      <w:pPr>
        <w:pBdr>
          <w:top w:val="single" w:sz="4" w:space="1" w:color="auto"/>
          <w:left w:val="single" w:sz="4" w:space="4" w:color="auto"/>
          <w:bottom w:val="single" w:sz="4" w:space="1" w:color="auto"/>
          <w:right w:val="single" w:sz="4" w:space="4" w:color="auto"/>
        </w:pBdr>
        <w:ind w:right="-2"/>
        <w:jc w:val="both"/>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jc w:val="both"/>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jc w:val="both"/>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jc w:val="both"/>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jc w:val="both"/>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jc w:val="both"/>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jc w:val="both"/>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jc w:val="both"/>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jc w:val="both"/>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jc w:val="both"/>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jc w:val="both"/>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jc w:val="both"/>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jc w:val="both"/>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jc w:val="both"/>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jc w:val="both"/>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jc w:val="both"/>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jc w:val="both"/>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jc w:val="both"/>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jc w:val="both"/>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jc w:val="both"/>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jc w:val="both"/>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jc w:val="both"/>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jc w:val="both"/>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jc w:val="both"/>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jc w:val="both"/>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jc w:val="both"/>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jc w:val="both"/>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jc w:val="both"/>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jc w:val="both"/>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jc w:val="both"/>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jc w:val="both"/>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jc w:val="both"/>
        <w:rPr>
          <w:rFonts w:ascii="Arial" w:hAnsi="Arial" w:cs="Arial"/>
        </w:rPr>
      </w:pPr>
    </w:p>
    <w:p w:rsidR="00A84187" w:rsidRDefault="00A84187" w:rsidP="00020AD3">
      <w:pPr>
        <w:ind w:right="-2"/>
        <w:rPr>
          <w:rFonts w:ascii="Arial" w:hAnsi="Arial" w:cs="Arial"/>
        </w:rPr>
      </w:pPr>
    </w:p>
    <w:p w:rsidR="00A84187" w:rsidRDefault="00A84187" w:rsidP="00020AD3">
      <w:pPr>
        <w:pStyle w:val="Titre1"/>
        <w:ind w:right="-2"/>
        <w:rPr>
          <w:rFonts w:ascii="Arial" w:hAnsi="Arial" w:cs="Arial"/>
        </w:rPr>
      </w:pPr>
      <w:r>
        <w:rPr>
          <w:rFonts w:ascii="Arial" w:hAnsi="Arial" w:cs="Arial"/>
        </w:rPr>
        <w:br w:type="page"/>
      </w:r>
      <w:r>
        <w:rPr>
          <w:rFonts w:ascii="Arial" w:hAnsi="Arial" w:cs="Arial"/>
        </w:rPr>
        <w:lastRenderedPageBreak/>
        <w:t>Documents obligatoires</w:t>
      </w:r>
    </w:p>
    <w:p w:rsidR="00A84187" w:rsidRDefault="00A84187" w:rsidP="00020AD3">
      <w:pPr>
        <w:ind w:right="-2"/>
        <w:jc w:val="center"/>
        <w:rPr>
          <w:rFonts w:ascii="Arial" w:hAnsi="Arial" w:cs="Arial"/>
          <w:b/>
          <w:bCs/>
          <w:sz w:val="44"/>
        </w:rPr>
      </w:pPr>
    </w:p>
    <w:p w:rsidR="00A84187" w:rsidRDefault="00A84187" w:rsidP="00020AD3">
      <w:pPr>
        <w:ind w:right="-2"/>
        <w:jc w:val="center"/>
        <w:rPr>
          <w:rFonts w:ascii="Arial" w:hAnsi="Arial" w:cs="Arial"/>
          <w:b/>
          <w:bCs/>
          <w:sz w:val="44"/>
        </w:rPr>
      </w:pPr>
    </w:p>
    <w:p w:rsidR="00A84187" w:rsidRDefault="00A84187" w:rsidP="00020AD3">
      <w:pPr>
        <w:ind w:right="-2"/>
        <w:jc w:val="center"/>
        <w:rPr>
          <w:rFonts w:ascii="Arial" w:hAnsi="Arial" w:cs="Arial"/>
          <w:b/>
          <w:bCs/>
          <w:sz w:val="44"/>
        </w:rPr>
      </w:pPr>
    </w:p>
    <w:p w:rsidR="00A84187" w:rsidRDefault="00A84187" w:rsidP="00020AD3">
      <w:pPr>
        <w:ind w:right="-2"/>
        <w:jc w:val="center"/>
        <w:rPr>
          <w:rFonts w:ascii="Arial" w:hAnsi="Arial" w:cs="Arial"/>
          <w:b/>
          <w:bCs/>
          <w:sz w:val="44"/>
        </w:rPr>
      </w:pPr>
    </w:p>
    <w:p w:rsidR="00A84187" w:rsidRDefault="00A84187" w:rsidP="00020AD3">
      <w:pPr>
        <w:ind w:right="-2"/>
        <w:jc w:val="center"/>
        <w:rPr>
          <w:rFonts w:ascii="Arial" w:hAnsi="Arial" w:cs="Arial"/>
          <w:b/>
          <w:bCs/>
          <w:sz w:val="44"/>
        </w:rPr>
      </w:pPr>
    </w:p>
    <w:p w:rsidR="00A84187" w:rsidRDefault="00A84187" w:rsidP="00020AD3">
      <w:pPr>
        <w:ind w:right="-2"/>
        <w:jc w:val="center"/>
        <w:rPr>
          <w:rFonts w:ascii="Arial" w:hAnsi="Arial" w:cs="Arial"/>
          <w:b/>
          <w:bCs/>
          <w:caps/>
          <w:sz w:val="44"/>
        </w:rPr>
      </w:pPr>
      <w:r>
        <w:rPr>
          <w:rFonts w:ascii="Arial" w:hAnsi="Arial" w:cs="Arial"/>
          <w:b/>
          <w:bCs/>
          <w:sz w:val="44"/>
        </w:rPr>
        <w:t xml:space="preserve">DOCUMENTS CONCERNANT CHAQUE BÂTIMENT </w:t>
      </w:r>
      <w:r>
        <w:rPr>
          <w:rFonts w:ascii="Arial" w:hAnsi="Arial" w:cs="Arial"/>
          <w:b/>
          <w:bCs/>
          <w:caps/>
          <w:sz w:val="44"/>
        </w:rPr>
        <w:t>AUDITé</w:t>
      </w:r>
    </w:p>
    <w:p w:rsidR="00A84187" w:rsidRDefault="00A84187" w:rsidP="00020AD3">
      <w:pPr>
        <w:ind w:right="-2"/>
        <w:jc w:val="center"/>
        <w:rPr>
          <w:rFonts w:ascii="Arial" w:hAnsi="Arial" w:cs="Arial"/>
          <w:b/>
          <w:bCs/>
          <w:caps/>
          <w:sz w:val="44"/>
        </w:rPr>
      </w:pPr>
    </w:p>
    <w:p w:rsidR="00A84187" w:rsidRDefault="00A84187" w:rsidP="00020AD3">
      <w:pPr>
        <w:ind w:right="-2"/>
        <w:jc w:val="center"/>
        <w:rPr>
          <w:rFonts w:ascii="Arial" w:hAnsi="Arial" w:cs="Arial"/>
          <w:b/>
          <w:bCs/>
          <w:caps/>
          <w:sz w:val="44"/>
        </w:rPr>
      </w:pPr>
    </w:p>
    <w:p w:rsidR="00A84187" w:rsidRDefault="00A84187" w:rsidP="00020AD3">
      <w:pPr>
        <w:ind w:right="-2"/>
        <w:jc w:val="center"/>
        <w:rPr>
          <w:rFonts w:ascii="Arial" w:hAnsi="Arial" w:cs="Arial"/>
          <w:b/>
          <w:bCs/>
          <w:sz w:val="44"/>
        </w:rPr>
      </w:pPr>
    </w:p>
    <w:p w:rsidR="00A84187" w:rsidRDefault="00A84187" w:rsidP="00020AD3">
      <w:pPr>
        <w:numPr>
          <w:ilvl w:val="0"/>
          <w:numId w:val="17"/>
        </w:numPr>
        <w:ind w:left="0" w:right="-2"/>
        <w:jc w:val="center"/>
        <w:rPr>
          <w:rFonts w:ascii="Arial" w:hAnsi="Arial" w:cs="Arial"/>
          <w:sz w:val="36"/>
        </w:rPr>
      </w:pPr>
      <w:r>
        <w:rPr>
          <w:rFonts w:ascii="Arial" w:hAnsi="Arial" w:cs="Arial"/>
          <w:sz w:val="36"/>
        </w:rPr>
        <w:t xml:space="preserve">Fiche d’identification du bâtiment </w:t>
      </w:r>
      <w:r w:rsidR="00617A51">
        <w:rPr>
          <w:rFonts w:ascii="Arial" w:hAnsi="Arial" w:cs="Arial"/>
          <w:sz w:val="36"/>
        </w:rPr>
        <w:t xml:space="preserve">audité </w:t>
      </w:r>
      <w:r>
        <w:rPr>
          <w:rFonts w:ascii="Arial" w:hAnsi="Arial" w:cs="Arial"/>
          <w:sz w:val="36"/>
        </w:rPr>
        <w:br/>
        <w:t>(1 fiche par bâtiment),</w:t>
      </w:r>
    </w:p>
    <w:p w:rsidR="00A84187" w:rsidRDefault="00A84187" w:rsidP="00020AD3">
      <w:pPr>
        <w:ind w:right="-2"/>
        <w:rPr>
          <w:rFonts w:ascii="Arial" w:hAnsi="Arial" w:cs="Arial"/>
          <w:sz w:val="36"/>
        </w:rPr>
      </w:pPr>
    </w:p>
    <w:p w:rsidR="00A84187" w:rsidRDefault="00A84187" w:rsidP="00020AD3">
      <w:pPr>
        <w:numPr>
          <w:ilvl w:val="0"/>
          <w:numId w:val="17"/>
        </w:numPr>
        <w:ind w:left="0" w:right="-2"/>
        <w:jc w:val="center"/>
        <w:rPr>
          <w:rFonts w:ascii="Arial" w:hAnsi="Arial" w:cs="Arial"/>
          <w:sz w:val="36"/>
        </w:rPr>
      </w:pPr>
      <w:r>
        <w:rPr>
          <w:rFonts w:ascii="Arial" w:hAnsi="Arial" w:cs="Arial"/>
          <w:sz w:val="36"/>
        </w:rPr>
        <w:t xml:space="preserve">rapport d’audit bâtiment : état des lieux, fiche de synthèse, préconisations, tableau de synthèse </w:t>
      </w:r>
      <w:r>
        <w:rPr>
          <w:rFonts w:ascii="Arial" w:hAnsi="Arial" w:cs="Arial"/>
          <w:sz w:val="36"/>
        </w:rPr>
        <w:br/>
        <w:t>(1 rapport par bâtiment).</w:t>
      </w:r>
    </w:p>
    <w:p w:rsidR="00A84187" w:rsidRDefault="00A84187" w:rsidP="00020AD3">
      <w:pPr>
        <w:ind w:right="-2"/>
        <w:rPr>
          <w:rFonts w:ascii="Arial" w:hAnsi="Arial" w:cs="Arial"/>
          <w:sz w:val="36"/>
        </w:rPr>
      </w:pPr>
    </w:p>
    <w:p w:rsidR="00A84187" w:rsidRDefault="00A84187" w:rsidP="00020AD3">
      <w:pPr>
        <w:ind w:right="-2"/>
        <w:rPr>
          <w:rFonts w:ascii="Arial" w:hAnsi="Arial" w:cs="Arial"/>
        </w:rPr>
      </w:pPr>
    </w:p>
    <w:p w:rsidR="00A84187" w:rsidRDefault="00A84187" w:rsidP="00020AD3">
      <w:pPr>
        <w:ind w:right="-2"/>
        <w:jc w:val="center"/>
        <w:rPr>
          <w:rFonts w:ascii="Arial" w:hAnsi="Arial" w:cs="Arial"/>
        </w:rPr>
      </w:pPr>
      <w:r>
        <w:rPr>
          <w:rFonts w:ascii="Arial" w:hAnsi="Arial" w:cs="Arial"/>
        </w:rPr>
        <w:br w:type="page"/>
      </w:r>
    </w:p>
    <w:p w:rsidR="00A84187" w:rsidRDefault="00A84187" w:rsidP="00020AD3">
      <w:pPr>
        <w:pStyle w:val="Titre1"/>
        <w:ind w:right="-2"/>
        <w:rPr>
          <w:i/>
        </w:rPr>
      </w:pPr>
    </w:p>
    <w:p w:rsidR="00A84187" w:rsidRDefault="00A84187" w:rsidP="00020AD3">
      <w:pPr>
        <w:pStyle w:val="Corpsdetexte2"/>
        <w:framePr w:w="3516" w:h="979" w:hRule="exact" w:wrap="around" w:x="4671" w:y="66"/>
        <w:pBdr>
          <w:top w:val="single" w:sz="4" w:space="1" w:color="auto"/>
          <w:left w:val="single" w:sz="4" w:space="4" w:color="auto"/>
          <w:bottom w:val="single" w:sz="4" w:space="1" w:color="auto"/>
          <w:right w:val="single" w:sz="4" w:space="4" w:color="auto"/>
        </w:pBdr>
        <w:ind w:right="-2"/>
        <w:rPr>
          <w:rFonts w:ascii="Arial" w:hAnsi="Arial" w:cs="Arial"/>
          <w:sz w:val="24"/>
        </w:rPr>
      </w:pPr>
    </w:p>
    <w:p w:rsidR="00A84187" w:rsidRDefault="00A84187" w:rsidP="00020AD3">
      <w:pPr>
        <w:pStyle w:val="Corpsdetexte2"/>
        <w:framePr w:w="3516" w:h="979" w:hRule="exact" w:wrap="around" w:x="4671" w:y="66"/>
        <w:pBdr>
          <w:top w:val="single" w:sz="4" w:space="1" w:color="auto"/>
          <w:left w:val="single" w:sz="4" w:space="4" w:color="auto"/>
          <w:bottom w:val="single" w:sz="4" w:space="1" w:color="auto"/>
          <w:right w:val="single" w:sz="4" w:space="4" w:color="auto"/>
        </w:pBdr>
        <w:ind w:right="-2"/>
        <w:rPr>
          <w:rFonts w:ascii="Arial" w:hAnsi="Arial" w:cs="Arial"/>
          <w:sz w:val="24"/>
        </w:rPr>
      </w:pPr>
      <w:r>
        <w:rPr>
          <w:rFonts w:ascii="Arial" w:hAnsi="Arial" w:cs="Arial"/>
          <w:sz w:val="24"/>
        </w:rPr>
        <w:t>Fiche d’identification du bâtiment audité</w:t>
      </w:r>
    </w:p>
    <w:p w:rsidR="00911500" w:rsidRDefault="00DD7A5D" w:rsidP="00020AD3">
      <w:pPr>
        <w:ind w:right="-2"/>
        <w:rPr>
          <w:rFonts w:ascii="Arial" w:hAnsi="Arial" w:cs="Arial"/>
        </w:rPr>
      </w:pPr>
      <w:r>
        <w:rPr>
          <w:noProof/>
        </w:rPr>
        <w:drawing>
          <wp:anchor distT="0" distB="0" distL="114300" distR="114300" simplePos="0" relativeHeight="251659264" behindDoc="0" locked="0" layoutInCell="1" allowOverlap="1">
            <wp:simplePos x="0" y="0"/>
            <wp:positionH relativeFrom="column">
              <wp:posOffset>-433070</wp:posOffset>
            </wp:positionH>
            <wp:positionV relativeFrom="paragraph">
              <wp:posOffset>245110</wp:posOffset>
            </wp:positionV>
            <wp:extent cx="2057400" cy="91440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057400" cy="914400"/>
                    </a:xfrm>
                    <a:prstGeom prst="rect">
                      <a:avLst/>
                    </a:prstGeom>
                  </pic:spPr>
                </pic:pic>
              </a:graphicData>
            </a:graphic>
          </wp:anchor>
        </w:drawing>
      </w:r>
      <w:r w:rsidR="00932CE1">
        <w:rPr>
          <w:rFonts w:ascii="Arial" w:hAnsi="Arial" w:cs="Arial"/>
          <w:noProof/>
        </w:rPr>
        <w:drawing>
          <wp:anchor distT="0" distB="0" distL="114300" distR="114300" simplePos="0" relativeHeight="251657216" behindDoc="0" locked="0" layoutInCell="1" allowOverlap="1">
            <wp:simplePos x="0" y="0"/>
            <wp:positionH relativeFrom="column">
              <wp:posOffset>5112857</wp:posOffset>
            </wp:positionH>
            <wp:positionV relativeFrom="paragraph">
              <wp:posOffset>109855</wp:posOffset>
            </wp:positionV>
            <wp:extent cx="954095" cy="1088390"/>
            <wp:effectExtent l="0" t="0" r="0" b="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DEMERVB"/>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954095" cy="1088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1500" w:rsidRDefault="00911500" w:rsidP="00020AD3">
      <w:pPr>
        <w:ind w:right="-2"/>
        <w:rPr>
          <w:rFonts w:ascii="Arial" w:hAnsi="Arial" w:cs="Arial"/>
        </w:rPr>
      </w:pPr>
    </w:p>
    <w:p w:rsidR="00911500" w:rsidRDefault="00911500" w:rsidP="00020AD3">
      <w:pPr>
        <w:ind w:right="-2"/>
        <w:rPr>
          <w:rFonts w:ascii="Arial" w:hAnsi="Arial" w:cs="Arial"/>
        </w:rPr>
      </w:pPr>
    </w:p>
    <w:p w:rsidR="00911500" w:rsidRDefault="00911500" w:rsidP="00020AD3">
      <w:pPr>
        <w:ind w:right="-2"/>
        <w:rPr>
          <w:rFonts w:ascii="Arial" w:hAnsi="Arial" w:cs="Arial"/>
        </w:rPr>
      </w:pPr>
    </w:p>
    <w:p w:rsidR="00911500" w:rsidRDefault="00911500" w:rsidP="00020AD3">
      <w:pPr>
        <w:ind w:right="-2"/>
        <w:rPr>
          <w:rFonts w:ascii="Arial" w:hAnsi="Arial" w:cs="Arial"/>
        </w:rPr>
      </w:pPr>
    </w:p>
    <w:p w:rsidR="00911500" w:rsidRDefault="00911500" w:rsidP="00020AD3">
      <w:pPr>
        <w:ind w:right="-2"/>
        <w:rPr>
          <w:rFonts w:ascii="Arial" w:hAnsi="Arial" w:cs="Arial"/>
        </w:rPr>
      </w:pPr>
    </w:p>
    <w:p w:rsidR="00911500" w:rsidRDefault="00911500" w:rsidP="00020AD3">
      <w:pPr>
        <w:ind w:right="-2"/>
        <w:rPr>
          <w:rFonts w:ascii="Arial" w:hAnsi="Arial" w:cs="Arial"/>
        </w:rPr>
      </w:pPr>
      <w:bookmarkStart w:id="21" w:name="_GoBack"/>
      <w:bookmarkEnd w:id="21"/>
    </w:p>
    <w:p w:rsidR="00911500" w:rsidRDefault="00911500" w:rsidP="00020AD3">
      <w:pPr>
        <w:ind w:right="-2"/>
        <w:rPr>
          <w:rFonts w:ascii="Arial" w:hAnsi="Arial" w:cs="Arial"/>
        </w:rPr>
      </w:pPr>
    </w:p>
    <w:p w:rsidR="00A84187" w:rsidRDefault="00A84187" w:rsidP="00020AD3">
      <w:pPr>
        <w:ind w:right="-2"/>
        <w:rPr>
          <w:rFonts w:ascii="Arial" w:hAnsi="Arial" w:cs="Arial"/>
        </w:rPr>
      </w:pPr>
    </w:p>
    <w:p w:rsidR="00A84187" w:rsidRDefault="00A84187" w:rsidP="00020AD3">
      <w:pPr>
        <w:ind w:right="-2"/>
        <w:rPr>
          <w:rFonts w:ascii="Arial" w:hAnsi="Arial" w:cs="Arial"/>
        </w:rPr>
      </w:pPr>
    </w:p>
    <w:p w:rsidR="00A84187" w:rsidRDefault="00A84187" w:rsidP="00020AD3">
      <w:pPr>
        <w:pStyle w:val="Pieddepage"/>
        <w:tabs>
          <w:tab w:val="clear" w:pos="4536"/>
          <w:tab w:val="clear" w:pos="9072"/>
          <w:tab w:val="left" w:leader="dot" w:pos="3969"/>
          <w:tab w:val="left" w:leader="dot" w:pos="8505"/>
        </w:tabs>
        <w:ind w:right="-2"/>
        <w:rPr>
          <w:rFonts w:ascii="Arial" w:hAnsi="Arial" w:cs="Arial"/>
        </w:rPr>
      </w:pPr>
    </w:p>
    <w:p w:rsidR="00A84187" w:rsidRDefault="00A84187" w:rsidP="00020AD3">
      <w:pPr>
        <w:ind w:right="-2"/>
        <w:jc w:val="center"/>
        <w:rPr>
          <w:rFonts w:ascii="Arial" w:hAnsi="Arial" w:cs="Arial"/>
          <w:b/>
          <w:bCs/>
        </w:rPr>
      </w:pPr>
      <w:r>
        <w:rPr>
          <w:rFonts w:ascii="Arial" w:hAnsi="Arial" w:cs="Arial"/>
          <w:b/>
          <w:bCs/>
          <w:caps/>
          <w:sz w:val="22"/>
        </w:rPr>
        <w:t>Maitre d'ouvrage</w:t>
      </w:r>
    </w:p>
    <w:p w:rsidR="00A84187" w:rsidRDefault="00A84187" w:rsidP="00020AD3">
      <w:pPr>
        <w:pStyle w:val="En-tte"/>
        <w:tabs>
          <w:tab w:val="clear" w:pos="9072"/>
          <w:tab w:val="left" w:leader="dot" w:pos="3969"/>
          <w:tab w:val="left" w:leader="underscore" w:pos="4536"/>
          <w:tab w:val="left" w:leader="dot" w:pos="8505"/>
        </w:tabs>
        <w:ind w:left="0" w:right="-2"/>
        <w:rPr>
          <w:rFonts w:ascii="Arial" w:hAnsi="Arial" w:cs="Arial"/>
          <w:color w:val="auto"/>
        </w:rPr>
      </w:pPr>
    </w:p>
    <w:p w:rsidR="00A84187" w:rsidRDefault="00A84187" w:rsidP="00020AD3">
      <w:pPr>
        <w:tabs>
          <w:tab w:val="left" w:leader="dot" w:pos="8505"/>
        </w:tabs>
        <w:spacing w:before="120"/>
        <w:ind w:right="-2"/>
        <w:rPr>
          <w:rFonts w:ascii="Arial" w:hAnsi="Arial" w:cs="Arial"/>
        </w:rPr>
      </w:pPr>
      <w:r>
        <w:rPr>
          <w:rFonts w:ascii="Arial" w:hAnsi="Arial" w:cs="Arial"/>
        </w:rPr>
        <w:t>Nom ou Raison sociale</w:t>
      </w:r>
      <w:r>
        <w:rPr>
          <w:rFonts w:ascii="Arial" w:hAnsi="Arial" w:cs="Arial"/>
        </w:rPr>
        <w:tab/>
      </w:r>
    </w:p>
    <w:p w:rsidR="00A84187" w:rsidRDefault="00A84187" w:rsidP="00020AD3">
      <w:pPr>
        <w:tabs>
          <w:tab w:val="left" w:leader="dot" w:pos="3969"/>
          <w:tab w:val="left" w:leader="dot" w:pos="8505"/>
        </w:tabs>
        <w:ind w:right="-2"/>
        <w:rPr>
          <w:rFonts w:ascii="Arial" w:hAnsi="Arial" w:cs="Arial"/>
        </w:rPr>
      </w:pPr>
    </w:p>
    <w:p w:rsidR="00A84187" w:rsidRDefault="00A84187" w:rsidP="00020AD3">
      <w:pPr>
        <w:tabs>
          <w:tab w:val="left" w:leader="dot" w:pos="3969"/>
          <w:tab w:val="left" w:leader="dot" w:pos="8505"/>
        </w:tabs>
        <w:ind w:right="-2"/>
        <w:rPr>
          <w:rFonts w:ascii="Arial" w:hAnsi="Arial" w:cs="Arial"/>
        </w:rPr>
      </w:pPr>
    </w:p>
    <w:p w:rsidR="00A84187" w:rsidRDefault="00A84187" w:rsidP="00020AD3">
      <w:pPr>
        <w:pStyle w:val="Titre6"/>
        <w:tabs>
          <w:tab w:val="left" w:leader="dot" w:pos="3969"/>
          <w:tab w:val="left" w:leader="dot" w:pos="8505"/>
        </w:tabs>
        <w:ind w:right="-2"/>
        <w:jc w:val="center"/>
        <w:rPr>
          <w:rFonts w:ascii="Arial" w:hAnsi="Arial" w:cs="Arial"/>
          <w:b/>
          <w:bCs/>
          <w:i w:val="0"/>
          <w:caps/>
        </w:rPr>
      </w:pPr>
      <w:r>
        <w:rPr>
          <w:rFonts w:ascii="Arial" w:hAnsi="Arial" w:cs="Arial"/>
          <w:b/>
          <w:bCs/>
          <w:i w:val="0"/>
          <w:caps/>
        </w:rPr>
        <w:t>Identification du prestataire</w:t>
      </w:r>
    </w:p>
    <w:p w:rsidR="00A84187" w:rsidRDefault="00A84187" w:rsidP="00020AD3">
      <w:pPr>
        <w:tabs>
          <w:tab w:val="left" w:leader="dot" w:pos="8505"/>
        </w:tabs>
        <w:ind w:right="-2"/>
        <w:rPr>
          <w:rFonts w:ascii="Arial" w:hAnsi="Arial" w:cs="Arial"/>
        </w:rPr>
      </w:pPr>
    </w:p>
    <w:p w:rsidR="00A84187" w:rsidRDefault="00A84187" w:rsidP="00020AD3">
      <w:pPr>
        <w:pStyle w:val="Lgende"/>
        <w:tabs>
          <w:tab w:val="clear" w:pos="4536"/>
          <w:tab w:val="left" w:leader="dot" w:pos="3969"/>
          <w:tab w:val="left" w:leader="dot" w:pos="5670"/>
          <w:tab w:val="left" w:pos="7371"/>
        </w:tabs>
        <w:ind w:right="-2"/>
        <w:rPr>
          <w:rFonts w:ascii="Arial" w:hAnsi="Arial" w:cs="Arial"/>
        </w:rPr>
      </w:pPr>
      <w:r>
        <w:rPr>
          <w:rFonts w:ascii="Arial" w:hAnsi="Arial" w:cs="Arial"/>
        </w:rPr>
        <w:t>……………………………………………………………………………..</w:t>
      </w:r>
    </w:p>
    <w:p w:rsidR="00A84187" w:rsidRDefault="00A84187" w:rsidP="00020AD3">
      <w:pPr>
        <w:tabs>
          <w:tab w:val="left" w:leader="dot" w:pos="3969"/>
          <w:tab w:val="left" w:leader="dot" w:pos="5670"/>
          <w:tab w:val="left" w:pos="7371"/>
        </w:tabs>
        <w:spacing w:before="120"/>
        <w:ind w:right="-2"/>
        <w:jc w:val="center"/>
        <w:rPr>
          <w:rFonts w:ascii="Arial" w:hAnsi="Arial" w:cs="Arial"/>
        </w:rPr>
      </w:pPr>
      <w:r>
        <w:rPr>
          <w:rFonts w:ascii="Arial" w:hAnsi="Arial" w:cs="Arial"/>
        </w:rPr>
        <w:t>……………………………………………..</w:t>
      </w:r>
    </w:p>
    <w:p w:rsidR="00A84187" w:rsidRDefault="00A84187" w:rsidP="00020AD3">
      <w:pPr>
        <w:tabs>
          <w:tab w:val="left" w:leader="dot" w:pos="3969"/>
          <w:tab w:val="left" w:leader="dot" w:pos="5670"/>
          <w:tab w:val="left" w:pos="7371"/>
        </w:tabs>
        <w:ind w:right="-2"/>
        <w:rPr>
          <w:rFonts w:ascii="Arial" w:hAnsi="Arial" w:cs="Arial"/>
        </w:rPr>
      </w:pPr>
    </w:p>
    <w:p w:rsidR="00A84187" w:rsidRDefault="00A84187" w:rsidP="00020AD3">
      <w:pPr>
        <w:tabs>
          <w:tab w:val="left" w:leader="dot" w:pos="3969"/>
          <w:tab w:val="left" w:leader="dot" w:pos="5670"/>
          <w:tab w:val="left" w:leader="dot" w:pos="7371"/>
          <w:tab w:val="left" w:leader="dot" w:pos="8505"/>
          <w:tab w:val="left" w:leader="dot" w:pos="9072"/>
        </w:tabs>
        <w:ind w:right="-2"/>
        <w:rPr>
          <w:rFonts w:ascii="Arial" w:hAnsi="Arial" w:cs="Arial"/>
        </w:rPr>
      </w:pPr>
    </w:p>
    <w:p w:rsidR="00A84187" w:rsidRDefault="00A84187" w:rsidP="00020AD3">
      <w:pPr>
        <w:tabs>
          <w:tab w:val="left" w:leader="dot" w:pos="3969"/>
          <w:tab w:val="left" w:leader="dot" w:pos="8505"/>
        </w:tabs>
        <w:ind w:right="-2"/>
        <w:rPr>
          <w:rFonts w:ascii="Arial" w:hAnsi="Arial" w:cs="Arial"/>
        </w:rPr>
      </w:pPr>
    </w:p>
    <w:p w:rsidR="00A84187" w:rsidRDefault="00A84187" w:rsidP="00020AD3">
      <w:pPr>
        <w:tabs>
          <w:tab w:val="left" w:leader="dot" w:pos="3969"/>
          <w:tab w:val="left" w:leader="dot" w:pos="8505"/>
        </w:tabs>
        <w:ind w:right="-2"/>
        <w:rPr>
          <w:rFonts w:ascii="Arial" w:hAnsi="Arial" w:cs="Arial"/>
        </w:rPr>
      </w:pPr>
    </w:p>
    <w:p w:rsidR="00A84187" w:rsidRDefault="00A84187" w:rsidP="00020AD3">
      <w:pPr>
        <w:pStyle w:val="Titre8"/>
        <w:tabs>
          <w:tab w:val="left" w:leader="dot" w:pos="3969"/>
          <w:tab w:val="left" w:leader="dot" w:pos="8505"/>
        </w:tabs>
        <w:ind w:left="0" w:right="-2"/>
        <w:rPr>
          <w:rFonts w:cs="Arial"/>
          <w:b/>
          <w:bCs/>
          <w:color w:val="auto"/>
        </w:rPr>
      </w:pPr>
      <w:r>
        <w:rPr>
          <w:rFonts w:cs="Arial"/>
          <w:b/>
          <w:bCs/>
          <w:color w:val="auto"/>
        </w:rPr>
        <w:t>Identification du BATIMENT AUDITE</w:t>
      </w:r>
    </w:p>
    <w:p w:rsidR="00A84187" w:rsidRDefault="00A84187" w:rsidP="00020AD3">
      <w:pPr>
        <w:tabs>
          <w:tab w:val="left" w:leader="dot" w:pos="3969"/>
          <w:tab w:val="left" w:pos="4536"/>
        </w:tabs>
        <w:ind w:right="-2"/>
        <w:rPr>
          <w:rFonts w:ascii="Arial" w:hAnsi="Arial" w:cs="Arial"/>
        </w:rPr>
      </w:pPr>
    </w:p>
    <w:p w:rsidR="00A84187" w:rsidRDefault="00A84187" w:rsidP="00020AD3">
      <w:pPr>
        <w:ind w:right="-2"/>
        <w:rPr>
          <w:rFonts w:ascii="Arial" w:hAnsi="Arial" w:cs="Arial"/>
          <w:b/>
        </w:rPr>
      </w:pPr>
      <w:r>
        <w:rPr>
          <w:rFonts w:ascii="Arial" w:hAnsi="Arial" w:cs="Arial"/>
          <w:b/>
        </w:rPr>
        <w:t xml:space="preserve">Adresse : </w:t>
      </w:r>
    </w:p>
    <w:p w:rsidR="00A84187" w:rsidRDefault="00A84187" w:rsidP="00020AD3">
      <w:pPr>
        <w:ind w:right="-2"/>
        <w:rPr>
          <w:rFonts w:ascii="Arial" w:hAnsi="Arial" w:cs="Arial"/>
        </w:rPr>
      </w:pPr>
      <w:r>
        <w:rPr>
          <w:rFonts w:ascii="Arial" w:hAnsi="Arial" w:cs="Arial"/>
          <w:b/>
        </w:rPr>
        <w:t>Usage (école, mairie, salle des fêtes …) :</w:t>
      </w:r>
      <w:r>
        <w:rPr>
          <w:rFonts w:ascii="Arial" w:hAnsi="Arial" w:cs="Arial"/>
        </w:rPr>
        <w:t xml:space="preserve"> </w:t>
      </w:r>
    </w:p>
    <w:p w:rsidR="00A84187" w:rsidRDefault="00A84187" w:rsidP="00020AD3">
      <w:pPr>
        <w:ind w:right="-2"/>
        <w:rPr>
          <w:rFonts w:ascii="Arial" w:hAnsi="Arial" w:cs="Arial"/>
        </w:rPr>
      </w:pPr>
      <w:r>
        <w:rPr>
          <w:rFonts w:ascii="Arial" w:hAnsi="Arial" w:cs="Arial"/>
          <w:b/>
        </w:rPr>
        <w:t>Surface chauffée :</w:t>
      </w:r>
    </w:p>
    <w:p w:rsidR="00A84187" w:rsidRDefault="00A84187" w:rsidP="00020AD3">
      <w:pPr>
        <w:ind w:right="-2"/>
        <w:rPr>
          <w:rFonts w:ascii="Arial" w:hAnsi="Arial" w:cs="Arial"/>
        </w:rPr>
      </w:pPr>
      <w:r>
        <w:rPr>
          <w:rFonts w:ascii="Arial" w:hAnsi="Arial" w:cs="Arial"/>
          <w:b/>
        </w:rPr>
        <w:t>Energie de chauffage</w:t>
      </w:r>
      <w:r>
        <w:rPr>
          <w:rFonts w:ascii="Arial" w:hAnsi="Arial" w:cs="Arial"/>
        </w:rPr>
        <w:t xml:space="preserve"> : </w:t>
      </w:r>
    </w:p>
    <w:p w:rsidR="00A84187" w:rsidRDefault="00A84187" w:rsidP="00020AD3">
      <w:pPr>
        <w:ind w:right="-2"/>
        <w:rPr>
          <w:rFonts w:ascii="Arial" w:hAnsi="Arial" w:cs="Arial"/>
          <w:b/>
        </w:rPr>
      </w:pPr>
      <w:r>
        <w:rPr>
          <w:rFonts w:ascii="Arial" w:hAnsi="Arial" w:cs="Arial"/>
          <w:b/>
        </w:rPr>
        <w:t xml:space="preserve">Année de construction: </w:t>
      </w:r>
    </w:p>
    <w:p w:rsidR="00A84187" w:rsidRDefault="00A84187" w:rsidP="00020AD3">
      <w:pPr>
        <w:ind w:right="-2"/>
        <w:rPr>
          <w:rFonts w:ascii="Arial" w:hAnsi="Arial" w:cs="Arial"/>
        </w:rPr>
      </w:pPr>
    </w:p>
    <w:p w:rsidR="00A84187" w:rsidRDefault="00A84187" w:rsidP="00020AD3">
      <w:pPr>
        <w:ind w:right="-2"/>
        <w:rPr>
          <w:rFonts w:ascii="Arial" w:hAnsi="Arial" w:cs="Arial"/>
        </w:rPr>
      </w:pPr>
      <w:r>
        <w:rPr>
          <w:rFonts w:ascii="Arial" w:hAnsi="Arial" w:cs="Arial"/>
          <w:b/>
        </w:rPr>
        <w:t>Date de la visite :</w:t>
      </w:r>
      <w:r>
        <w:rPr>
          <w:rFonts w:ascii="Arial" w:hAnsi="Arial" w:cs="Arial"/>
        </w:rPr>
        <w:t xml:space="preserve"> </w:t>
      </w:r>
    </w:p>
    <w:p w:rsidR="00A84187" w:rsidRDefault="00A84187" w:rsidP="00020AD3">
      <w:pPr>
        <w:ind w:right="-2"/>
        <w:rPr>
          <w:rFonts w:ascii="Arial" w:hAnsi="Arial" w:cs="Arial"/>
        </w:rPr>
      </w:pPr>
      <w:r>
        <w:rPr>
          <w:rFonts w:ascii="Arial" w:hAnsi="Arial" w:cs="Arial"/>
          <w:b/>
        </w:rPr>
        <w:t xml:space="preserve">Personnes présentes lors de la visite: </w:t>
      </w:r>
      <w:r>
        <w:rPr>
          <w:rFonts w:ascii="Arial" w:hAnsi="Arial" w:cs="Arial"/>
        </w:rPr>
        <w:t>……………………………………………………</w:t>
      </w:r>
      <w:proofErr w:type="gramStart"/>
      <w:r>
        <w:rPr>
          <w:rFonts w:ascii="Arial" w:hAnsi="Arial" w:cs="Arial"/>
        </w:rPr>
        <w:t>…….</w:t>
      </w:r>
      <w:proofErr w:type="gramEnd"/>
      <w:r>
        <w:rPr>
          <w:rFonts w:ascii="Arial" w:hAnsi="Arial" w:cs="Arial"/>
        </w:rPr>
        <w:t xml:space="preserve">.………….  </w:t>
      </w:r>
    </w:p>
    <w:p w:rsidR="00A84187" w:rsidRDefault="00A84187" w:rsidP="00020AD3">
      <w:pPr>
        <w:tabs>
          <w:tab w:val="left" w:leader="dot" w:pos="3969"/>
          <w:tab w:val="left" w:pos="4536"/>
        </w:tabs>
        <w:ind w:right="-2"/>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tabs>
          <w:tab w:val="left" w:leader="dot" w:pos="3969"/>
          <w:tab w:val="left" w:pos="4536"/>
        </w:tabs>
        <w:ind w:right="-2"/>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tabs>
          <w:tab w:val="left" w:leader="dot" w:pos="3969"/>
          <w:tab w:val="left" w:pos="4536"/>
        </w:tabs>
        <w:ind w:right="-2"/>
        <w:rPr>
          <w:rFonts w:ascii="Arial" w:hAnsi="Arial" w:cs="Arial"/>
        </w:rPr>
      </w:pPr>
      <w:r>
        <w:rPr>
          <w:rFonts w:ascii="Arial" w:hAnsi="Arial" w:cs="Arial"/>
        </w:rPr>
        <w:t>Photo du bâtiment</w:t>
      </w:r>
    </w:p>
    <w:p w:rsidR="00A84187" w:rsidRDefault="00A84187" w:rsidP="00020AD3">
      <w:pPr>
        <w:pBdr>
          <w:top w:val="single" w:sz="4" w:space="1" w:color="auto"/>
          <w:left w:val="single" w:sz="4" w:space="4" w:color="auto"/>
          <w:bottom w:val="single" w:sz="4" w:space="1" w:color="auto"/>
          <w:right w:val="single" w:sz="4" w:space="4" w:color="auto"/>
        </w:pBdr>
        <w:tabs>
          <w:tab w:val="left" w:leader="dot" w:pos="3969"/>
          <w:tab w:val="left" w:pos="4536"/>
        </w:tabs>
        <w:ind w:right="-2"/>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tabs>
          <w:tab w:val="left" w:leader="dot" w:pos="3969"/>
          <w:tab w:val="left" w:pos="4536"/>
        </w:tabs>
        <w:ind w:right="-2"/>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tabs>
          <w:tab w:val="left" w:leader="dot" w:pos="3969"/>
          <w:tab w:val="left" w:pos="4536"/>
        </w:tabs>
        <w:ind w:right="-2"/>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tabs>
          <w:tab w:val="left" w:leader="dot" w:pos="3969"/>
          <w:tab w:val="left" w:pos="4536"/>
        </w:tabs>
        <w:ind w:right="-2"/>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tabs>
          <w:tab w:val="left" w:leader="dot" w:pos="3969"/>
          <w:tab w:val="left" w:pos="4536"/>
        </w:tabs>
        <w:ind w:right="-2"/>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tabs>
          <w:tab w:val="left" w:leader="dot" w:pos="3969"/>
          <w:tab w:val="left" w:pos="4536"/>
        </w:tabs>
        <w:ind w:right="-2"/>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tabs>
          <w:tab w:val="left" w:leader="dot" w:pos="3969"/>
          <w:tab w:val="left" w:pos="4536"/>
        </w:tabs>
        <w:ind w:right="-2"/>
        <w:rPr>
          <w:rFonts w:ascii="Arial" w:hAnsi="Arial" w:cs="Arial"/>
        </w:rPr>
      </w:pPr>
    </w:p>
    <w:p w:rsidR="00A84187" w:rsidRDefault="00A84187" w:rsidP="00AE033F">
      <w:pPr>
        <w:pStyle w:val="Titre1"/>
        <w:ind w:right="-2"/>
        <w:jc w:val="center"/>
        <w:rPr>
          <w:rFonts w:ascii="Arial" w:hAnsi="Arial" w:cs="Arial"/>
        </w:rPr>
      </w:pPr>
      <w:bookmarkStart w:id="22" w:name="_Toc229470111"/>
      <w:bookmarkStart w:id="23" w:name="_Toc229470404"/>
      <w:bookmarkStart w:id="24" w:name="_Toc220824087"/>
      <w:bookmarkStart w:id="25" w:name="_Toc225137424"/>
      <w:r>
        <w:rPr>
          <w:rFonts w:ascii="Arial" w:hAnsi="Arial" w:cs="Arial"/>
        </w:rPr>
        <w:lastRenderedPageBreak/>
        <w:t>RAPPORT D’AUDIT BÂTIMENT</w:t>
      </w:r>
      <w:bookmarkEnd w:id="22"/>
      <w:bookmarkEnd w:id="23"/>
    </w:p>
    <w:p w:rsidR="00A84187" w:rsidRDefault="00A84187" w:rsidP="00020AD3">
      <w:pPr>
        <w:ind w:right="-2"/>
      </w:pPr>
    </w:p>
    <w:p w:rsidR="00A84187" w:rsidRDefault="00A84187" w:rsidP="00020AD3">
      <w:pPr>
        <w:ind w:right="-2"/>
      </w:pPr>
    </w:p>
    <w:p w:rsidR="00A84187" w:rsidRDefault="00A84187" w:rsidP="00020AD3">
      <w:pPr>
        <w:pStyle w:val="Titre1"/>
        <w:pBdr>
          <w:top w:val="single" w:sz="4" w:space="1" w:color="auto"/>
          <w:left w:val="single" w:sz="4" w:space="4" w:color="auto"/>
          <w:bottom w:val="single" w:sz="4" w:space="1" w:color="auto"/>
          <w:right w:val="single" w:sz="4" w:space="4" w:color="auto"/>
        </w:pBdr>
        <w:ind w:right="-2"/>
        <w:rPr>
          <w:rFonts w:ascii="Arial" w:hAnsi="Arial" w:cs="Arial"/>
        </w:rPr>
      </w:pPr>
      <w:bookmarkStart w:id="26" w:name="_Toc229470112"/>
      <w:bookmarkStart w:id="27" w:name="_Toc229470405"/>
      <w:r>
        <w:rPr>
          <w:rFonts w:ascii="Arial" w:hAnsi="Arial" w:cs="Arial"/>
        </w:rPr>
        <w:t>Première partie : ETAT DES LIEUX :</w:t>
      </w:r>
      <w:bookmarkEnd w:id="24"/>
      <w:bookmarkEnd w:id="25"/>
      <w:bookmarkEnd w:id="26"/>
      <w:bookmarkEnd w:id="27"/>
    </w:p>
    <w:p w:rsidR="00A84187" w:rsidRDefault="00A84187" w:rsidP="00020AD3">
      <w:pPr>
        <w:pStyle w:val="Titre2"/>
        <w:ind w:right="-2"/>
        <w:rPr>
          <w:rFonts w:ascii="Arial" w:hAnsi="Arial" w:cs="Arial"/>
          <w:i w:val="0"/>
          <w:sz w:val="20"/>
        </w:rPr>
      </w:pPr>
      <w:bookmarkStart w:id="28" w:name="_Toc220824088"/>
      <w:bookmarkStart w:id="29" w:name="_Toc225137425"/>
    </w:p>
    <w:p w:rsidR="00A84187" w:rsidRDefault="00A84187" w:rsidP="00020AD3">
      <w:pPr>
        <w:ind w:right="-2"/>
      </w:pPr>
    </w:p>
    <w:p w:rsidR="00A84187" w:rsidRDefault="00A84187" w:rsidP="00020AD3">
      <w:pPr>
        <w:pStyle w:val="Titre2"/>
        <w:ind w:right="-2"/>
        <w:rPr>
          <w:rFonts w:ascii="Arial" w:hAnsi="Arial" w:cs="Arial"/>
          <w:b w:val="0"/>
          <w:bCs/>
          <w:i w:val="0"/>
          <w:iCs/>
          <w:sz w:val="28"/>
        </w:rPr>
      </w:pPr>
      <w:r>
        <w:rPr>
          <w:rFonts w:ascii="Arial" w:hAnsi="Arial" w:cs="Arial"/>
          <w:b w:val="0"/>
          <w:bCs/>
          <w:i w:val="0"/>
          <w:iCs/>
          <w:sz w:val="28"/>
        </w:rPr>
        <w:t>1. Description du bâti</w:t>
      </w:r>
      <w:bookmarkEnd w:id="28"/>
      <w:bookmarkEnd w:id="29"/>
      <w:r>
        <w:rPr>
          <w:rFonts w:ascii="Arial" w:hAnsi="Arial" w:cs="Arial"/>
          <w:b w:val="0"/>
          <w:bCs/>
          <w:i w:val="0"/>
          <w:iCs/>
          <w:sz w:val="28"/>
        </w:rPr>
        <w:t xml:space="preserve"> </w:t>
      </w:r>
    </w:p>
    <w:p w:rsidR="00A84187" w:rsidRDefault="00A84187" w:rsidP="00020AD3">
      <w:pPr>
        <w:ind w:right="-2"/>
        <w:rPr>
          <w:rFonts w:ascii="Arial" w:hAnsi="Arial" w:cs="Arial"/>
          <w:b/>
        </w:rPr>
      </w:pPr>
    </w:p>
    <w:p w:rsidR="00A84187" w:rsidRDefault="00A84187" w:rsidP="00020AD3">
      <w:pPr>
        <w:ind w:right="-2"/>
        <w:rPr>
          <w:rFonts w:ascii="Arial" w:hAnsi="Arial" w:cs="Arial"/>
          <w:i/>
        </w:rPr>
      </w:pPr>
      <w:r>
        <w:rPr>
          <w:rFonts w:ascii="Arial" w:hAnsi="Arial" w:cs="Arial"/>
          <w:b/>
        </w:rPr>
        <w:t>Date de construction :</w:t>
      </w:r>
      <w:r>
        <w:rPr>
          <w:rFonts w:ascii="Arial" w:hAnsi="Arial" w:cs="Arial"/>
        </w:rPr>
        <w:t xml:space="preserve"> </w:t>
      </w:r>
      <w:r>
        <w:rPr>
          <w:rFonts w:ascii="Arial" w:hAnsi="Arial" w:cs="Arial"/>
        </w:rPr>
        <w:tab/>
      </w:r>
    </w:p>
    <w:p w:rsidR="00A84187" w:rsidRDefault="00A84187" w:rsidP="00020AD3">
      <w:pPr>
        <w:ind w:right="-2"/>
        <w:rPr>
          <w:rFonts w:ascii="Arial" w:hAnsi="Arial" w:cs="Arial"/>
        </w:rPr>
      </w:pPr>
      <w:r>
        <w:rPr>
          <w:rFonts w:ascii="Arial" w:hAnsi="Arial" w:cs="Arial"/>
          <w:b/>
        </w:rPr>
        <w:t xml:space="preserve">Réglementation thermique appliquée : </w:t>
      </w:r>
    </w:p>
    <w:p w:rsidR="00A84187" w:rsidRDefault="00A84187" w:rsidP="00020AD3">
      <w:pPr>
        <w:ind w:right="-2"/>
        <w:rPr>
          <w:rFonts w:ascii="Arial" w:hAnsi="Arial" w:cs="Arial"/>
          <w:b/>
        </w:rPr>
      </w:pPr>
      <w:r>
        <w:rPr>
          <w:rFonts w:ascii="Arial" w:hAnsi="Arial" w:cs="Arial"/>
          <w:b/>
        </w:rPr>
        <w:t xml:space="preserve">Date des éventuels travaux après construction : </w:t>
      </w:r>
    </w:p>
    <w:p w:rsidR="00A84187" w:rsidRDefault="00A84187" w:rsidP="00020AD3">
      <w:pPr>
        <w:ind w:right="-2"/>
        <w:rPr>
          <w:rFonts w:ascii="Arial" w:hAnsi="Arial" w:cs="Arial"/>
        </w:rPr>
      </w:pPr>
      <w:r>
        <w:rPr>
          <w:rFonts w:ascii="Arial" w:hAnsi="Arial" w:cs="Arial"/>
          <w:b/>
        </w:rPr>
        <w:t>Descriptif de ces travaux:</w:t>
      </w:r>
      <w:r>
        <w:rPr>
          <w:rFonts w:ascii="Arial" w:hAnsi="Arial" w:cs="Arial"/>
        </w:rPr>
        <w:t xml:space="preserve"> </w:t>
      </w:r>
    </w:p>
    <w:p w:rsidR="00A84187" w:rsidRDefault="00A84187" w:rsidP="00020AD3">
      <w:pPr>
        <w:ind w:right="-2"/>
        <w:rPr>
          <w:rFonts w:ascii="Arial" w:hAnsi="Arial" w:cs="Arial"/>
        </w:rPr>
      </w:pPr>
    </w:p>
    <w:p w:rsidR="00A84187" w:rsidRDefault="00A84187" w:rsidP="00020AD3">
      <w:pPr>
        <w:ind w:right="-2"/>
        <w:rPr>
          <w:rFonts w:ascii="Arial" w:hAnsi="Arial" w:cs="Arial"/>
        </w:rPr>
      </w:pPr>
    </w:p>
    <w:p w:rsidR="00A84187" w:rsidRDefault="00A84187" w:rsidP="00020AD3">
      <w:pPr>
        <w:ind w:right="-2"/>
        <w:rPr>
          <w:rFonts w:ascii="Arial" w:hAnsi="Arial" w:cs="Arial"/>
        </w:rPr>
      </w:pPr>
    </w:p>
    <w:p w:rsidR="00A84187" w:rsidRDefault="00A84187" w:rsidP="00020AD3">
      <w:pPr>
        <w:ind w:right="-2"/>
        <w:rPr>
          <w:rFonts w:ascii="Arial" w:hAnsi="Arial" w:cs="Arial"/>
          <w:b/>
        </w:rPr>
      </w:pPr>
      <w:r>
        <w:rPr>
          <w:rFonts w:ascii="Arial" w:hAnsi="Arial" w:cs="Arial"/>
          <w:b/>
        </w:rPr>
        <w:t xml:space="preserve">Altitude : </w:t>
      </w:r>
    </w:p>
    <w:p w:rsidR="00A84187" w:rsidRDefault="00A84187" w:rsidP="00020AD3">
      <w:pPr>
        <w:ind w:right="-2"/>
        <w:rPr>
          <w:rFonts w:ascii="Arial" w:hAnsi="Arial" w:cs="Arial"/>
          <w:b/>
        </w:rPr>
      </w:pPr>
      <w:r>
        <w:rPr>
          <w:rFonts w:ascii="Arial" w:hAnsi="Arial" w:cs="Arial"/>
          <w:b/>
        </w:rPr>
        <w:t>Nombre de niveaux </w:t>
      </w:r>
    </w:p>
    <w:p w:rsidR="00A84187" w:rsidRDefault="00A84187" w:rsidP="00020AD3">
      <w:pPr>
        <w:ind w:right="-2"/>
        <w:rPr>
          <w:rFonts w:ascii="Arial" w:hAnsi="Arial" w:cs="Arial"/>
        </w:rPr>
      </w:pPr>
      <w:r>
        <w:rPr>
          <w:rFonts w:ascii="Arial" w:hAnsi="Arial" w:cs="Arial"/>
          <w:b/>
        </w:rPr>
        <w:t xml:space="preserve">Usages de la construction </w:t>
      </w:r>
      <w:r>
        <w:rPr>
          <w:rFonts w:ascii="Arial" w:hAnsi="Arial" w:cs="Arial"/>
          <w:bCs/>
        </w:rPr>
        <w:t xml:space="preserve">(école, bibliothèque, logements, </w:t>
      </w:r>
      <w:proofErr w:type="spellStart"/>
      <w:r>
        <w:rPr>
          <w:rFonts w:ascii="Arial" w:hAnsi="Arial" w:cs="Arial"/>
          <w:bCs/>
        </w:rPr>
        <w:t>etc</w:t>
      </w:r>
      <w:proofErr w:type="spellEnd"/>
      <w:r>
        <w:rPr>
          <w:rFonts w:ascii="Arial" w:hAnsi="Arial" w:cs="Arial"/>
          <w:bCs/>
        </w:rPr>
        <w:t>)</w:t>
      </w:r>
      <w:r>
        <w:rPr>
          <w:rFonts w:ascii="Arial" w:hAnsi="Arial" w:cs="Arial"/>
          <w:b/>
        </w:rPr>
        <w:t xml:space="preserve"> : </w:t>
      </w:r>
    </w:p>
    <w:p w:rsidR="00A84187" w:rsidRDefault="00A84187" w:rsidP="00020AD3">
      <w:pPr>
        <w:ind w:right="-2"/>
        <w:rPr>
          <w:rFonts w:ascii="Arial" w:hAnsi="Arial" w:cs="Arial"/>
          <w:b/>
        </w:rPr>
      </w:pPr>
    </w:p>
    <w:p w:rsidR="00A84187" w:rsidRDefault="00A84187" w:rsidP="00020AD3">
      <w:pPr>
        <w:ind w:right="-2"/>
        <w:jc w:val="center"/>
        <w:rPr>
          <w:rFonts w:ascii="Arial" w:hAnsi="Arial" w:cs="Arial"/>
          <w:b/>
        </w:rPr>
      </w:pPr>
      <w:r>
        <w:rPr>
          <w:rFonts w:ascii="Arial" w:hAnsi="Arial" w:cs="Arial"/>
          <w:b/>
        </w:rPr>
        <w:t>Plan masse permettant de situer le bâtiment et ses différentes parties :</w:t>
      </w:r>
    </w:p>
    <w:p w:rsidR="00A84187" w:rsidRDefault="00A84187" w:rsidP="00020AD3">
      <w:pPr>
        <w:pBdr>
          <w:top w:val="single" w:sz="4" w:space="1" w:color="auto"/>
          <w:left w:val="single" w:sz="4" w:space="0" w:color="auto"/>
          <w:bottom w:val="single" w:sz="4" w:space="1" w:color="auto"/>
          <w:right w:val="single" w:sz="4" w:space="4" w:color="auto"/>
        </w:pBdr>
        <w:ind w:right="-2"/>
        <w:rPr>
          <w:rFonts w:ascii="Arial" w:hAnsi="Arial" w:cs="Arial"/>
        </w:rPr>
      </w:pPr>
    </w:p>
    <w:p w:rsidR="00A84187" w:rsidRDefault="00A84187" w:rsidP="00020AD3">
      <w:pPr>
        <w:pBdr>
          <w:top w:val="single" w:sz="4" w:space="1" w:color="auto"/>
          <w:left w:val="single" w:sz="4" w:space="0" w:color="auto"/>
          <w:bottom w:val="single" w:sz="4" w:space="1" w:color="auto"/>
          <w:right w:val="single" w:sz="4" w:space="4" w:color="auto"/>
        </w:pBdr>
        <w:ind w:right="-2"/>
        <w:rPr>
          <w:rFonts w:ascii="Arial" w:hAnsi="Arial" w:cs="Arial"/>
        </w:rPr>
      </w:pPr>
    </w:p>
    <w:p w:rsidR="00A84187" w:rsidRDefault="00A84187" w:rsidP="00020AD3">
      <w:pPr>
        <w:pBdr>
          <w:top w:val="single" w:sz="4" w:space="1" w:color="auto"/>
          <w:left w:val="single" w:sz="4" w:space="0" w:color="auto"/>
          <w:bottom w:val="single" w:sz="4" w:space="1" w:color="auto"/>
          <w:right w:val="single" w:sz="4" w:space="4" w:color="auto"/>
        </w:pBdr>
        <w:ind w:right="-2"/>
        <w:rPr>
          <w:rFonts w:ascii="Arial" w:hAnsi="Arial" w:cs="Arial"/>
        </w:rPr>
      </w:pPr>
    </w:p>
    <w:p w:rsidR="00A84187" w:rsidRDefault="00A84187" w:rsidP="00020AD3">
      <w:pPr>
        <w:pBdr>
          <w:top w:val="single" w:sz="4" w:space="1" w:color="auto"/>
          <w:left w:val="single" w:sz="4" w:space="0" w:color="auto"/>
          <w:bottom w:val="single" w:sz="4" w:space="1" w:color="auto"/>
          <w:right w:val="single" w:sz="4" w:space="4" w:color="auto"/>
        </w:pBdr>
        <w:ind w:right="-2"/>
        <w:rPr>
          <w:rFonts w:ascii="Arial" w:hAnsi="Arial" w:cs="Arial"/>
        </w:rPr>
      </w:pPr>
    </w:p>
    <w:p w:rsidR="00A84187" w:rsidRDefault="00A84187" w:rsidP="00020AD3">
      <w:pPr>
        <w:pBdr>
          <w:top w:val="single" w:sz="4" w:space="1" w:color="auto"/>
          <w:left w:val="single" w:sz="4" w:space="0" w:color="auto"/>
          <w:bottom w:val="single" w:sz="4" w:space="1" w:color="auto"/>
          <w:right w:val="single" w:sz="4" w:space="4" w:color="auto"/>
        </w:pBdr>
        <w:ind w:right="-2"/>
        <w:rPr>
          <w:rFonts w:ascii="Arial" w:hAnsi="Arial" w:cs="Arial"/>
        </w:rPr>
      </w:pPr>
    </w:p>
    <w:p w:rsidR="00A84187" w:rsidRDefault="00A84187" w:rsidP="00020AD3">
      <w:pPr>
        <w:pBdr>
          <w:top w:val="single" w:sz="4" w:space="1" w:color="auto"/>
          <w:left w:val="single" w:sz="4" w:space="0" w:color="auto"/>
          <w:bottom w:val="single" w:sz="4" w:space="1" w:color="auto"/>
          <w:right w:val="single" w:sz="4" w:space="4" w:color="auto"/>
        </w:pBdr>
        <w:ind w:right="-2"/>
        <w:rPr>
          <w:rFonts w:ascii="Arial" w:hAnsi="Arial" w:cs="Arial"/>
        </w:rPr>
      </w:pPr>
    </w:p>
    <w:p w:rsidR="00A84187" w:rsidRDefault="00A84187" w:rsidP="00020AD3">
      <w:pPr>
        <w:pBdr>
          <w:top w:val="single" w:sz="4" w:space="1" w:color="auto"/>
          <w:left w:val="single" w:sz="4" w:space="0" w:color="auto"/>
          <w:bottom w:val="single" w:sz="4" w:space="1" w:color="auto"/>
          <w:right w:val="single" w:sz="4" w:space="4" w:color="auto"/>
        </w:pBdr>
        <w:ind w:right="-2"/>
        <w:rPr>
          <w:rFonts w:ascii="Arial" w:hAnsi="Arial" w:cs="Arial"/>
        </w:rPr>
      </w:pPr>
    </w:p>
    <w:p w:rsidR="00A84187" w:rsidRDefault="00A84187" w:rsidP="00020AD3">
      <w:pPr>
        <w:pBdr>
          <w:top w:val="single" w:sz="4" w:space="1" w:color="auto"/>
          <w:left w:val="single" w:sz="4" w:space="0" w:color="auto"/>
          <w:bottom w:val="single" w:sz="4" w:space="1" w:color="auto"/>
          <w:right w:val="single" w:sz="4" w:space="4" w:color="auto"/>
        </w:pBdr>
        <w:ind w:right="-2"/>
        <w:rPr>
          <w:rFonts w:ascii="Arial" w:hAnsi="Arial" w:cs="Arial"/>
        </w:rPr>
      </w:pPr>
    </w:p>
    <w:p w:rsidR="00A84187" w:rsidRDefault="00A84187" w:rsidP="00020AD3">
      <w:pPr>
        <w:ind w:right="-2"/>
        <w:rPr>
          <w:rFonts w:ascii="Arial" w:hAnsi="Arial" w:cs="Arial"/>
          <w:b/>
        </w:rPr>
      </w:pPr>
    </w:p>
    <w:p w:rsidR="00A84187" w:rsidRDefault="00A84187" w:rsidP="00020AD3">
      <w:pPr>
        <w:pStyle w:val="Titre3"/>
        <w:ind w:left="0" w:right="-2"/>
        <w:jc w:val="left"/>
        <w:rPr>
          <w:rFonts w:ascii="Arial" w:hAnsi="Arial" w:cs="Arial"/>
        </w:rPr>
      </w:pPr>
      <w:bookmarkStart w:id="30" w:name="_Toc220824090"/>
      <w:bookmarkStart w:id="31" w:name="_Toc225137427"/>
      <w:r>
        <w:rPr>
          <w:rFonts w:ascii="Arial" w:hAnsi="Arial" w:cs="Arial"/>
        </w:rPr>
        <w:t>Caractéristiques de la construction, composition et performance estimée des parois :</w:t>
      </w:r>
      <w:bookmarkEnd w:id="30"/>
      <w:bookmarkEnd w:id="31"/>
    </w:p>
    <w:p w:rsidR="00A84187" w:rsidRDefault="00A84187" w:rsidP="00020AD3">
      <w:pPr>
        <w:numPr>
          <w:ilvl w:val="1"/>
          <w:numId w:val="22"/>
        </w:numPr>
        <w:ind w:left="0" w:right="-2"/>
        <w:rPr>
          <w:rFonts w:ascii="Arial" w:hAnsi="Arial" w:cs="Arial"/>
        </w:rPr>
      </w:pPr>
      <w:r>
        <w:rPr>
          <w:rFonts w:ascii="Arial" w:hAnsi="Arial" w:cs="Arial"/>
        </w:rPr>
        <w:t xml:space="preserve">Murs : </w:t>
      </w:r>
    </w:p>
    <w:p w:rsidR="00A84187" w:rsidRDefault="00A84187" w:rsidP="00020AD3">
      <w:pPr>
        <w:numPr>
          <w:ilvl w:val="1"/>
          <w:numId w:val="22"/>
        </w:numPr>
        <w:ind w:left="0" w:right="-2"/>
        <w:rPr>
          <w:rFonts w:ascii="Arial" w:hAnsi="Arial" w:cs="Arial"/>
        </w:rPr>
      </w:pPr>
      <w:r>
        <w:rPr>
          <w:rFonts w:ascii="Arial" w:hAnsi="Arial" w:cs="Arial"/>
        </w:rPr>
        <w:t xml:space="preserve">Plancher : </w:t>
      </w:r>
    </w:p>
    <w:p w:rsidR="00A84187" w:rsidRDefault="00A84187" w:rsidP="00020AD3">
      <w:pPr>
        <w:numPr>
          <w:ilvl w:val="1"/>
          <w:numId w:val="22"/>
        </w:numPr>
        <w:ind w:left="0" w:right="-2"/>
        <w:rPr>
          <w:rFonts w:ascii="Arial" w:hAnsi="Arial" w:cs="Arial"/>
        </w:rPr>
      </w:pPr>
      <w:r>
        <w:rPr>
          <w:rFonts w:ascii="Arial" w:hAnsi="Arial" w:cs="Arial"/>
        </w:rPr>
        <w:t>Toiture</w:t>
      </w:r>
      <w:r w:rsidR="0058094B">
        <w:rPr>
          <w:rFonts w:ascii="Arial" w:hAnsi="Arial" w:cs="Arial"/>
        </w:rPr>
        <w:t> :</w:t>
      </w:r>
    </w:p>
    <w:p w:rsidR="00A84187" w:rsidRDefault="00A84187" w:rsidP="00020AD3">
      <w:pPr>
        <w:numPr>
          <w:ilvl w:val="1"/>
          <w:numId w:val="22"/>
        </w:numPr>
        <w:ind w:left="0" w:right="-2"/>
        <w:rPr>
          <w:rFonts w:ascii="Arial" w:hAnsi="Arial" w:cs="Arial"/>
        </w:rPr>
      </w:pPr>
      <w:r>
        <w:rPr>
          <w:rFonts w:ascii="Arial" w:hAnsi="Arial" w:cs="Arial"/>
        </w:rPr>
        <w:t>Fenêtres</w:t>
      </w:r>
      <w:r w:rsidR="0058094B">
        <w:rPr>
          <w:rFonts w:ascii="Arial" w:hAnsi="Arial" w:cs="Arial"/>
        </w:rPr>
        <w:t> :</w:t>
      </w:r>
    </w:p>
    <w:p w:rsidR="00A84187" w:rsidRDefault="00A84187" w:rsidP="00020AD3">
      <w:pPr>
        <w:numPr>
          <w:ilvl w:val="1"/>
          <w:numId w:val="22"/>
        </w:numPr>
        <w:ind w:left="0" w:right="-2"/>
        <w:rPr>
          <w:rFonts w:ascii="Arial" w:hAnsi="Arial" w:cs="Arial"/>
        </w:rPr>
      </w:pPr>
      <w:r>
        <w:rPr>
          <w:rFonts w:ascii="Arial" w:hAnsi="Arial" w:cs="Arial"/>
        </w:rPr>
        <w:t xml:space="preserve">Portes extérieures : </w:t>
      </w:r>
    </w:p>
    <w:p w:rsidR="00A84187" w:rsidRDefault="00A84187" w:rsidP="00020AD3">
      <w:pPr>
        <w:numPr>
          <w:ilvl w:val="1"/>
          <w:numId w:val="22"/>
        </w:numPr>
        <w:ind w:left="0" w:right="-2"/>
        <w:rPr>
          <w:rFonts w:ascii="Arial" w:hAnsi="Arial" w:cs="Arial"/>
        </w:rPr>
      </w:pPr>
      <w:r>
        <w:rPr>
          <w:rFonts w:ascii="Arial" w:hAnsi="Arial" w:cs="Arial"/>
        </w:rPr>
        <w:t>Etanchéité à l’air :</w:t>
      </w:r>
    </w:p>
    <w:p w:rsidR="00A84187" w:rsidRDefault="00A84187" w:rsidP="00020AD3">
      <w:pPr>
        <w:pStyle w:val="Corpsdetexte"/>
        <w:ind w:right="-2"/>
        <w:rPr>
          <w:rFonts w:ascii="Arial" w:hAnsi="Arial" w:cs="Arial"/>
          <w:bCs/>
        </w:rPr>
      </w:pPr>
    </w:p>
    <w:p w:rsidR="00A84187" w:rsidRDefault="00A84187" w:rsidP="00020AD3">
      <w:pPr>
        <w:pStyle w:val="Corpsdetexte"/>
        <w:ind w:right="-2"/>
        <w:rPr>
          <w:rFonts w:ascii="Arial" w:hAnsi="Arial" w:cs="Arial"/>
          <w:bCs/>
        </w:rPr>
      </w:pPr>
      <w:r>
        <w:rPr>
          <w:rFonts w:ascii="Arial" w:hAnsi="Arial" w:cs="Arial"/>
          <w:bCs/>
        </w:rPr>
        <w:t>Commentaires :</w:t>
      </w:r>
    </w:p>
    <w:p w:rsidR="00A84187" w:rsidRDefault="00A84187" w:rsidP="00020AD3">
      <w:pPr>
        <w:ind w:right="-2"/>
        <w:rPr>
          <w:rFonts w:ascii="Arial" w:hAnsi="Arial" w:cs="Arial"/>
        </w:rPr>
      </w:pPr>
    </w:p>
    <w:p w:rsidR="00A84187" w:rsidRDefault="00A84187" w:rsidP="00596074">
      <w:pPr>
        <w:pBdr>
          <w:top w:val="single" w:sz="4" w:space="1" w:color="auto"/>
          <w:left w:val="single" w:sz="4" w:space="4" w:color="auto"/>
          <w:bottom w:val="single" w:sz="4" w:space="1" w:color="auto"/>
          <w:right w:val="single" w:sz="4" w:space="4" w:color="auto"/>
        </w:pBdr>
        <w:ind w:right="-2"/>
        <w:rPr>
          <w:rFonts w:ascii="Arial" w:hAnsi="Arial" w:cs="Arial"/>
        </w:rPr>
      </w:pPr>
    </w:p>
    <w:p w:rsidR="00A84187" w:rsidRDefault="00A84187" w:rsidP="00596074">
      <w:pPr>
        <w:pBdr>
          <w:top w:val="single" w:sz="4" w:space="1" w:color="auto"/>
          <w:left w:val="single" w:sz="4" w:space="4" w:color="auto"/>
          <w:bottom w:val="single" w:sz="4" w:space="1" w:color="auto"/>
          <w:right w:val="single" w:sz="4" w:space="4" w:color="auto"/>
        </w:pBdr>
        <w:ind w:right="-2"/>
        <w:rPr>
          <w:rFonts w:ascii="Arial" w:hAnsi="Arial" w:cs="Arial"/>
        </w:rPr>
      </w:pPr>
    </w:p>
    <w:p w:rsidR="00596074" w:rsidRDefault="00596074" w:rsidP="00596074">
      <w:pPr>
        <w:pBdr>
          <w:top w:val="single" w:sz="4" w:space="1" w:color="auto"/>
          <w:left w:val="single" w:sz="4" w:space="4" w:color="auto"/>
          <w:bottom w:val="single" w:sz="4" w:space="1" w:color="auto"/>
          <w:right w:val="single" w:sz="4" w:space="4" w:color="auto"/>
        </w:pBdr>
        <w:ind w:right="-2"/>
        <w:rPr>
          <w:rFonts w:ascii="Arial" w:hAnsi="Arial" w:cs="Arial"/>
        </w:rPr>
      </w:pPr>
    </w:p>
    <w:p w:rsidR="00596074" w:rsidRDefault="00596074" w:rsidP="00596074">
      <w:pPr>
        <w:pBdr>
          <w:top w:val="single" w:sz="4" w:space="1" w:color="auto"/>
          <w:left w:val="single" w:sz="4" w:space="4" w:color="auto"/>
          <w:bottom w:val="single" w:sz="4" w:space="1" w:color="auto"/>
          <w:right w:val="single" w:sz="4" w:space="4" w:color="auto"/>
        </w:pBdr>
        <w:ind w:right="-2"/>
        <w:rPr>
          <w:rFonts w:ascii="Arial" w:hAnsi="Arial" w:cs="Arial"/>
        </w:rPr>
      </w:pPr>
    </w:p>
    <w:p w:rsidR="00596074" w:rsidRDefault="00596074" w:rsidP="00596074">
      <w:pPr>
        <w:pBdr>
          <w:top w:val="single" w:sz="4" w:space="1" w:color="auto"/>
          <w:left w:val="single" w:sz="4" w:space="4" w:color="auto"/>
          <w:bottom w:val="single" w:sz="4" w:space="1" w:color="auto"/>
          <w:right w:val="single" w:sz="4" w:space="4" w:color="auto"/>
        </w:pBdr>
        <w:ind w:right="-2"/>
        <w:rPr>
          <w:rFonts w:ascii="Arial" w:hAnsi="Arial" w:cs="Arial"/>
        </w:rPr>
      </w:pPr>
    </w:p>
    <w:p w:rsidR="00596074" w:rsidRDefault="00596074" w:rsidP="00596074">
      <w:pPr>
        <w:pBdr>
          <w:top w:val="single" w:sz="4" w:space="1" w:color="auto"/>
          <w:left w:val="single" w:sz="4" w:space="4" w:color="auto"/>
          <w:bottom w:val="single" w:sz="4" w:space="1" w:color="auto"/>
          <w:right w:val="single" w:sz="4" w:space="4" w:color="auto"/>
        </w:pBdr>
        <w:ind w:right="-2"/>
        <w:rPr>
          <w:rFonts w:ascii="Arial" w:hAnsi="Arial" w:cs="Arial"/>
        </w:rPr>
      </w:pPr>
    </w:p>
    <w:p w:rsidR="00AE033F" w:rsidRDefault="00AE033F" w:rsidP="00596074">
      <w:pPr>
        <w:pBdr>
          <w:top w:val="single" w:sz="4" w:space="1" w:color="auto"/>
          <w:left w:val="single" w:sz="4" w:space="4" w:color="auto"/>
          <w:bottom w:val="single" w:sz="4" w:space="1" w:color="auto"/>
          <w:right w:val="single" w:sz="4" w:space="4" w:color="auto"/>
        </w:pBdr>
        <w:ind w:right="-2"/>
        <w:rPr>
          <w:rFonts w:ascii="Arial" w:hAnsi="Arial" w:cs="Arial"/>
          <w:b/>
          <w:bCs/>
          <w:sz w:val="28"/>
        </w:rPr>
      </w:pPr>
      <w:bookmarkStart w:id="32" w:name="_Toc220824093"/>
      <w:bookmarkStart w:id="33" w:name="_Toc225137428"/>
    </w:p>
    <w:p w:rsidR="00AE033F" w:rsidRDefault="00AE033F" w:rsidP="00596074">
      <w:pPr>
        <w:pBdr>
          <w:top w:val="single" w:sz="4" w:space="1" w:color="auto"/>
          <w:left w:val="single" w:sz="4" w:space="4" w:color="auto"/>
          <w:bottom w:val="single" w:sz="4" w:space="1" w:color="auto"/>
          <w:right w:val="single" w:sz="4" w:space="4" w:color="auto"/>
        </w:pBdr>
        <w:ind w:right="-2"/>
        <w:rPr>
          <w:rFonts w:ascii="Arial" w:hAnsi="Arial" w:cs="Arial"/>
          <w:b/>
          <w:bCs/>
          <w:sz w:val="28"/>
        </w:rPr>
      </w:pPr>
    </w:p>
    <w:p w:rsidR="00AE033F" w:rsidRDefault="00AE033F" w:rsidP="00AE033F">
      <w:pPr>
        <w:ind w:right="-2"/>
        <w:rPr>
          <w:rFonts w:ascii="Arial" w:hAnsi="Arial" w:cs="Arial"/>
          <w:b/>
          <w:bCs/>
          <w:sz w:val="28"/>
        </w:rPr>
      </w:pPr>
    </w:p>
    <w:p w:rsidR="00A84187" w:rsidRDefault="00A84187" w:rsidP="00AE033F">
      <w:pPr>
        <w:ind w:right="-2"/>
        <w:rPr>
          <w:rFonts w:ascii="Arial" w:hAnsi="Arial" w:cs="Arial"/>
          <w:b/>
          <w:bCs/>
          <w:sz w:val="28"/>
        </w:rPr>
      </w:pPr>
      <w:r>
        <w:rPr>
          <w:rFonts w:ascii="Arial" w:hAnsi="Arial" w:cs="Arial"/>
          <w:b/>
          <w:bCs/>
          <w:sz w:val="28"/>
        </w:rPr>
        <w:lastRenderedPageBreak/>
        <w:t>Description des équipements techniques :</w:t>
      </w:r>
      <w:bookmarkEnd w:id="32"/>
      <w:bookmarkEnd w:id="33"/>
    </w:p>
    <w:p w:rsidR="00A84187" w:rsidRDefault="00A84187" w:rsidP="00020AD3">
      <w:pPr>
        <w:pStyle w:val="Titre3"/>
        <w:ind w:left="0" w:right="-2"/>
        <w:rPr>
          <w:rFonts w:ascii="Arial" w:hAnsi="Arial" w:cs="Arial"/>
        </w:rPr>
      </w:pPr>
    </w:p>
    <w:p w:rsidR="00A84187" w:rsidRDefault="00A84187" w:rsidP="00020AD3">
      <w:pPr>
        <w:pStyle w:val="Titre4"/>
        <w:ind w:right="-2"/>
        <w:rPr>
          <w:rFonts w:ascii="Arial" w:hAnsi="Arial" w:cs="Arial"/>
          <w:sz w:val="24"/>
        </w:rPr>
      </w:pPr>
      <w:bookmarkStart w:id="34" w:name="_Toc220824095"/>
      <w:r>
        <w:rPr>
          <w:rFonts w:ascii="Arial" w:hAnsi="Arial" w:cs="Arial"/>
          <w:sz w:val="24"/>
        </w:rPr>
        <w:t>Chauffage</w:t>
      </w:r>
      <w:bookmarkEnd w:id="34"/>
      <w:r>
        <w:rPr>
          <w:rFonts w:ascii="Arial" w:hAnsi="Arial" w:cs="Arial"/>
          <w:sz w:val="24"/>
        </w:rPr>
        <w:t xml:space="preserve"> ou froid</w:t>
      </w:r>
    </w:p>
    <w:p w:rsidR="00A84187" w:rsidRDefault="00A84187" w:rsidP="00020AD3">
      <w:pPr>
        <w:ind w:right="-2"/>
        <w:rPr>
          <w:rFonts w:ascii="Arial" w:hAnsi="Arial" w:cs="Arial"/>
          <w:bCs/>
        </w:rPr>
      </w:pPr>
      <w:r>
        <w:rPr>
          <w:rFonts w:ascii="Arial" w:hAnsi="Arial" w:cs="Arial"/>
          <w:bCs/>
        </w:rPr>
        <w:t>Production de chaleur (Préciser l’énergie utilisée, décrire et commenter les équipements de production, de distribution, de régulation, d’émission, l</w:t>
      </w:r>
      <w:r w:rsidR="0058094B">
        <w:rPr>
          <w:rFonts w:ascii="Arial" w:hAnsi="Arial" w:cs="Arial"/>
          <w:bCs/>
        </w:rPr>
        <w:t>eur état et estimer leur âge …) :</w:t>
      </w:r>
    </w:p>
    <w:p w:rsidR="00A84187" w:rsidRDefault="00A84187" w:rsidP="00020AD3">
      <w:pPr>
        <w:ind w:right="-2"/>
        <w:rPr>
          <w:rFonts w:ascii="Arial" w:hAnsi="Arial" w:cs="Arial"/>
          <w:b/>
        </w:rPr>
      </w:pPr>
    </w:p>
    <w:p w:rsidR="00A84187" w:rsidRDefault="00A84187" w:rsidP="00020AD3">
      <w:pPr>
        <w:ind w:right="-2"/>
        <w:rPr>
          <w:rFonts w:ascii="Arial" w:hAnsi="Arial" w:cs="Arial"/>
          <w:b/>
        </w:rPr>
      </w:pPr>
      <w:r>
        <w:rPr>
          <w:rFonts w:ascii="Arial" w:hAnsi="Arial" w:cs="Arial"/>
          <w:b/>
        </w:rPr>
        <w:t>Exemple de présentation souhaitée :</w:t>
      </w:r>
    </w:p>
    <w:p w:rsidR="00A84187" w:rsidRDefault="00A84187" w:rsidP="00020AD3">
      <w:pPr>
        <w:ind w:right="-2"/>
        <w:rPr>
          <w:rFonts w:ascii="Arial" w:hAnsi="Arial" w:cs="Arial"/>
          <w:b/>
        </w:rPr>
      </w:pPr>
    </w:p>
    <w:tbl>
      <w:tblPr>
        <w:tblW w:w="1006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8"/>
        <w:gridCol w:w="1448"/>
        <w:gridCol w:w="1128"/>
        <w:gridCol w:w="2056"/>
        <w:gridCol w:w="1460"/>
        <w:gridCol w:w="2165"/>
      </w:tblGrid>
      <w:tr w:rsidR="00A84187" w:rsidTr="00596074">
        <w:tc>
          <w:tcPr>
            <w:tcW w:w="1560" w:type="dxa"/>
            <w:shd w:val="clear" w:color="auto" w:fill="A6A6A6"/>
          </w:tcPr>
          <w:p w:rsidR="00A84187" w:rsidRDefault="00A84187" w:rsidP="00020AD3">
            <w:pPr>
              <w:ind w:right="-2"/>
              <w:rPr>
                <w:rFonts w:ascii="Arial" w:hAnsi="Arial" w:cs="Arial"/>
                <w:b/>
              </w:rPr>
            </w:pPr>
          </w:p>
        </w:tc>
        <w:tc>
          <w:tcPr>
            <w:tcW w:w="1395" w:type="dxa"/>
          </w:tcPr>
          <w:p w:rsidR="00A84187" w:rsidRDefault="00A84187" w:rsidP="00020AD3">
            <w:pPr>
              <w:ind w:right="-2"/>
              <w:rPr>
                <w:rFonts w:ascii="Arial" w:hAnsi="Arial" w:cs="Arial"/>
                <w:b/>
              </w:rPr>
            </w:pPr>
            <w:r>
              <w:rPr>
                <w:rFonts w:ascii="Arial" w:hAnsi="Arial" w:cs="Arial"/>
                <w:b/>
              </w:rPr>
              <w:t>Chaudières</w:t>
            </w:r>
          </w:p>
        </w:tc>
        <w:tc>
          <w:tcPr>
            <w:tcW w:w="1126" w:type="dxa"/>
          </w:tcPr>
          <w:p w:rsidR="00A84187" w:rsidRDefault="00A84187" w:rsidP="00020AD3">
            <w:pPr>
              <w:ind w:right="-2"/>
              <w:jc w:val="center"/>
              <w:rPr>
                <w:rFonts w:ascii="Arial" w:hAnsi="Arial" w:cs="Arial"/>
                <w:b/>
              </w:rPr>
            </w:pPr>
            <w:r>
              <w:rPr>
                <w:rFonts w:ascii="Arial" w:hAnsi="Arial" w:cs="Arial"/>
                <w:b/>
              </w:rPr>
              <w:t>brûleurs</w:t>
            </w:r>
          </w:p>
        </w:tc>
        <w:tc>
          <w:tcPr>
            <w:tcW w:w="2299" w:type="dxa"/>
            <w:tcBorders>
              <w:bottom w:val="single" w:sz="4" w:space="0" w:color="auto"/>
            </w:tcBorders>
          </w:tcPr>
          <w:p w:rsidR="00A84187" w:rsidRDefault="00A84187" w:rsidP="00020AD3">
            <w:pPr>
              <w:ind w:right="-2"/>
              <w:rPr>
                <w:rFonts w:ascii="Arial" w:hAnsi="Arial" w:cs="Arial"/>
                <w:b/>
              </w:rPr>
            </w:pPr>
            <w:r>
              <w:rPr>
                <w:rFonts w:ascii="Arial" w:hAnsi="Arial" w:cs="Arial"/>
                <w:b/>
              </w:rPr>
              <w:t>Régulations centrales</w:t>
            </w:r>
          </w:p>
        </w:tc>
        <w:tc>
          <w:tcPr>
            <w:tcW w:w="1240" w:type="dxa"/>
            <w:tcBorders>
              <w:bottom w:val="single" w:sz="4" w:space="0" w:color="auto"/>
            </w:tcBorders>
          </w:tcPr>
          <w:p w:rsidR="00A84187" w:rsidRDefault="00A84187" w:rsidP="00020AD3">
            <w:pPr>
              <w:ind w:right="-2"/>
              <w:rPr>
                <w:rFonts w:ascii="Arial" w:hAnsi="Arial" w:cs="Arial"/>
                <w:b/>
              </w:rPr>
            </w:pPr>
            <w:r>
              <w:rPr>
                <w:rFonts w:ascii="Arial" w:hAnsi="Arial" w:cs="Arial"/>
                <w:b/>
              </w:rPr>
              <w:t>distribution</w:t>
            </w:r>
          </w:p>
        </w:tc>
        <w:tc>
          <w:tcPr>
            <w:tcW w:w="2445" w:type="dxa"/>
            <w:tcBorders>
              <w:bottom w:val="single" w:sz="4" w:space="0" w:color="auto"/>
            </w:tcBorders>
          </w:tcPr>
          <w:p w:rsidR="00A84187" w:rsidRDefault="00A84187" w:rsidP="00020AD3">
            <w:pPr>
              <w:ind w:right="-2"/>
              <w:rPr>
                <w:rFonts w:ascii="Arial" w:hAnsi="Arial" w:cs="Arial"/>
                <w:b/>
              </w:rPr>
            </w:pPr>
            <w:r>
              <w:rPr>
                <w:rFonts w:ascii="Arial" w:hAnsi="Arial" w:cs="Arial"/>
                <w:b/>
              </w:rPr>
              <w:t>Emetteurs et régulations spécifiques</w:t>
            </w:r>
          </w:p>
        </w:tc>
      </w:tr>
      <w:tr w:rsidR="00A84187" w:rsidTr="00596074">
        <w:tc>
          <w:tcPr>
            <w:tcW w:w="1560" w:type="dxa"/>
          </w:tcPr>
          <w:p w:rsidR="00A84187" w:rsidRDefault="00A84187" w:rsidP="00020AD3">
            <w:pPr>
              <w:ind w:right="-2"/>
              <w:rPr>
                <w:rFonts w:ascii="Arial" w:hAnsi="Arial" w:cs="Arial"/>
                <w:b/>
              </w:rPr>
            </w:pPr>
            <w:r>
              <w:rPr>
                <w:rFonts w:ascii="Arial" w:hAnsi="Arial" w:cs="Arial"/>
                <w:b/>
              </w:rPr>
              <w:t>Energie</w:t>
            </w:r>
          </w:p>
        </w:tc>
        <w:tc>
          <w:tcPr>
            <w:tcW w:w="1395" w:type="dxa"/>
          </w:tcPr>
          <w:p w:rsidR="00A84187" w:rsidRDefault="00A84187" w:rsidP="00020AD3">
            <w:pPr>
              <w:ind w:right="-2"/>
              <w:rPr>
                <w:rFonts w:ascii="Arial" w:hAnsi="Arial" w:cs="Arial"/>
                <w:b/>
              </w:rPr>
            </w:pPr>
          </w:p>
        </w:tc>
        <w:tc>
          <w:tcPr>
            <w:tcW w:w="1126" w:type="dxa"/>
          </w:tcPr>
          <w:p w:rsidR="00A84187" w:rsidRDefault="00A84187" w:rsidP="00020AD3">
            <w:pPr>
              <w:ind w:right="-2"/>
              <w:rPr>
                <w:rFonts w:ascii="Arial" w:hAnsi="Arial" w:cs="Arial"/>
                <w:b/>
              </w:rPr>
            </w:pPr>
            <w:r>
              <w:rPr>
                <w:rFonts w:ascii="Arial" w:hAnsi="Arial" w:cs="Arial"/>
                <w:b/>
              </w:rPr>
              <w:t>fioul</w:t>
            </w:r>
          </w:p>
        </w:tc>
        <w:tc>
          <w:tcPr>
            <w:tcW w:w="2299" w:type="dxa"/>
            <w:shd w:val="clear" w:color="auto" w:fill="B3B3B3"/>
          </w:tcPr>
          <w:p w:rsidR="00A84187" w:rsidRDefault="00A84187" w:rsidP="00020AD3">
            <w:pPr>
              <w:ind w:right="-2"/>
              <w:rPr>
                <w:rFonts w:ascii="Arial" w:hAnsi="Arial" w:cs="Arial"/>
                <w:b/>
                <w:highlight w:val="lightGray"/>
              </w:rPr>
            </w:pPr>
          </w:p>
        </w:tc>
        <w:tc>
          <w:tcPr>
            <w:tcW w:w="1240" w:type="dxa"/>
            <w:tcBorders>
              <w:bottom w:val="single" w:sz="4" w:space="0" w:color="auto"/>
            </w:tcBorders>
            <w:shd w:val="clear" w:color="auto" w:fill="A6A6A6"/>
          </w:tcPr>
          <w:p w:rsidR="00A84187" w:rsidRDefault="00A84187" w:rsidP="00020AD3">
            <w:pPr>
              <w:ind w:right="-2"/>
              <w:rPr>
                <w:rFonts w:ascii="Arial" w:hAnsi="Arial" w:cs="Arial"/>
                <w:b/>
              </w:rPr>
            </w:pPr>
          </w:p>
        </w:tc>
        <w:tc>
          <w:tcPr>
            <w:tcW w:w="2445" w:type="dxa"/>
            <w:tcBorders>
              <w:bottom w:val="single" w:sz="4" w:space="0" w:color="auto"/>
            </w:tcBorders>
            <w:shd w:val="clear" w:color="auto" w:fill="A6A6A6"/>
          </w:tcPr>
          <w:p w:rsidR="00A84187" w:rsidRDefault="00A84187" w:rsidP="00020AD3">
            <w:pPr>
              <w:ind w:right="-2"/>
              <w:rPr>
                <w:rFonts w:ascii="Arial" w:hAnsi="Arial" w:cs="Arial"/>
                <w:b/>
              </w:rPr>
            </w:pPr>
          </w:p>
        </w:tc>
      </w:tr>
      <w:tr w:rsidR="00A84187" w:rsidTr="00596074">
        <w:tc>
          <w:tcPr>
            <w:tcW w:w="1560" w:type="dxa"/>
          </w:tcPr>
          <w:p w:rsidR="00A84187" w:rsidRDefault="00A84187" w:rsidP="00020AD3">
            <w:pPr>
              <w:ind w:right="-2"/>
              <w:rPr>
                <w:rFonts w:ascii="Arial" w:hAnsi="Arial" w:cs="Arial"/>
                <w:b/>
              </w:rPr>
            </w:pPr>
            <w:r>
              <w:rPr>
                <w:rFonts w:ascii="Arial" w:hAnsi="Arial" w:cs="Arial"/>
                <w:b/>
              </w:rPr>
              <w:t>Marque, type, puissance</w:t>
            </w:r>
          </w:p>
        </w:tc>
        <w:tc>
          <w:tcPr>
            <w:tcW w:w="1395" w:type="dxa"/>
          </w:tcPr>
          <w:p w:rsidR="00A84187" w:rsidRDefault="0087373C" w:rsidP="0087373C">
            <w:pPr>
              <w:ind w:right="-2"/>
              <w:rPr>
                <w:rFonts w:ascii="Arial" w:hAnsi="Arial" w:cs="Arial"/>
                <w:bCs/>
                <w:lang w:val="nl-NL"/>
              </w:rPr>
            </w:pPr>
            <w:r w:rsidRPr="00073606">
              <w:rPr>
                <w:rFonts w:ascii="Arial" w:hAnsi="Arial" w:cs="Arial"/>
                <w:bCs/>
                <w:lang w:val="nl-NL"/>
              </w:rPr>
              <w:t>marque X type Y,</w:t>
            </w:r>
            <w:r>
              <w:rPr>
                <w:rFonts w:ascii="Arial" w:hAnsi="Arial" w:cs="Arial"/>
                <w:bCs/>
                <w:lang w:val="nl-NL"/>
              </w:rPr>
              <w:t xml:space="preserve"> puissance</w:t>
            </w:r>
            <w:r w:rsidR="00A84187">
              <w:rPr>
                <w:rFonts w:ascii="Arial" w:hAnsi="Arial" w:cs="Arial"/>
                <w:bCs/>
                <w:lang w:val="nl-NL"/>
              </w:rPr>
              <w:t xml:space="preserve"> 110 kW</w:t>
            </w:r>
          </w:p>
        </w:tc>
        <w:tc>
          <w:tcPr>
            <w:tcW w:w="1126" w:type="dxa"/>
          </w:tcPr>
          <w:p w:rsidR="00A84187" w:rsidRPr="00073606" w:rsidRDefault="0087373C" w:rsidP="00020AD3">
            <w:pPr>
              <w:ind w:right="-2"/>
              <w:rPr>
                <w:rFonts w:ascii="Arial" w:hAnsi="Arial" w:cs="Arial"/>
                <w:bCs/>
                <w:lang w:val="nl-NL"/>
              </w:rPr>
            </w:pPr>
            <w:r w:rsidRPr="00073606">
              <w:rPr>
                <w:rFonts w:ascii="Arial" w:hAnsi="Arial" w:cs="Arial"/>
                <w:bCs/>
                <w:lang w:val="nl-NL"/>
              </w:rPr>
              <w:t>XY</w:t>
            </w:r>
          </w:p>
        </w:tc>
        <w:tc>
          <w:tcPr>
            <w:tcW w:w="2299" w:type="dxa"/>
          </w:tcPr>
          <w:p w:rsidR="00A84187" w:rsidRPr="00073606" w:rsidRDefault="0087373C" w:rsidP="00020AD3">
            <w:pPr>
              <w:ind w:right="-2"/>
              <w:rPr>
                <w:rFonts w:ascii="Arial" w:hAnsi="Arial" w:cs="Arial"/>
                <w:bCs/>
                <w:lang w:val="nl-NL"/>
              </w:rPr>
            </w:pPr>
            <w:r w:rsidRPr="00073606">
              <w:rPr>
                <w:rFonts w:ascii="Arial" w:hAnsi="Arial" w:cs="Arial"/>
                <w:bCs/>
                <w:lang w:val="nl-NL"/>
              </w:rPr>
              <w:t xml:space="preserve">XY </w:t>
            </w:r>
            <w:r w:rsidR="00A84187" w:rsidRPr="00073606">
              <w:rPr>
                <w:rFonts w:ascii="Arial" w:hAnsi="Arial" w:cs="Arial"/>
                <w:bCs/>
                <w:lang w:val="nl-NL"/>
              </w:rPr>
              <w:t xml:space="preserve">sur sonde extérieure et action </w:t>
            </w:r>
            <w:proofErr w:type="spellStart"/>
            <w:r w:rsidR="00A84187" w:rsidRPr="00073606">
              <w:rPr>
                <w:rFonts w:ascii="Arial" w:hAnsi="Arial" w:cs="Arial"/>
                <w:bCs/>
                <w:lang w:val="nl-NL"/>
              </w:rPr>
              <w:t>sur</w:t>
            </w:r>
            <w:proofErr w:type="spellEnd"/>
            <w:r w:rsidR="00A84187" w:rsidRPr="00073606">
              <w:rPr>
                <w:rFonts w:ascii="Arial" w:hAnsi="Arial" w:cs="Arial"/>
                <w:bCs/>
                <w:lang w:val="nl-NL"/>
              </w:rPr>
              <w:t xml:space="preserve"> </w:t>
            </w:r>
            <w:proofErr w:type="spellStart"/>
            <w:r w:rsidR="00A84187" w:rsidRPr="00073606">
              <w:rPr>
                <w:rFonts w:ascii="Arial" w:hAnsi="Arial" w:cs="Arial"/>
                <w:bCs/>
                <w:lang w:val="nl-NL"/>
              </w:rPr>
              <w:t>vannes</w:t>
            </w:r>
            <w:proofErr w:type="spellEnd"/>
            <w:r w:rsidR="00A84187" w:rsidRPr="00073606">
              <w:rPr>
                <w:rFonts w:ascii="Arial" w:hAnsi="Arial" w:cs="Arial"/>
                <w:bCs/>
                <w:lang w:val="nl-NL"/>
              </w:rPr>
              <w:t xml:space="preserve"> 3 </w:t>
            </w:r>
            <w:proofErr w:type="spellStart"/>
            <w:r w:rsidR="00A84187" w:rsidRPr="00073606">
              <w:rPr>
                <w:rFonts w:ascii="Arial" w:hAnsi="Arial" w:cs="Arial"/>
                <w:bCs/>
                <w:lang w:val="nl-NL"/>
              </w:rPr>
              <w:t>voies</w:t>
            </w:r>
            <w:proofErr w:type="spellEnd"/>
            <w:r w:rsidR="00A84187" w:rsidRPr="00073606">
              <w:rPr>
                <w:rFonts w:ascii="Arial" w:hAnsi="Arial" w:cs="Arial"/>
                <w:bCs/>
                <w:lang w:val="nl-NL"/>
              </w:rPr>
              <w:t xml:space="preserve"> pour les 2 circuits chauffage.</w:t>
            </w:r>
          </w:p>
          <w:p w:rsidR="00A84187" w:rsidRPr="00073606" w:rsidRDefault="00A84187" w:rsidP="00020AD3">
            <w:pPr>
              <w:ind w:right="-2"/>
              <w:rPr>
                <w:rFonts w:ascii="Arial" w:hAnsi="Arial" w:cs="Arial"/>
                <w:bCs/>
                <w:lang w:val="nl-NL"/>
              </w:rPr>
            </w:pPr>
            <w:proofErr w:type="spellStart"/>
            <w:r w:rsidRPr="00073606">
              <w:rPr>
                <w:rFonts w:ascii="Arial" w:hAnsi="Arial" w:cs="Arial"/>
                <w:bCs/>
                <w:lang w:val="nl-NL"/>
              </w:rPr>
              <w:t>Aquastat</w:t>
            </w:r>
            <w:proofErr w:type="spellEnd"/>
            <w:r w:rsidRPr="00073606">
              <w:rPr>
                <w:rFonts w:ascii="Arial" w:hAnsi="Arial" w:cs="Arial"/>
                <w:bCs/>
                <w:lang w:val="nl-NL"/>
              </w:rPr>
              <w:t xml:space="preserve"> </w:t>
            </w:r>
            <w:proofErr w:type="spellStart"/>
            <w:r w:rsidRPr="00073606">
              <w:rPr>
                <w:rFonts w:ascii="Arial" w:hAnsi="Arial" w:cs="Arial"/>
                <w:bCs/>
                <w:lang w:val="nl-NL"/>
              </w:rPr>
              <w:t>sur</w:t>
            </w:r>
            <w:proofErr w:type="spellEnd"/>
            <w:r w:rsidRPr="00073606">
              <w:rPr>
                <w:rFonts w:ascii="Arial" w:hAnsi="Arial" w:cs="Arial"/>
                <w:bCs/>
                <w:lang w:val="nl-NL"/>
              </w:rPr>
              <w:t xml:space="preserve"> </w:t>
            </w:r>
            <w:proofErr w:type="spellStart"/>
            <w:r w:rsidRPr="00073606">
              <w:rPr>
                <w:rFonts w:ascii="Arial" w:hAnsi="Arial" w:cs="Arial"/>
                <w:bCs/>
                <w:lang w:val="nl-NL"/>
              </w:rPr>
              <w:t>pompe</w:t>
            </w:r>
            <w:proofErr w:type="spellEnd"/>
            <w:r w:rsidRPr="00073606">
              <w:rPr>
                <w:rFonts w:ascii="Arial" w:hAnsi="Arial" w:cs="Arial"/>
                <w:bCs/>
                <w:lang w:val="nl-NL"/>
              </w:rPr>
              <w:t xml:space="preserve"> pour </w:t>
            </w:r>
            <w:proofErr w:type="spellStart"/>
            <w:r w:rsidRPr="00073606">
              <w:rPr>
                <w:rFonts w:ascii="Arial" w:hAnsi="Arial" w:cs="Arial"/>
                <w:bCs/>
                <w:lang w:val="nl-NL"/>
              </w:rPr>
              <w:t>production</w:t>
            </w:r>
            <w:proofErr w:type="spellEnd"/>
            <w:r w:rsidRPr="00073606">
              <w:rPr>
                <w:rFonts w:ascii="Arial" w:hAnsi="Arial" w:cs="Arial"/>
                <w:bCs/>
                <w:lang w:val="nl-NL"/>
              </w:rPr>
              <w:t xml:space="preserve"> </w:t>
            </w:r>
            <w:proofErr w:type="spellStart"/>
            <w:r w:rsidRPr="00073606">
              <w:rPr>
                <w:rFonts w:ascii="Arial" w:hAnsi="Arial" w:cs="Arial"/>
                <w:bCs/>
                <w:lang w:val="nl-NL"/>
              </w:rPr>
              <w:t>d’ECS</w:t>
            </w:r>
            <w:proofErr w:type="spellEnd"/>
          </w:p>
        </w:tc>
        <w:tc>
          <w:tcPr>
            <w:tcW w:w="1240" w:type="dxa"/>
          </w:tcPr>
          <w:p w:rsidR="00A84187" w:rsidRDefault="00A84187" w:rsidP="00020AD3">
            <w:pPr>
              <w:pStyle w:val="Pieddepage"/>
              <w:tabs>
                <w:tab w:val="clear" w:pos="4536"/>
                <w:tab w:val="clear" w:pos="9072"/>
              </w:tabs>
              <w:ind w:right="-2"/>
              <w:rPr>
                <w:rFonts w:ascii="Arial" w:hAnsi="Arial" w:cs="Arial"/>
                <w:bCs/>
              </w:rPr>
            </w:pPr>
            <w:r>
              <w:rPr>
                <w:rFonts w:ascii="Arial" w:hAnsi="Arial" w:cs="Arial"/>
                <w:bCs/>
              </w:rPr>
              <w:t xml:space="preserve">Tubes acier noir + coquilles isolantes </w:t>
            </w:r>
            <w:smartTag w:uri="urn:schemas-microsoft-com:office:smarttags" w:element="metricconverter">
              <w:smartTagPr>
                <w:attr w:name="ProductID" w:val="30 mm"/>
              </w:smartTagPr>
              <w:r>
                <w:rPr>
                  <w:rFonts w:ascii="Arial" w:hAnsi="Arial" w:cs="Arial"/>
                  <w:bCs/>
                </w:rPr>
                <w:t>30 mm</w:t>
              </w:r>
            </w:smartTag>
          </w:p>
        </w:tc>
        <w:tc>
          <w:tcPr>
            <w:tcW w:w="2445" w:type="dxa"/>
          </w:tcPr>
          <w:p w:rsidR="00A84187" w:rsidRDefault="00A84187" w:rsidP="00020AD3">
            <w:pPr>
              <w:pStyle w:val="Pieddepage"/>
              <w:tabs>
                <w:tab w:val="clear" w:pos="4536"/>
                <w:tab w:val="clear" w:pos="9072"/>
              </w:tabs>
              <w:ind w:right="-2"/>
              <w:rPr>
                <w:rFonts w:ascii="Arial" w:hAnsi="Arial" w:cs="Arial"/>
                <w:bCs/>
              </w:rPr>
            </w:pPr>
            <w:r>
              <w:rPr>
                <w:rFonts w:ascii="Arial" w:hAnsi="Arial" w:cs="Arial"/>
                <w:bCs/>
              </w:rPr>
              <w:t>Radiateurs acier avec robinets thermostatiques</w:t>
            </w:r>
          </w:p>
        </w:tc>
      </w:tr>
      <w:tr w:rsidR="00A84187" w:rsidTr="00596074">
        <w:tc>
          <w:tcPr>
            <w:tcW w:w="1560" w:type="dxa"/>
          </w:tcPr>
          <w:p w:rsidR="00A84187" w:rsidRDefault="00617A51" w:rsidP="00020AD3">
            <w:pPr>
              <w:ind w:right="-2"/>
              <w:rPr>
                <w:rFonts w:ascii="Arial" w:hAnsi="Arial" w:cs="Arial"/>
                <w:b/>
              </w:rPr>
            </w:pPr>
            <w:r>
              <w:rPr>
                <w:rFonts w:ascii="Arial" w:hAnsi="Arial" w:cs="Arial"/>
                <w:b/>
              </w:rPr>
              <w:t>E</w:t>
            </w:r>
            <w:r w:rsidR="00A84187">
              <w:rPr>
                <w:rFonts w:ascii="Arial" w:hAnsi="Arial" w:cs="Arial"/>
                <w:b/>
              </w:rPr>
              <w:t>tat</w:t>
            </w:r>
          </w:p>
        </w:tc>
        <w:tc>
          <w:tcPr>
            <w:tcW w:w="1395" w:type="dxa"/>
          </w:tcPr>
          <w:p w:rsidR="00A84187" w:rsidRDefault="00A84187" w:rsidP="00020AD3">
            <w:pPr>
              <w:ind w:right="-2"/>
              <w:rPr>
                <w:rFonts w:ascii="Arial" w:hAnsi="Arial" w:cs="Arial"/>
                <w:bCs/>
              </w:rPr>
            </w:pPr>
            <w:r>
              <w:rPr>
                <w:rFonts w:ascii="Arial" w:hAnsi="Arial" w:cs="Arial"/>
                <w:bCs/>
              </w:rPr>
              <w:t>moyen</w:t>
            </w:r>
          </w:p>
        </w:tc>
        <w:tc>
          <w:tcPr>
            <w:tcW w:w="1126" w:type="dxa"/>
          </w:tcPr>
          <w:p w:rsidR="00A84187" w:rsidRDefault="00A84187" w:rsidP="00020AD3">
            <w:pPr>
              <w:pStyle w:val="Pieddepage"/>
              <w:tabs>
                <w:tab w:val="clear" w:pos="4536"/>
                <w:tab w:val="clear" w:pos="9072"/>
              </w:tabs>
              <w:ind w:right="-2"/>
              <w:rPr>
                <w:rFonts w:ascii="Arial" w:hAnsi="Arial" w:cs="Arial"/>
                <w:bCs/>
              </w:rPr>
            </w:pPr>
            <w:r>
              <w:rPr>
                <w:rFonts w:ascii="Arial" w:hAnsi="Arial" w:cs="Arial"/>
                <w:bCs/>
              </w:rPr>
              <w:t>bon</w:t>
            </w:r>
          </w:p>
        </w:tc>
        <w:tc>
          <w:tcPr>
            <w:tcW w:w="2299" w:type="dxa"/>
          </w:tcPr>
          <w:p w:rsidR="00A84187" w:rsidRDefault="00A84187" w:rsidP="00020AD3">
            <w:pPr>
              <w:ind w:right="-2"/>
              <w:rPr>
                <w:rFonts w:ascii="Arial" w:hAnsi="Arial" w:cs="Arial"/>
                <w:bCs/>
              </w:rPr>
            </w:pPr>
            <w:r>
              <w:rPr>
                <w:rFonts w:ascii="Arial" w:hAnsi="Arial" w:cs="Arial"/>
                <w:bCs/>
              </w:rPr>
              <w:t>bon</w:t>
            </w:r>
          </w:p>
        </w:tc>
        <w:tc>
          <w:tcPr>
            <w:tcW w:w="1240" w:type="dxa"/>
          </w:tcPr>
          <w:p w:rsidR="00A84187" w:rsidRDefault="00A84187" w:rsidP="00020AD3">
            <w:pPr>
              <w:ind w:right="-2"/>
              <w:rPr>
                <w:rFonts w:ascii="Arial" w:hAnsi="Arial" w:cs="Arial"/>
                <w:bCs/>
              </w:rPr>
            </w:pPr>
            <w:r>
              <w:rPr>
                <w:rFonts w:ascii="Arial" w:hAnsi="Arial" w:cs="Arial"/>
                <w:bCs/>
              </w:rPr>
              <w:t>Bon sauf en chaufferie</w:t>
            </w:r>
          </w:p>
        </w:tc>
        <w:tc>
          <w:tcPr>
            <w:tcW w:w="2445" w:type="dxa"/>
          </w:tcPr>
          <w:p w:rsidR="00A84187" w:rsidRDefault="00A84187" w:rsidP="00020AD3">
            <w:pPr>
              <w:ind w:right="-2"/>
              <w:rPr>
                <w:rFonts w:ascii="Arial" w:hAnsi="Arial" w:cs="Arial"/>
                <w:bCs/>
              </w:rPr>
            </w:pPr>
            <w:r>
              <w:rPr>
                <w:rFonts w:ascii="Arial" w:hAnsi="Arial" w:cs="Arial"/>
                <w:bCs/>
              </w:rPr>
              <w:t>bon</w:t>
            </w:r>
          </w:p>
        </w:tc>
      </w:tr>
      <w:tr w:rsidR="00A84187" w:rsidTr="00596074">
        <w:tc>
          <w:tcPr>
            <w:tcW w:w="1560" w:type="dxa"/>
          </w:tcPr>
          <w:p w:rsidR="00A84187" w:rsidRDefault="00617A51" w:rsidP="00020AD3">
            <w:pPr>
              <w:ind w:right="-2"/>
              <w:rPr>
                <w:rFonts w:ascii="Arial" w:hAnsi="Arial" w:cs="Arial"/>
                <w:b/>
              </w:rPr>
            </w:pPr>
            <w:r>
              <w:rPr>
                <w:rFonts w:ascii="Arial" w:hAnsi="Arial" w:cs="Arial"/>
                <w:b/>
              </w:rPr>
              <w:t>A</w:t>
            </w:r>
            <w:r w:rsidR="00A84187">
              <w:rPr>
                <w:rFonts w:ascii="Arial" w:hAnsi="Arial" w:cs="Arial"/>
                <w:b/>
              </w:rPr>
              <w:t>ge</w:t>
            </w:r>
          </w:p>
        </w:tc>
        <w:tc>
          <w:tcPr>
            <w:tcW w:w="1395" w:type="dxa"/>
          </w:tcPr>
          <w:p w:rsidR="00A84187" w:rsidRDefault="00A84187" w:rsidP="00020AD3">
            <w:pPr>
              <w:ind w:right="-2"/>
              <w:rPr>
                <w:rFonts w:ascii="Arial" w:hAnsi="Arial" w:cs="Arial"/>
                <w:bCs/>
              </w:rPr>
            </w:pPr>
            <w:r>
              <w:rPr>
                <w:rFonts w:ascii="Arial" w:hAnsi="Arial" w:cs="Arial"/>
                <w:bCs/>
              </w:rPr>
              <w:t xml:space="preserve">30 ans </w:t>
            </w:r>
          </w:p>
        </w:tc>
        <w:tc>
          <w:tcPr>
            <w:tcW w:w="1126" w:type="dxa"/>
          </w:tcPr>
          <w:p w:rsidR="00A84187" w:rsidRDefault="00A84187" w:rsidP="00020AD3">
            <w:pPr>
              <w:ind w:right="-2"/>
              <w:rPr>
                <w:rFonts w:ascii="Arial" w:hAnsi="Arial" w:cs="Arial"/>
                <w:bCs/>
              </w:rPr>
            </w:pPr>
            <w:r>
              <w:rPr>
                <w:rFonts w:ascii="Arial" w:hAnsi="Arial" w:cs="Arial"/>
                <w:bCs/>
              </w:rPr>
              <w:t>9 ans</w:t>
            </w:r>
          </w:p>
        </w:tc>
        <w:tc>
          <w:tcPr>
            <w:tcW w:w="2299" w:type="dxa"/>
          </w:tcPr>
          <w:p w:rsidR="00A84187" w:rsidRDefault="00A84187" w:rsidP="00020AD3">
            <w:pPr>
              <w:ind w:right="-2"/>
              <w:rPr>
                <w:rFonts w:ascii="Arial" w:hAnsi="Arial" w:cs="Arial"/>
                <w:bCs/>
              </w:rPr>
            </w:pPr>
            <w:r>
              <w:rPr>
                <w:rFonts w:ascii="Arial" w:hAnsi="Arial" w:cs="Arial"/>
                <w:bCs/>
              </w:rPr>
              <w:t>?</w:t>
            </w:r>
          </w:p>
        </w:tc>
        <w:tc>
          <w:tcPr>
            <w:tcW w:w="1240" w:type="dxa"/>
          </w:tcPr>
          <w:p w:rsidR="00A84187" w:rsidRDefault="00A84187" w:rsidP="00020AD3">
            <w:pPr>
              <w:ind w:right="-2"/>
              <w:rPr>
                <w:rFonts w:ascii="Arial" w:hAnsi="Arial" w:cs="Arial"/>
                <w:bCs/>
              </w:rPr>
            </w:pPr>
            <w:r>
              <w:rPr>
                <w:rFonts w:ascii="Arial" w:hAnsi="Arial" w:cs="Arial"/>
                <w:bCs/>
              </w:rPr>
              <w:t>30</w:t>
            </w:r>
          </w:p>
        </w:tc>
        <w:tc>
          <w:tcPr>
            <w:tcW w:w="2445" w:type="dxa"/>
          </w:tcPr>
          <w:p w:rsidR="00A84187" w:rsidRDefault="00A84187" w:rsidP="00020AD3">
            <w:pPr>
              <w:ind w:right="-2"/>
              <w:rPr>
                <w:rFonts w:ascii="Arial" w:hAnsi="Arial" w:cs="Arial"/>
                <w:bCs/>
              </w:rPr>
            </w:pPr>
            <w:r>
              <w:rPr>
                <w:rFonts w:ascii="Arial" w:hAnsi="Arial" w:cs="Arial"/>
                <w:bCs/>
              </w:rPr>
              <w:t>30 ans pour les radiateurs. 8 ans pour les robinets thermostatiques</w:t>
            </w:r>
          </w:p>
        </w:tc>
      </w:tr>
      <w:tr w:rsidR="00A84187" w:rsidTr="00596074">
        <w:tc>
          <w:tcPr>
            <w:tcW w:w="1560" w:type="dxa"/>
          </w:tcPr>
          <w:p w:rsidR="00A84187" w:rsidRDefault="00617A51" w:rsidP="00020AD3">
            <w:pPr>
              <w:ind w:right="-2"/>
              <w:rPr>
                <w:rFonts w:ascii="Arial" w:hAnsi="Arial" w:cs="Arial"/>
                <w:b/>
              </w:rPr>
            </w:pPr>
            <w:r>
              <w:rPr>
                <w:rFonts w:ascii="Arial" w:hAnsi="Arial" w:cs="Arial"/>
                <w:b/>
              </w:rPr>
              <w:t>C</w:t>
            </w:r>
            <w:r w:rsidR="00A84187">
              <w:rPr>
                <w:rFonts w:ascii="Arial" w:hAnsi="Arial" w:cs="Arial"/>
                <w:b/>
              </w:rPr>
              <w:t>ommentaires</w:t>
            </w:r>
          </w:p>
        </w:tc>
        <w:tc>
          <w:tcPr>
            <w:tcW w:w="1395" w:type="dxa"/>
          </w:tcPr>
          <w:p w:rsidR="00A84187" w:rsidRDefault="00A84187" w:rsidP="00020AD3">
            <w:pPr>
              <w:ind w:right="-2"/>
              <w:rPr>
                <w:rFonts w:ascii="Arial" w:hAnsi="Arial" w:cs="Arial"/>
                <w:bCs/>
              </w:rPr>
            </w:pPr>
            <w:r>
              <w:rPr>
                <w:rFonts w:ascii="Arial" w:hAnsi="Arial" w:cs="Arial"/>
                <w:bCs/>
              </w:rPr>
              <w:t>Importantes pertes en chaufferie du fait de l’absence d’isolation</w:t>
            </w:r>
          </w:p>
        </w:tc>
        <w:tc>
          <w:tcPr>
            <w:tcW w:w="1126" w:type="dxa"/>
          </w:tcPr>
          <w:p w:rsidR="00A84187" w:rsidRDefault="00A84187" w:rsidP="00020AD3">
            <w:pPr>
              <w:ind w:right="-2"/>
              <w:rPr>
                <w:rFonts w:ascii="Arial" w:hAnsi="Arial" w:cs="Arial"/>
                <w:bCs/>
              </w:rPr>
            </w:pPr>
            <w:r>
              <w:rPr>
                <w:rFonts w:ascii="Arial" w:hAnsi="Arial" w:cs="Arial"/>
                <w:bCs/>
              </w:rPr>
              <w:t xml:space="preserve">Brûleur remplacé en 2000. </w:t>
            </w:r>
          </w:p>
        </w:tc>
        <w:tc>
          <w:tcPr>
            <w:tcW w:w="2299" w:type="dxa"/>
          </w:tcPr>
          <w:p w:rsidR="00A84187" w:rsidRDefault="00A84187" w:rsidP="00020AD3">
            <w:pPr>
              <w:ind w:right="-2"/>
              <w:rPr>
                <w:rFonts w:ascii="Arial" w:hAnsi="Arial" w:cs="Arial"/>
                <w:bCs/>
              </w:rPr>
            </w:pPr>
            <w:r>
              <w:rPr>
                <w:rFonts w:ascii="Arial" w:hAnsi="Arial" w:cs="Arial"/>
                <w:bCs/>
              </w:rPr>
              <w:t>Programmation non activée</w:t>
            </w:r>
          </w:p>
        </w:tc>
        <w:tc>
          <w:tcPr>
            <w:tcW w:w="1240" w:type="dxa"/>
          </w:tcPr>
          <w:p w:rsidR="00A84187" w:rsidRDefault="00A84187" w:rsidP="00020AD3">
            <w:pPr>
              <w:ind w:right="-2"/>
              <w:rPr>
                <w:rFonts w:ascii="Arial" w:hAnsi="Arial" w:cs="Arial"/>
                <w:bCs/>
              </w:rPr>
            </w:pPr>
            <w:r>
              <w:rPr>
                <w:rFonts w:ascii="Arial" w:hAnsi="Arial" w:cs="Arial"/>
                <w:bCs/>
              </w:rPr>
              <w:t>Isolation incomplète en chaufferie</w:t>
            </w:r>
          </w:p>
        </w:tc>
        <w:tc>
          <w:tcPr>
            <w:tcW w:w="2445" w:type="dxa"/>
          </w:tcPr>
          <w:p w:rsidR="00A84187" w:rsidRDefault="00A84187" w:rsidP="00020AD3">
            <w:pPr>
              <w:ind w:right="-2"/>
              <w:rPr>
                <w:rFonts w:ascii="Arial" w:hAnsi="Arial" w:cs="Arial"/>
                <w:bCs/>
              </w:rPr>
            </w:pPr>
            <w:r>
              <w:rPr>
                <w:rFonts w:ascii="Arial" w:hAnsi="Arial" w:cs="Arial"/>
                <w:bCs/>
              </w:rPr>
              <w:t>Robinets thermostatiques en position maxi</w:t>
            </w:r>
          </w:p>
        </w:tc>
      </w:tr>
    </w:tbl>
    <w:p w:rsidR="00A84187" w:rsidRDefault="00A84187" w:rsidP="00020AD3">
      <w:pPr>
        <w:ind w:right="-2"/>
        <w:rPr>
          <w:rFonts w:ascii="Arial" w:hAnsi="Arial" w:cs="Arial"/>
          <w:b/>
        </w:rPr>
      </w:pPr>
    </w:p>
    <w:p w:rsidR="00A84187" w:rsidRDefault="00A84187" w:rsidP="00020AD3">
      <w:pPr>
        <w:ind w:right="-2"/>
        <w:rPr>
          <w:rFonts w:ascii="Arial" w:hAnsi="Arial" w:cs="Arial"/>
          <w:bCs/>
        </w:rPr>
      </w:pPr>
      <w:r>
        <w:rPr>
          <w:rFonts w:ascii="Arial" w:hAnsi="Arial" w:cs="Arial"/>
          <w:b/>
        </w:rPr>
        <w:t>Production de froid</w:t>
      </w:r>
      <w:r>
        <w:rPr>
          <w:rFonts w:ascii="Arial" w:hAnsi="Arial" w:cs="Arial"/>
          <w:bCs/>
        </w:rPr>
        <w:t xml:space="preserve"> (Préciser l’énergie utilisée, décrire et commenter les équipements de production, de distribution, d’émission, leur état et estimer leur âge …)</w:t>
      </w:r>
      <w:r w:rsidR="0058094B">
        <w:rPr>
          <w:rFonts w:ascii="Arial" w:hAnsi="Arial" w:cs="Arial"/>
          <w:bCs/>
        </w:rPr>
        <w:t xml:space="preserve"> </w:t>
      </w:r>
      <w:r>
        <w:rPr>
          <w:rFonts w:ascii="Arial" w:hAnsi="Arial" w:cs="Arial"/>
          <w:bCs/>
        </w:rPr>
        <w:t>:</w:t>
      </w:r>
    </w:p>
    <w:p w:rsidR="00A84187" w:rsidRDefault="00A84187" w:rsidP="00020AD3">
      <w:pPr>
        <w:ind w:right="-2"/>
        <w:rPr>
          <w:rFonts w:ascii="Arial" w:hAnsi="Arial" w:cs="Arial"/>
          <w:b/>
        </w:rPr>
      </w:pPr>
    </w:p>
    <w:p w:rsidR="00A84187" w:rsidRDefault="00A84187" w:rsidP="00020AD3">
      <w:pPr>
        <w:pStyle w:val="Titre4"/>
        <w:ind w:right="-2"/>
        <w:rPr>
          <w:rFonts w:ascii="Arial" w:hAnsi="Arial" w:cs="Arial"/>
          <w:b w:val="0"/>
          <w:bCs/>
          <w:sz w:val="20"/>
        </w:rPr>
      </w:pPr>
      <w:r>
        <w:rPr>
          <w:rFonts w:ascii="Arial" w:hAnsi="Arial" w:cs="Arial"/>
          <w:sz w:val="24"/>
        </w:rPr>
        <w:t>Régulations</w:t>
      </w:r>
      <w:r>
        <w:rPr>
          <w:rFonts w:ascii="Arial" w:hAnsi="Arial" w:cs="Arial"/>
        </w:rPr>
        <w:t xml:space="preserve"> </w:t>
      </w:r>
      <w:r>
        <w:rPr>
          <w:rFonts w:ascii="Arial" w:hAnsi="Arial" w:cs="Arial"/>
          <w:sz w:val="20"/>
        </w:rPr>
        <w:t>(</w:t>
      </w:r>
      <w:r>
        <w:rPr>
          <w:rFonts w:ascii="Arial" w:hAnsi="Arial" w:cs="Arial"/>
          <w:b w:val="0"/>
          <w:bCs/>
          <w:sz w:val="20"/>
        </w:rPr>
        <w:t xml:space="preserve">décrire et commenter les équipements et relever les éventuelles plages des </w:t>
      </w:r>
      <w:proofErr w:type="gramStart"/>
      <w:r>
        <w:rPr>
          <w:rFonts w:ascii="Arial" w:hAnsi="Arial" w:cs="Arial"/>
          <w:b w:val="0"/>
          <w:bCs/>
          <w:sz w:val="20"/>
        </w:rPr>
        <w:t>programmations….</w:t>
      </w:r>
      <w:proofErr w:type="gramEnd"/>
      <w:r>
        <w:rPr>
          <w:rFonts w:ascii="Arial" w:hAnsi="Arial" w:cs="Arial"/>
          <w:b w:val="0"/>
          <w:bCs/>
          <w:sz w:val="20"/>
        </w:rPr>
        <w:t>) :</w:t>
      </w:r>
    </w:p>
    <w:p w:rsidR="00A84187" w:rsidRDefault="00A84187" w:rsidP="00020AD3">
      <w:pPr>
        <w:pStyle w:val="Pieddepage"/>
        <w:tabs>
          <w:tab w:val="clear" w:pos="4536"/>
          <w:tab w:val="clear" w:pos="9072"/>
        </w:tabs>
        <w:ind w:right="-2"/>
        <w:rPr>
          <w:rFonts w:ascii="Arial" w:hAnsi="Arial" w:cs="Arial"/>
          <w:shd w:val="clear" w:color="auto" w:fill="FFFF00"/>
        </w:rPr>
      </w:pPr>
    </w:p>
    <w:p w:rsidR="00A84187" w:rsidRDefault="00A84187" w:rsidP="00020AD3">
      <w:pPr>
        <w:pStyle w:val="Titre4"/>
        <w:ind w:right="-2"/>
        <w:rPr>
          <w:rFonts w:ascii="Arial" w:hAnsi="Arial" w:cs="Arial"/>
          <w:sz w:val="24"/>
        </w:rPr>
      </w:pPr>
      <w:bookmarkStart w:id="35" w:name="_Toc220824096"/>
      <w:r>
        <w:rPr>
          <w:rFonts w:ascii="Arial" w:hAnsi="Arial" w:cs="Arial"/>
          <w:sz w:val="24"/>
        </w:rPr>
        <w:t>ECS</w:t>
      </w:r>
      <w:bookmarkEnd w:id="35"/>
    </w:p>
    <w:p w:rsidR="00A84187" w:rsidRDefault="00A84187" w:rsidP="00020AD3">
      <w:pPr>
        <w:ind w:right="-2"/>
        <w:rPr>
          <w:rFonts w:ascii="Arial" w:hAnsi="Arial" w:cs="Arial"/>
          <w:bCs/>
        </w:rPr>
      </w:pPr>
      <w:r>
        <w:rPr>
          <w:rFonts w:ascii="Arial" w:hAnsi="Arial" w:cs="Arial"/>
          <w:bCs/>
        </w:rPr>
        <w:t>(Préciser l’énergie utilisée ou les énergies utilisées, décrire et commenter les équipements de production et de distribution de l’eau chaude sanitaire, leur état et estimer leur âge, préciser la température de stockage …)</w:t>
      </w:r>
      <w:r w:rsidR="0058094B">
        <w:rPr>
          <w:rFonts w:ascii="Arial" w:hAnsi="Arial" w:cs="Arial"/>
          <w:bCs/>
        </w:rPr>
        <w:t xml:space="preserve"> </w:t>
      </w:r>
      <w:r>
        <w:rPr>
          <w:rFonts w:ascii="Arial" w:hAnsi="Arial" w:cs="Arial"/>
          <w:bCs/>
        </w:rPr>
        <w:t>:</w:t>
      </w:r>
    </w:p>
    <w:p w:rsidR="00A84187" w:rsidRDefault="00A84187" w:rsidP="00020AD3">
      <w:pPr>
        <w:ind w:right="-2"/>
        <w:rPr>
          <w:rFonts w:ascii="Arial" w:hAnsi="Arial" w:cs="Arial"/>
        </w:rPr>
      </w:pPr>
    </w:p>
    <w:p w:rsidR="00A84187" w:rsidRDefault="00A84187" w:rsidP="00020AD3">
      <w:pPr>
        <w:pStyle w:val="Titre4"/>
        <w:ind w:right="-2"/>
        <w:rPr>
          <w:rFonts w:ascii="Arial" w:hAnsi="Arial" w:cs="Arial"/>
          <w:sz w:val="24"/>
        </w:rPr>
      </w:pPr>
      <w:bookmarkStart w:id="36" w:name="_Toc220824097"/>
      <w:r>
        <w:rPr>
          <w:rFonts w:ascii="Arial" w:hAnsi="Arial" w:cs="Arial"/>
          <w:sz w:val="24"/>
        </w:rPr>
        <w:t>Ventilation</w:t>
      </w:r>
      <w:bookmarkEnd w:id="36"/>
    </w:p>
    <w:p w:rsidR="00A84187" w:rsidRDefault="00A84187" w:rsidP="00020AD3">
      <w:pPr>
        <w:pStyle w:val="Sansinterligne"/>
        <w:ind w:right="-2"/>
        <w:rPr>
          <w:rFonts w:ascii="Arial" w:hAnsi="Arial" w:cs="Arial"/>
          <w:bCs/>
          <w:sz w:val="20"/>
          <w:lang w:val="fr-FR"/>
        </w:rPr>
      </w:pPr>
      <w:r>
        <w:rPr>
          <w:rFonts w:ascii="Arial" w:hAnsi="Arial" w:cs="Arial"/>
          <w:bCs/>
          <w:sz w:val="20"/>
          <w:lang w:val="fr-FR"/>
        </w:rPr>
        <w:t xml:space="preserve">(Décrire et commenter les éventuels équipements, leur état, estimer leur </w:t>
      </w:r>
      <w:r>
        <w:rPr>
          <w:rFonts w:ascii="Arial" w:hAnsi="Arial" w:cs="Arial"/>
          <w:bCs/>
          <w:lang w:val="fr-FR"/>
        </w:rPr>
        <w:t>âge</w:t>
      </w:r>
      <w:r>
        <w:rPr>
          <w:rFonts w:ascii="Arial" w:hAnsi="Arial" w:cs="Arial"/>
          <w:bCs/>
          <w:sz w:val="20"/>
          <w:lang w:val="fr-FR"/>
        </w:rPr>
        <w:t xml:space="preserve">, préciser le mode de régulation, préciser s’il existe un contrat de maintenance …) : </w:t>
      </w:r>
    </w:p>
    <w:p w:rsidR="00A84187" w:rsidRDefault="00A84187" w:rsidP="00020AD3">
      <w:pPr>
        <w:pStyle w:val="Titre4"/>
        <w:ind w:right="-2"/>
        <w:rPr>
          <w:rFonts w:ascii="Arial" w:hAnsi="Arial" w:cs="Arial"/>
        </w:rPr>
      </w:pPr>
      <w:bookmarkStart w:id="37" w:name="_Toc220824098"/>
    </w:p>
    <w:p w:rsidR="00A84187" w:rsidRDefault="00A84187" w:rsidP="00020AD3">
      <w:pPr>
        <w:pStyle w:val="Titre4"/>
        <w:ind w:right="-2"/>
        <w:rPr>
          <w:rFonts w:ascii="Arial" w:hAnsi="Arial" w:cs="Arial"/>
          <w:sz w:val="24"/>
        </w:rPr>
      </w:pPr>
      <w:r>
        <w:rPr>
          <w:rFonts w:ascii="Arial" w:hAnsi="Arial" w:cs="Arial"/>
          <w:sz w:val="24"/>
        </w:rPr>
        <w:t>Eclairage</w:t>
      </w:r>
      <w:bookmarkEnd w:id="37"/>
    </w:p>
    <w:p w:rsidR="00A84187" w:rsidRDefault="00A84187" w:rsidP="00020AD3">
      <w:pPr>
        <w:ind w:right="-2"/>
        <w:rPr>
          <w:rFonts w:ascii="Arial" w:hAnsi="Arial" w:cs="Arial"/>
        </w:rPr>
      </w:pPr>
      <w:r>
        <w:rPr>
          <w:rFonts w:ascii="Arial" w:hAnsi="Arial" w:cs="Arial"/>
        </w:rPr>
        <w:t>(Décrire et commenter les équipements et leurs utilisations</w:t>
      </w:r>
      <w:proofErr w:type="gramStart"/>
      <w:r>
        <w:rPr>
          <w:rFonts w:ascii="Arial" w:hAnsi="Arial" w:cs="Arial"/>
        </w:rPr>
        <w:t xml:space="preserve"> ….</w:t>
      </w:r>
      <w:proofErr w:type="gramEnd"/>
      <w:r>
        <w:rPr>
          <w:rFonts w:ascii="Arial" w:hAnsi="Arial" w:cs="Arial"/>
        </w:rPr>
        <w:t>)</w:t>
      </w:r>
      <w:r w:rsidR="0058094B">
        <w:rPr>
          <w:rFonts w:ascii="Arial" w:hAnsi="Arial" w:cs="Arial"/>
        </w:rPr>
        <w:t> :</w:t>
      </w:r>
    </w:p>
    <w:p w:rsidR="00A84187" w:rsidRDefault="00A84187" w:rsidP="00020AD3">
      <w:pPr>
        <w:ind w:right="-2"/>
        <w:rPr>
          <w:rFonts w:ascii="Arial" w:hAnsi="Arial" w:cs="Arial"/>
        </w:rPr>
      </w:pPr>
    </w:p>
    <w:p w:rsidR="00A84187" w:rsidRDefault="00A84187" w:rsidP="00020AD3">
      <w:pPr>
        <w:pStyle w:val="Titre4"/>
        <w:ind w:right="-2"/>
        <w:rPr>
          <w:rFonts w:ascii="Arial" w:hAnsi="Arial" w:cs="Arial"/>
          <w:sz w:val="24"/>
        </w:rPr>
      </w:pPr>
      <w:bookmarkStart w:id="38" w:name="_Toc220824099"/>
      <w:r>
        <w:rPr>
          <w:rFonts w:ascii="Arial" w:hAnsi="Arial" w:cs="Arial"/>
          <w:sz w:val="24"/>
        </w:rPr>
        <w:t>Bureautique</w:t>
      </w:r>
      <w:bookmarkEnd w:id="38"/>
      <w:r>
        <w:rPr>
          <w:rFonts w:ascii="Arial" w:hAnsi="Arial" w:cs="Arial"/>
          <w:sz w:val="24"/>
        </w:rPr>
        <w:t xml:space="preserve"> </w:t>
      </w:r>
    </w:p>
    <w:p w:rsidR="00A84187" w:rsidRDefault="00A84187" w:rsidP="00020AD3">
      <w:pPr>
        <w:ind w:right="-2"/>
        <w:rPr>
          <w:rFonts w:ascii="Arial" w:hAnsi="Arial" w:cs="Arial"/>
        </w:rPr>
      </w:pPr>
      <w:r>
        <w:rPr>
          <w:rFonts w:ascii="Arial" w:hAnsi="Arial" w:cs="Arial"/>
        </w:rPr>
        <w:t>(Décrire et commenter les équipements et leurs utilisations</w:t>
      </w:r>
      <w:proofErr w:type="gramStart"/>
      <w:r>
        <w:rPr>
          <w:rFonts w:ascii="Arial" w:hAnsi="Arial" w:cs="Arial"/>
        </w:rPr>
        <w:t xml:space="preserve"> ….</w:t>
      </w:r>
      <w:proofErr w:type="gramEnd"/>
      <w:r>
        <w:rPr>
          <w:rFonts w:ascii="Arial" w:hAnsi="Arial" w:cs="Arial"/>
        </w:rPr>
        <w:t>)</w:t>
      </w:r>
      <w:r w:rsidR="0058094B">
        <w:rPr>
          <w:rFonts w:ascii="Arial" w:hAnsi="Arial" w:cs="Arial"/>
        </w:rPr>
        <w:t> :</w:t>
      </w:r>
    </w:p>
    <w:p w:rsidR="00A84187" w:rsidRDefault="00A84187" w:rsidP="00020AD3">
      <w:pPr>
        <w:pStyle w:val="Titre4"/>
        <w:ind w:right="-2"/>
        <w:rPr>
          <w:rFonts w:ascii="Arial" w:hAnsi="Arial" w:cs="Arial"/>
        </w:rPr>
      </w:pPr>
    </w:p>
    <w:p w:rsidR="00A84187" w:rsidRDefault="00A84187" w:rsidP="00020AD3">
      <w:pPr>
        <w:pStyle w:val="Titre4"/>
        <w:ind w:right="-2"/>
        <w:rPr>
          <w:rFonts w:ascii="Arial" w:hAnsi="Arial" w:cs="Arial"/>
          <w:sz w:val="24"/>
        </w:rPr>
      </w:pPr>
      <w:r>
        <w:rPr>
          <w:rFonts w:ascii="Arial" w:hAnsi="Arial" w:cs="Arial"/>
          <w:sz w:val="24"/>
        </w:rPr>
        <w:t>Autres usages de l’électricité</w:t>
      </w:r>
    </w:p>
    <w:p w:rsidR="00A84187" w:rsidRDefault="00A84187" w:rsidP="00020AD3">
      <w:pPr>
        <w:ind w:right="-2"/>
        <w:rPr>
          <w:rFonts w:ascii="Arial" w:hAnsi="Arial" w:cs="Arial"/>
        </w:rPr>
      </w:pPr>
      <w:r>
        <w:rPr>
          <w:rFonts w:ascii="Arial" w:hAnsi="Arial" w:cs="Arial"/>
        </w:rPr>
        <w:t>(</w:t>
      </w:r>
      <w:proofErr w:type="gramStart"/>
      <w:r>
        <w:rPr>
          <w:rFonts w:ascii="Arial" w:hAnsi="Arial" w:cs="Arial"/>
        </w:rPr>
        <w:t>décrire</w:t>
      </w:r>
      <w:proofErr w:type="gramEnd"/>
      <w:r>
        <w:rPr>
          <w:rFonts w:ascii="Arial" w:hAnsi="Arial" w:cs="Arial"/>
        </w:rPr>
        <w:t xml:space="preserve"> et commenter les équipements et leurs utilisations ….)</w:t>
      </w:r>
      <w:r w:rsidR="0058094B">
        <w:rPr>
          <w:rFonts w:ascii="Arial" w:hAnsi="Arial" w:cs="Arial"/>
        </w:rPr>
        <w:t> :</w:t>
      </w:r>
    </w:p>
    <w:p w:rsidR="00A84187" w:rsidRDefault="00A84187" w:rsidP="00020AD3">
      <w:pPr>
        <w:ind w:right="-2"/>
        <w:rPr>
          <w:rFonts w:ascii="Arial" w:hAnsi="Arial" w:cs="Arial"/>
          <w:b/>
          <w:bCs/>
          <w:sz w:val="28"/>
        </w:rPr>
      </w:pPr>
      <w:r>
        <w:rPr>
          <w:rFonts w:ascii="Arial" w:hAnsi="Arial" w:cs="Arial"/>
          <w:b/>
          <w:bCs/>
          <w:sz w:val="28"/>
        </w:rPr>
        <w:br w:type="page"/>
      </w:r>
      <w:r>
        <w:rPr>
          <w:rFonts w:ascii="Arial" w:hAnsi="Arial" w:cs="Arial"/>
          <w:b/>
          <w:bCs/>
          <w:sz w:val="28"/>
        </w:rPr>
        <w:lastRenderedPageBreak/>
        <w:t>3. Description des abonnements énergétiques et contrats d’entretien-maintenance</w:t>
      </w:r>
      <w:r w:rsidR="000F0BA0">
        <w:rPr>
          <w:rFonts w:ascii="Arial" w:hAnsi="Arial" w:cs="Arial"/>
          <w:b/>
          <w:bCs/>
          <w:sz w:val="28"/>
        </w:rPr>
        <w:t xml:space="preserve"> </w:t>
      </w:r>
      <w:r>
        <w:rPr>
          <w:rFonts w:ascii="Arial" w:hAnsi="Arial" w:cs="Arial"/>
          <w:b/>
          <w:bCs/>
          <w:sz w:val="28"/>
        </w:rPr>
        <w:t>:</w:t>
      </w:r>
    </w:p>
    <w:p w:rsidR="00A84187" w:rsidRDefault="00A84187" w:rsidP="00020AD3">
      <w:pPr>
        <w:ind w:right="-2"/>
        <w:rPr>
          <w:rFonts w:ascii="Arial" w:hAnsi="Arial" w:cs="Arial"/>
        </w:rPr>
      </w:pPr>
    </w:p>
    <w:p w:rsidR="00A84187" w:rsidRDefault="00A84187" w:rsidP="00020AD3">
      <w:pPr>
        <w:ind w:right="-2"/>
        <w:rPr>
          <w:rFonts w:ascii="Arial" w:hAnsi="Arial" w:cs="Arial"/>
        </w:rPr>
      </w:pPr>
      <w:r>
        <w:rPr>
          <w:rFonts w:ascii="Arial" w:hAnsi="Arial" w:cs="Arial"/>
        </w:rPr>
        <w:t>Décrire et commenter l’état des contrats de fourniture électrique (puissances souscrites, type d’abonnement …), les éventuels autres contrats (gaz, réseau de chaleur …) et leurs coûts annuels.</w:t>
      </w:r>
    </w:p>
    <w:p w:rsidR="00A84187" w:rsidRDefault="00A84187" w:rsidP="00020AD3">
      <w:pPr>
        <w:ind w:right="-2"/>
        <w:rPr>
          <w:rFonts w:ascii="Arial" w:hAnsi="Arial" w:cs="Arial"/>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2"/>
        <w:gridCol w:w="2303"/>
        <w:gridCol w:w="2303"/>
        <w:gridCol w:w="2518"/>
      </w:tblGrid>
      <w:tr w:rsidR="00A84187" w:rsidTr="007E01F5">
        <w:trPr>
          <w:cantSplit/>
        </w:trPr>
        <w:tc>
          <w:tcPr>
            <w:tcW w:w="9426" w:type="dxa"/>
            <w:gridSpan w:val="4"/>
          </w:tcPr>
          <w:p w:rsidR="00A84187" w:rsidRDefault="00A84187" w:rsidP="00020AD3">
            <w:pPr>
              <w:pStyle w:val="Titre9"/>
              <w:ind w:right="-2"/>
              <w:rPr>
                <w:rFonts w:cs="Arial"/>
                <w:bCs/>
              </w:rPr>
            </w:pPr>
            <w:r>
              <w:rPr>
                <w:rFonts w:cs="Arial"/>
                <w:bCs/>
              </w:rPr>
              <w:t>Contrat(s) électrique(s)</w:t>
            </w:r>
          </w:p>
        </w:tc>
      </w:tr>
      <w:tr w:rsidR="00A84187" w:rsidTr="007E01F5">
        <w:tc>
          <w:tcPr>
            <w:tcW w:w="2302" w:type="dxa"/>
          </w:tcPr>
          <w:p w:rsidR="007E01F5" w:rsidRDefault="007E01F5" w:rsidP="00020AD3">
            <w:pPr>
              <w:ind w:right="-2"/>
              <w:jc w:val="center"/>
              <w:rPr>
                <w:rFonts w:ascii="Arial" w:hAnsi="Arial" w:cs="Arial"/>
              </w:rPr>
            </w:pPr>
          </w:p>
          <w:p w:rsidR="00A84187" w:rsidRDefault="00A84187" w:rsidP="00020AD3">
            <w:pPr>
              <w:ind w:right="-2"/>
              <w:jc w:val="center"/>
              <w:rPr>
                <w:rFonts w:ascii="Arial" w:hAnsi="Arial" w:cs="Arial"/>
              </w:rPr>
            </w:pPr>
            <w:r>
              <w:rPr>
                <w:rFonts w:ascii="Arial" w:hAnsi="Arial" w:cs="Arial"/>
              </w:rPr>
              <w:t>Réf. du tarif souscrit et puissance(s)</w:t>
            </w:r>
          </w:p>
        </w:tc>
        <w:tc>
          <w:tcPr>
            <w:tcW w:w="2303" w:type="dxa"/>
          </w:tcPr>
          <w:p w:rsidR="00A84187" w:rsidRDefault="00A84187" w:rsidP="00020AD3">
            <w:pPr>
              <w:ind w:right="-2"/>
              <w:jc w:val="center"/>
              <w:rPr>
                <w:rFonts w:ascii="Arial" w:hAnsi="Arial" w:cs="Arial"/>
              </w:rPr>
            </w:pPr>
            <w:r>
              <w:rPr>
                <w:rFonts w:ascii="Arial" w:hAnsi="Arial" w:cs="Arial"/>
              </w:rPr>
              <w:t>Consommations dans les différentes tranches (HP, HC, HPE, HPH, etc.)</w:t>
            </w:r>
          </w:p>
          <w:p w:rsidR="00A84187" w:rsidRDefault="00A84187" w:rsidP="00020AD3">
            <w:pPr>
              <w:ind w:right="-2"/>
              <w:jc w:val="center"/>
              <w:rPr>
                <w:rFonts w:ascii="Arial" w:hAnsi="Arial" w:cs="Arial"/>
              </w:rPr>
            </w:pPr>
            <w:r>
              <w:rPr>
                <w:rFonts w:ascii="Arial" w:hAnsi="Arial" w:cs="Arial"/>
              </w:rPr>
              <w:t>(kWh)</w:t>
            </w:r>
          </w:p>
        </w:tc>
        <w:tc>
          <w:tcPr>
            <w:tcW w:w="2303" w:type="dxa"/>
          </w:tcPr>
          <w:p w:rsidR="00A84187" w:rsidRDefault="00A84187" w:rsidP="00020AD3">
            <w:pPr>
              <w:ind w:right="-2"/>
              <w:jc w:val="center"/>
              <w:rPr>
                <w:rFonts w:ascii="Arial" w:hAnsi="Arial" w:cs="Arial"/>
              </w:rPr>
            </w:pPr>
            <w:r>
              <w:rPr>
                <w:rFonts w:ascii="Arial" w:hAnsi="Arial" w:cs="Arial"/>
              </w:rPr>
              <w:t>Montant annuel des éventuelles pénalités (dépassements de puissance …) (€ TTC)</w:t>
            </w:r>
          </w:p>
        </w:tc>
        <w:tc>
          <w:tcPr>
            <w:tcW w:w="2518" w:type="dxa"/>
          </w:tcPr>
          <w:p w:rsidR="007E01F5" w:rsidRDefault="007E01F5" w:rsidP="00020AD3">
            <w:pPr>
              <w:ind w:right="-2"/>
              <w:jc w:val="center"/>
              <w:rPr>
                <w:rFonts w:ascii="Arial" w:hAnsi="Arial" w:cs="Arial"/>
              </w:rPr>
            </w:pPr>
          </w:p>
          <w:p w:rsidR="00A84187" w:rsidRDefault="00A84187" w:rsidP="00020AD3">
            <w:pPr>
              <w:ind w:right="-2"/>
              <w:jc w:val="center"/>
              <w:rPr>
                <w:rFonts w:ascii="Arial" w:hAnsi="Arial" w:cs="Arial"/>
              </w:rPr>
            </w:pPr>
            <w:r>
              <w:rPr>
                <w:rFonts w:ascii="Arial" w:hAnsi="Arial" w:cs="Arial"/>
              </w:rPr>
              <w:t>Coût annuel total des contrats (€ TTC + taxes locales)</w:t>
            </w:r>
          </w:p>
        </w:tc>
      </w:tr>
      <w:tr w:rsidR="00A84187" w:rsidTr="007E01F5">
        <w:tc>
          <w:tcPr>
            <w:tcW w:w="2302" w:type="dxa"/>
          </w:tcPr>
          <w:p w:rsidR="00A84187" w:rsidRDefault="00A84187" w:rsidP="00020AD3">
            <w:pPr>
              <w:ind w:right="-2"/>
              <w:rPr>
                <w:rFonts w:ascii="Arial" w:hAnsi="Arial" w:cs="Arial"/>
              </w:rPr>
            </w:pPr>
          </w:p>
        </w:tc>
        <w:tc>
          <w:tcPr>
            <w:tcW w:w="2303" w:type="dxa"/>
          </w:tcPr>
          <w:p w:rsidR="00A84187" w:rsidRDefault="00A84187" w:rsidP="00020AD3">
            <w:pPr>
              <w:ind w:right="-2"/>
              <w:rPr>
                <w:rFonts w:ascii="Arial" w:hAnsi="Arial" w:cs="Arial"/>
              </w:rPr>
            </w:pPr>
          </w:p>
          <w:p w:rsidR="00A84187" w:rsidRDefault="00A84187" w:rsidP="00020AD3">
            <w:pPr>
              <w:ind w:right="-2"/>
              <w:rPr>
                <w:rFonts w:ascii="Arial" w:hAnsi="Arial" w:cs="Arial"/>
              </w:rPr>
            </w:pPr>
          </w:p>
          <w:p w:rsidR="00A84187" w:rsidRDefault="00A84187" w:rsidP="00020AD3">
            <w:pPr>
              <w:ind w:right="-2"/>
              <w:rPr>
                <w:rFonts w:ascii="Arial" w:hAnsi="Arial" w:cs="Arial"/>
              </w:rPr>
            </w:pPr>
          </w:p>
          <w:p w:rsidR="00A84187" w:rsidRDefault="00A84187" w:rsidP="00020AD3">
            <w:pPr>
              <w:ind w:right="-2"/>
              <w:rPr>
                <w:rFonts w:ascii="Arial" w:hAnsi="Arial" w:cs="Arial"/>
              </w:rPr>
            </w:pPr>
          </w:p>
        </w:tc>
        <w:tc>
          <w:tcPr>
            <w:tcW w:w="2303" w:type="dxa"/>
          </w:tcPr>
          <w:p w:rsidR="00A84187" w:rsidRDefault="00A84187" w:rsidP="00020AD3">
            <w:pPr>
              <w:ind w:right="-2"/>
              <w:rPr>
                <w:rFonts w:ascii="Arial" w:hAnsi="Arial" w:cs="Arial"/>
              </w:rPr>
            </w:pPr>
          </w:p>
        </w:tc>
        <w:tc>
          <w:tcPr>
            <w:tcW w:w="2518" w:type="dxa"/>
          </w:tcPr>
          <w:p w:rsidR="00A84187" w:rsidRDefault="00A84187" w:rsidP="00020AD3">
            <w:pPr>
              <w:ind w:right="-2"/>
              <w:rPr>
                <w:rFonts w:ascii="Arial" w:hAnsi="Arial" w:cs="Arial"/>
              </w:rPr>
            </w:pPr>
          </w:p>
        </w:tc>
      </w:tr>
      <w:tr w:rsidR="00A84187" w:rsidTr="007E01F5">
        <w:trPr>
          <w:cantSplit/>
        </w:trPr>
        <w:tc>
          <w:tcPr>
            <w:tcW w:w="9426" w:type="dxa"/>
            <w:gridSpan w:val="4"/>
          </w:tcPr>
          <w:p w:rsidR="00A84187" w:rsidRDefault="00A84187" w:rsidP="00020AD3">
            <w:pPr>
              <w:ind w:right="-2"/>
              <w:rPr>
                <w:rFonts w:ascii="Arial" w:hAnsi="Arial" w:cs="Arial"/>
              </w:rPr>
            </w:pPr>
            <w:r>
              <w:rPr>
                <w:rFonts w:ascii="Arial" w:hAnsi="Arial" w:cs="Arial"/>
              </w:rPr>
              <w:t>Informations complémentaires :</w:t>
            </w:r>
          </w:p>
          <w:p w:rsidR="00A84187" w:rsidRDefault="00A84187" w:rsidP="00020AD3">
            <w:pPr>
              <w:ind w:right="-2"/>
              <w:rPr>
                <w:rFonts w:ascii="Arial" w:hAnsi="Arial" w:cs="Arial"/>
              </w:rPr>
            </w:pPr>
          </w:p>
          <w:p w:rsidR="00A84187" w:rsidRDefault="00A84187" w:rsidP="00020AD3">
            <w:pPr>
              <w:ind w:right="-2"/>
              <w:rPr>
                <w:rFonts w:ascii="Arial" w:hAnsi="Arial" w:cs="Arial"/>
              </w:rPr>
            </w:pPr>
          </w:p>
          <w:p w:rsidR="00A84187" w:rsidRDefault="00A84187" w:rsidP="00020AD3">
            <w:pPr>
              <w:ind w:right="-2"/>
              <w:rPr>
                <w:rFonts w:ascii="Arial" w:hAnsi="Arial" w:cs="Arial"/>
              </w:rPr>
            </w:pPr>
          </w:p>
          <w:p w:rsidR="00A84187" w:rsidRDefault="00A84187" w:rsidP="00020AD3">
            <w:pPr>
              <w:ind w:right="-2"/>
              <w:rPr>
                <w:rFonts w:ascii="Arial" w:hAnsi="Arial" w:cs="Arial"/>
              </w:rPr>
            </w:pPr>
          </w:p>
          <w:p w:rsidR="00A84187" w:rsidRDefault="00A84187" w:rsidP="00020AD3">
            <w:pPr>
              <w:ind w:right="-2"/>
              <w:rPr>
                <w:rFonts w:ascii="Arial" w:hAnsi="Arial" w:cs="Arial"/>
              </w:rPr>
            </w:pPr>
          </w:p>
        </w:tc>
      </w:tr>
      <w:tr w:rsidR="00A84187" w:rsidTr="007E01F5">
        <w:trPr>
          <w:cantSplit/>
        </w:trPr>
        <w:tc>
          <w:tcPr>
            <w:tcW w:w="9426" w:type="dxa"/>
            <w:gridSpan w:val="4"/>
          </w:tcPr>
          <w:p w:rsidR="00A84187" w:rsidRDefault="00A84187" w:rsidP="00020AD3">
            <w:pPr>
              <w:pStyle w:val="Titre9"/>
              <w:ind w:right="-2"/>
              <w:rPr>
                <w:rFonts w:cs="Arial"/>
                <w:bCs/>
              </w:rPr>
            </w:pPr>
            <w:r>
              <w:rPr>
                <w:rFonts w:cs="Arial"/>
                <w:bCs/>
              </w:rPr>
              <w:t>Contrat gaz</w:t>
            </w:r>
          </w:p>
        </w:tc>
      </w:tr>
      <w:tr w:rsidR="00A84187" w:rsidTr="007E01F5">
        <w:tc>
          <w:tcPr>
            <w:tcW w:w="2302" w:type="dxa"/>
          </w:tcPr>
          <w:p w:rsidR="00A84187" w:rsidRDefault="00A84187" w:rsidP="00020AD3">
            <w:pPr>
              <w:ind w:right="-2"/>
              <w:rPr>
                <w:rFonts w:ascii="Arial" w:hAnsi="Arial" w:cs="Arial"/>
              </w:rPr>
            </w:pPr>
          </w:p>
          <w:p w:rsidR="00A84187" w:rsidRDefault="00A84187" w:rsidP="00020AD3">
            <w:pPr>
              <w:ind w:right="-2"/>
              <w:rPr>
                <w:rFonts w:ascii="Arial" w:hAnsi="Arial" w:cs="Arial"/>
              </w:rPr>
            </w:pPr>
          </w:p>
          <w:p w:rsidR="00A84187" w:rsidRDefault="00A84187" w:rsidP="00020AD3">
            <w:pPr>
              <w:ind w:right="-2"/>
              <w:rPr>
                <w:rFonts w:ascii="Arial" w:hAnsi="Arial" w:cs="Arial"/>
              </w:rPr>
            </w:pPr>
          </w:p>
          <w:p w:rsidR="00A84187" w:rsidRDefault="00A84187" w:rsidP="00020AD3">
            <w:pPr>
              <w:ind w:right="-2"/>
              <w:rPr>
                <w:rFonts w:ascii="Arial" w:hAnsi="Arial" w:cs="Arial"/>
              </w:rPr>
            </w:pPr>
          </w:p>
        </w:tc>
        <w:tc>
          <w:tcPr>
            <w:tcW w:w="2303" w:type="dxa"/>
          </w:tcPr>
          <w:p w:rsidR="00A84187" w:rsidRDefault="00A84187" w:rsidP="00020AD3">
            <w:pPr>
              <w:ind w:right="-2"/>
              <w:rPr>
                <w:rFonts w:ascii="Arial" w:hAnsi="Arial" w:cs="Arial"/>
              </w:rPr>
            </w:pPr>
          </w:p>
        </w:tc>
        <w:tc>
          <w:tcPr>
            <w:tcW w:w="2303" w:type="dxa"/>
          </w:tcPr>
          <w:p w:rsidR="00A84187" w:rsidRDefault="00A84187" w:rsidP="00020AD3">
            <w:pPr>
              <w:ind w:right="-2"/>
              <w:rPr>
                <w:rFonts w:ascii="Arial" w:hAnsi="Arial" w:cs="Arial"/>
              </w:rPr>
            </w:pPr>
          </w:p>
        </w:tc>
        <w:tc>
          <w:tcPr>
            <w:tcW w:w="2518" w:type="dxa"/>
          </w:tcPr>
          <w:p w:rsidR="00A84187" w:rsidRDefault="00A84187" w:rsidP="00020AD3">
            <w:pPr>
              <w:ind w:right="-2"/>
              <w:rPr>
                <w:rFonts w:ascii="Arial" w:hAnsi="Arial" w:cs="Arial"/>
              </w:rPr>
            </w:pPr>
          </w:p>
        </w:tc>
      </w:tr>
      <w:tr w:rsidR="00A84187" w:rsidTr="007E01F5">
        <w:trPr>
          <w:cantSplit/>
        </w:trPr>
        <w:tc>
          <w:tcPr>
            <w:tcW w:w="9426" w:type="dxa"/>
            <w:gridSpan w:val="4"/>
          </w:tcPr>
          <w:p w:rsidR="00A84187" w:rsidRDefault="00A84187" w:rsidP="00020AD3">
            <w:pPr>
              <w:ind w:right="-2"/>
              <w:rPr>
                <w:rFonts w:ascii="Arial" w:hAnsi="Arial" w:cs="Arial"/>
              </w:rPr>
            </w:pPr>
            <w:r>
              <w:rPr>
                <w:rFonts w:ascii="Arial" w:hAnsi="Arial" w:cs="Arial"/>
              </w:rPr>
              <w:t>Informations complémentaires :</w:t>
            </w:r>
          </w:p>
          <w:p w:rsidR="00A84187" w:rsidRDefault="00A84187" w:rsidP="00020AD3">
            <w:pPr>
              <w:ind w:right="-2"/>
              <w:rPr>
                <w:rFonts w:ascii="Arial" w:hAnsi="Arial" w:cs="Arial"/>
              </w:rPr>
            </w:pPr>
          </w:p>
          <w:p w:rsidR="00A84187" w:rsidRDefault="00A84187" w:rsidP="00020AD3">
            <w:pPr>
              <w:ind w:right="-2"/>
              <w:rPr>
                <w:rFonts w:ascii="Arial" w:hAnsi="Arial" w:cs="Arial"/>
              </w:rPr>
            </w:pPr>
          </w:p>
          <w:p w:rsidR="00A84187" w:rsidRDefault="00A84187" w:rsidP="00020AD3">
            <w:pPr>
              <w:ind w:right="-2"/>
              <w:rPr>
                <w:rFonts w:ascii="Arial" w:hAnsi="Arial" w:cs="Arial"/>
              </w:rPr>
            </w:pPr>
          </w:p>
          <w:p w:rsidR="00A84187" w:rsidRDefault="00A84187" w:rsidP="00020AD3">
            <w:pPr>
              <w:pStyle w:val="Pieddepage"/>
              <w:tabs>
                <w:tab w:val="clear" w:pos="4536"/>
                <w:tab w:val="clear" w:pos="9072"/>
              </w:tabs>
              <w:ind w:right="-2"/>
              <w:rPr>
                <w:rFonts w:ascii="Arial" w:hAnsi="Arial" w:cs="Arial"/>
              </w:rPr>
            </w:pPr>
          </w:p>
          <w:p w:rsidR="00A84187" w:rsidRDefault="00A84187" w:rsidP="00020AD3">
            <w:pPr>
              <w:ind w:right="-2"/>
              <w:rPr>
                <w:rFonts w:ascii="Arial" w:hAnsi="Arial" w:cs="Arial"/>
              </w:rPr>
            </w:pPr>
          </w:p>
        </w:tc>
      </w:tr>
      <w:tr w:rsidR="00A84187" w:rsidTr="007E01F5">
        <w:trPr>
          <w:cantSplit/>
        </w:trPr>
        <w:tc>
          <w:tcPr>
            <w:tcW w:w="9426" w:type="dxa"/>
            <w:gridSpan w:val="4"/>
          </w:tcPr>
          <w:p w:rsidR="00A84187" w:rsidRDefault="00A84187" w:rsidP="00020AD3">
            <w:pPr>
              <w:pStyle w:val="Titre9"/>
              <w:ind w:right="-2"/>
              <w:rPr>
                <w:rFonts w:cs="Arial"/>
                <w:bCs/>
              </w:rPr>
            </w:pPr>
            <w:r>
              <w:rPr>
                <w:rFonts w:cs="Arial"/>
                <w:bCs/>
              </w:rPr>
              <w:t xml:space="preserve">Autres contrats </w:t>
            </w:r>
            <w:r>
              <w:rPr>
                <w:rFonts w:cs="Arial"/>
                <w:b w:val="0"/>
              </w:rPr>
              <w:t>(préciser)</w:t>
            </w:r>
          </w:p>
        </w:tc>
      </w:tr>
      <w:tr w:rsidR="00A84187" w:rsidTr="007E01F5">
        <w:tc>
          <w:tcPr>
            <w:tcW w:w="2302" w:type="dxa"/>
          </w:tcPr>
          <w:p w:rsidR="00A84187" w:rsidRDefault="00A84187" w:rsidP="00020AD3">
            <w:pPr>
              <w:ind w:right="-2"/>
              <w:rPr>
                <w:rFonts w:ascii="Arial" w:hAnsi="Arial" w:cs="Arial"/>
              </w:rPr>
            </w:pPr>
          </w:p>
          <w:p w:rsidR="00A84187" w:rsidRDefault="00A84187" w:rsidP="00020AD3">
            <w:pPr>
              <w:ind w:right="-2"/>
              <w:rPr>
                <w:rFonts w:ascii="Arial" w:hAnsi="Arial" w:cs="Arial"/>
              </w:rPr>
            </w:pPr>
          </w:p>
          <w:p w:rsidR="00A84187" w:rsidRDefault="00A84187" w:rsidP="00020AD3">
            <w:pPr>
              <w:ind w:right="-2"/>
              <w:rPr>
                <w:rFonts w:ascii="Arial" w:hAnsi="Arial" w:cs="Arial"/>
              </w:rPr>
            </w:pPr>
          </w:p>
          <w:p w:rsidR="00A84187" w:rsidRDefault="00A84187" w:rsidP="00020AD3">
            <w:pPr>
              <w:ind w:right="-2"/>
              <w:rPr>
                <w:rFonts w:ascii="Arial" w:hAnsi="Arial" w:cs="Arial"/>
              </w:rPr>
            </w:pPr>
          </w:p>
        </w:tc>
        <w:tc>
          <w:tcPr>
            <w:tcW w:w="2303" w:type="dxa"/>
          </w:tcPr>
          <w:p w:rsidR="00A84187" w:rsidRDefault="00A84187" w:rsidP="00020AD3">
            <w:pPr>
              <w:ind w:right="-2"/>
              <w:rPr>
                <w:rFonts w:ascii="Arial" w:hAnsi="Arial" w:cs="Arial"/>
              </w:rPr>
            </w:pPr>
          </w:p>
        </w:tc>
        <w:tc>
          <w:tcPr>
            <w:tcW w:w="2303" w:type="dxa"/>
          </w:tcPr>
          <w:p w:rsidR="00A84187" w:rsidRDefault="00A84187" w:rsidP="00020AD3">
            <w:pPr>
              <w:ind w:right="-2"/>
              <w:rPr>
                <w:rFonts w:ascii="Arial" w:hAnsi="Arial" w:cs="Arial"/>
              </w:rPr>
            </w:pPr>
          </w:p>
        </w:tc>
        <w:tc>
          <w:tcPr>
            <w:tcW w:w="2518" w:type="dxa"/>
          </w:tcPr>
          <w:p w:rsidR="00A84187" w:rsidRDefault="00A84187" w:rsidP="00020AD3">
            <w:pPr>
              <w:ind w:right="-2"/>
              <w:rPr>
                <w:rFonts w:ascii="Arial" w:hAnsi="Arial" w:cs="Arial"/>
              </w:rPr>
            </w:pPr>
          </w:p>
        </w:tc>
      </w:tr>
      <w:tr w:rsidR="00A84187" w:rsidTr="007E01F5">
        <w:trPr>
          <w:cantSplit/>
        </w:trPr>
        <w:tc>
          <w:tcPr>
            <w:tcW w:w="9426" w:type="dxa"/>
            <w:gridSpan w:val="4"/>
          </w:tcPr>
          <w:p w:rsidR="00A84187" w:rsidRDefault="00A84187" w:rsidP="00020AD3">
            <w:pPr>
              <w:ind w:right="-2"/>
              <w:rPr>
                <w:rFonts w:ascii="Arial" w:hAnsi="Arial" w:cs="Arial"/>
              </w:rPr>
            </w:pPr>
            <w:r>
              <w:rPr>
                <w:rFonts w:ascii="Arial" w:hAnsi="Arial" w:cs="Arial"/>
              </w:rPr>
              <w:t>Informations complémentaires :</w:t>
            </w:r>
          </w:p>
          <w:p w:rsidR="00A84187" w:rsidRDefault="00A84187" w:rsidP="00020AD3">
            <w:pPr>
              <w:ind w:right="-2"/>
              <w:rPr>
                <w:rFonts w:ascii="Arial" w:hAnsi="Arial" w:cs="Arial"/>
              </w:rPr>
            </w:pPr>
          </w:p>
          <w:p w:rsidR="00A84187" w:rsidRDefault="00A84187" w:rsidP="00020AD3">
            <w:pPr>
              <w:pStyle w:val="Pieddepage"/>
              <w:tabs>
                <w:tab w:val="clear" w:pos="4536"/>
                <w:tab w:val="clear" w:pos="9072"/>
              </w:tabs>
              <w:ind w:right="-2"/>
              <w:rPr>
                <w:rFonts w:ascii="Arial" w:hAnsi="Arial" w:cs="Arial"/>
              </w:rPr>
            </w:pPr>
          </w:p>
          <w:p w:rsidR="00A84187" w:rsidRDefault="00A84187" w:rsidP="00020AD3">
            <w:pPr>
              <w:ind w:right="-2"/>
              <w:rPr>
                <w:rFonts w:ascii="Arial" w:hAnsi="Arial" w:cs="Arial"/>
              </w:rPr>
            </w:pPr>
          </w:p>
          <w:p w:rsidR="00A84187" w:rsidRDefault="00A84187" w:rsidP="00020AD3">
            <w:pPr>
              <w:pStyle w:val="Lgende"/>
              <w:tabs>
                <w:tab w:val="clear" w:pos="4536"/>
              </w:tabs>
              <w:spacing w:before="0"/>
              <w:ind w:right="-2"/>
              <w:rPr>
                <w:rFonts w:ascii="Arial" w:hAnsi="Arial" w:cs="Arial"/>
              </w:rPr>
            </w:pPr>
          </w:p>
          <w:p w:rsidR="00A84187" w:rsidRDefault="00A84187" w:rsidP="00020AD3">
            <w:pPr>
              <w:ind w:right="-2"/>
              <w:rPr>
                <w:rFonts w:ascii="Arial" w:hAnsi="Arial" w:cs="Arial"/>
              </w:rPr>
            </w:pPr>
          </w:p>
        </w:tc>
      </w:tr>
    </w:tbl>
    <w:p w:rsidR="00A84187" w:rsidRDefault="00A84187" w:rsidP="00020AD3">
      <w:pPr>
        <w:pStyle w:val="Pieddepage"/>
        <w:tabs>
          <w:tab w:val="clear" w:pos="4536"/>
          <w:tab w:val="clear" w:pos="9072"/>
        </w:tabs>
        <w:ind w:right="-2"/>
        <w:rPr>
          <w:rFonts w:ascii="Arial" w:hAnsi="Arial" w:cs="Arial"/>
        </w:rPr>
      </w:pPr>
    </w:p>
    <w:p w:rsidR="00A84187" w:rsidRDefault="00A84187" w:rsidP="00020AD3">
      <w:pPr>
        <w:ind w:right="-2"/>
        <w:jc w:val="both"/>
        <w:rPr>
          <w:rFonts w:ascii="Arial" w:hAnsi="Arial" w:cs="Arial"/>
        </w:rPr>
      </w:pPr>
      <w:r>
        <w:rPr>
          <w:rFonts w:ascii="Arial" w:hAnsi="Arial" w:cs="Arial"/>
        </w:rPr>
        <w:t xml:space="preserve">Décrire également les éventuels </w:t>
      </w:r>
      <w:r>
        <w:rPr>
          <w:rFonts w:ascii="Arial" w:hAnsi="Arial" w:cs="Arial"/>
          <w:b/>
          <w:bCs/>
        </w:rPr>
        <w:t>contrats d’entretien-maintenance</w:t>
      </w:r>
      <w:r>
        <w:rPr>
          <w:rFonts w:ascii="Arial" w:hAnsi="Arial" w:cs="Arial"/>
        </w:rPr>
        <w:t xml:space="preserve"> (chaudières, centrales d’air, etc.) et leurs coûts annuels (objet, contenu et coût annuel).</w:t>
      </w:r>
      <w:r w:rsidR="00A42B83">
        <w:rPr>
          <w:rFonts w:ascii="Arial" w:hAnsi="Arial" w:cs="Arial"/>
        </w:rPr>
        <w:t xml:space="preserve"> Qui fait l’entretien courant, l’entretien annuel ?</w:t>
      </w:r>
    </w:p>
    <w:p w:rsidR="00A84187" w:rsidRDefault="00A84187" w:rsidP="00020AD3">
      <w:pPr>
        <w:pBdr>
          <w:top w:val="single" w:sz="4" w:space="1" w:color="auto"/>
          <w:left w:val="single" w:sz="4" w:space="4" w:color="auto"/>
          <w:bottom w:val="single" w:sz="4" w:space="1" w:color="auto"/>
          <w:right w:val="single" w:sz="4" w:space="4" w:color="auto"/>
        </w:pBdr>
        <w:ind w:right="-2"/>
        <w:jc w:val="center"/>
        <w:rPr>
          <w:rFonts w:ascii="Arial" w:hAnsi="Arial" w:cs="Arial"/>
        </w:rPr>
      </w:pPr>
      <w:r>
        <w:rPr>
          <w:rFonts w:ascii="Arial" w:hAnsi="Arial" w:cs="Arial"/>
        </w:rPr>
        <w:lastRenderedPageBreak/>
        <w:sym w:font="Symbol" w:char="F096"/>
      </w:r>
      <w:r>
        <w:rPr>
          <w:rFonts w:ascii="Arial" w:hAnsi="Arial" w:cs="Arial"/>
        </w:rPr>
        <w:t xml:space="preserve"> Maintenance confié à un prestataire</w:t>
      </w:r>
      <w:r>
        <w:rPr>
          <w:rFonts w:ascii="Arial" w:hAnsi="Arial" w:cs="Arial"/>
        </w:rPr>
        <w:tab/>
      </w:r>
      <w:r>
        <w:rPr>
          <w:rFonts w:ascii="Arial" w:hAnsi="Arial" w:cs="Arial"/>
        </w:rPr>
        <w:sym w:font="Symbol" w:char="F096"/>
      </w:r>
      <w:r>
        <w:rPr>
          <w:rFonts w:ascii="Arial" w:hAnsi="Arial" w:cs="Arial"/>
        </w:rPr>
        <w:t xml:space="preserve"> maintenance réalisée en régie</w:t>
      </w:r>
      <w:r>
        <w:rPr>
          <w:rFonts w:ascii="Arial" w:hAnsi="Arial" w:cs="Arial"/>
        </w:rPr>
        <w:tab/>
        <w:t xml:space="preserve"> </w:t>
      </w:r>
      <w:r>
        <w:rPr>
          <w:rFonts w:ascii="Arial" w:hAnsi="Arial" w:cs="Arial"/>
        </w:rPr>
        <w:sym w:font="Symbol" w:char="F096"/>
      </w:r>
      <w:r>
        <w:rPr>
          <w:rFonts w:ascii="Arial" w:hAnsi="Arial" w:cs="Arial"/>
        </w:rPr>
        <w:t xml:space="preserve"> pas de maintenance</w:t>
      </w:r>
    </w:p>
    <w:p w:rsidR="00A84187" w:rsidRDefault="00A84187" w:rsidP="00020AD3">
      <w:pPr>
        <w:pBdr>
          <w:top w:val="single" w:sz="4" w:space="1" w:color="auto"/>
          <w:left w:val="single" w:sz="4" w:space="4" w:color="auto"/>
          <w:bottom w:val="single" w:sz="4" w:space="1" w:color="auto"/>
          <w:right w:val="single" w:sz="4" w:space="4" w:color="auto"/>
        </w:pBdr>
        <w:ind w:right="-2"/>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rPr>
          <w:rFonts w:ascii="Arial" w:hAnsi="Arial" w:cs="Arial"/>
        </w:rPr>
      </w:pPr>
    </w:p>
    <w:p w:rsidR="00A84187" w:rsidRPr="00A42B83" w:rsidRDefault="00A84187" w:rsidP="00020AD3">
      <w:pPr>
        <w:pStyle w:val="Titre2"/>
        <w:ind w:right="-2"/>
        <w:rPr>
          <w:rFonts w:ascii="Arial" w:hAnsi="Arial" w:cs="Arial"/>
          <w:b w:val="0"/>
          <w:bCs/>
          <w:i w:val="0"/>
          <w:iCs/>
          <w:sz w:val="10"/>
          <w:szCs w:val="10"/>
        </w:rPr>
      </w:pPr>
    </w:p>
    <w:p w:rsidR="00A84187" w:rsidRDefault="00A84187" w:rsidP="00020AD3">
      <w:pPr>
        <w:pStyle w:val="Titre2"/>
        <w:ind w:right="-2"/>
        <w:rPr>
          <w:rFonts w:ascii="Arial" w:hAnsi="Arial" w:cs="Arial"/>
          <w:i w:val="0"/>
          <w:iCs/>
          <w:sz w:val="28"/>
        </w:rPr>
      </w:pPr>
      <w:r>
        <w:rPr>
          <w:rFonts w:ascii="Arial" w:hAnsi="Arial" w:cs="Arial"/>
          <w:i w:val="0"/>
          <w:iCs/>
          <w:sz w:val="28"/>
        </w:rPr>
        <w:t>4. Consommations et coûts annuels du bâtiment :</w:t>
      </w:r>
    </w:p>
    <w:p w:rsidR="00A84187" w:rsidRDefault="00A84187" w:rsidP="00020AD3">
      <w:pPr>
        <w:pStyle w:val="Titre2"/>
        <w:ind w:right="-2"/>
        <w:rPr>
          <w:rFonts w:ascii="Arial" w:hAnsi="Arial" w:cs="Arial"/>
          <w:i w:val="0"/>
          <w:iCs/>
          <w:sz w:val="20"/>
        </w:rPr>
      </w:pPr>
      <w:r>
        <w:rPr>
          <w:rFonts w:ascii="Arial" w:hAnsi="Arial" w:cs="Arial"/>
          <w:i w:val="0"/>
          <w:iCs/>
          <w:sz w:val="20"/>
        </w:rPr>
        <w:t>Sur la base des factures et consommations des 3 dernières années, décrire avec 2 graphiques la répartition des coûts et des consommations par énergie en kWh PCI TTC (avec visualisation des abonnements et frais de maint</w:t>
      </w:r>
      <w:r w:rsidR="00744253">
        <w:rPr>
          <w:rFonts w:ascii="Arial" w:hAnsi="Arial" w:cs="Arial"/>
          <w:i w:val="0"/>
          <w:iCs/>
          <w:sz w:val="20"/>
        </w:rPr>
        <w:t>enance dans le graphe « coûts »</w:t>
      </w:r>
      <w:r>
        <w:rPr>
          <w:rFonts w:ascii="Arial" w:hAnsi="Arial" w:cs="Arial"/>
          <w:i w:val="0"/>
          <w:iCs/>
          <w:sz w:val="20"/>
        </w:rPr>
        <w:t>.</w:t>
      </w:r>
      <w:r>
        <w:rPr>
          <w:rFonts w:ascii="Arial" w:hAnsi="Arial" w:cs="Arial"/>
          <w:i w:val="0"/>
          <w:iCs/>
          <w:sz w:val="20"/>
        </w:rPr>
        <w:br/>
      </w:r>
    </w:p>
    <w:p w:rsidR="00A84187" w:rsidRDefault="00A84187" w:rsidP="00020AD3">
      <w:pPr>
        <w:pStyle w:val="Titre2"/>
        <w:ind w:right="-2"/>
        <w:rPr>
          <w:rFonts w:ascii="Arial" w:hAnsi="Arial" w:cs="Arial"/>
          <w:i w:val="0"/>
          <w:iCs/>
          <w:sz w:val="20"/>
        </w:rPr>
      </w:pPr>
      <w:r>
        <w:rPr>
          <w:rFonts w:ascii="Arial" w:hAnsi="Arial" w:cs="Arial"/>
          <w:i w:val="0"/>
          <w:iCs/>
          <w:sz w:val="20"/>
        </w:rPr>
        <w:t>Si possible, estimer la répartition des consommations d’énergie par usages (ECS, chauffage, éclairage, etc.).</w:t>
      </w:r>
    </w:p>
    <w:p w:rsidR="00A84187" w:rsidRDefault="00A84187" w:rsidP="00020AD3">
      <w:pPr>
        <w:ind w:right="-2"/>
        <w:rPr>
          <w:rFonts w:ascii="Arial" w:hAnsi="Arial" w:cs="Arial"/>
        </w:rPr>
      </w:pPr>
    </w:p>
    <w:p w:rsidR="00A84187" w:rsidRDefault="00A84187" w:rsidP="00020AD3">
      <w:pPr>
        <w:ind w:right="-2"/>
        <w:rPr>
          <w:rFonts w:ascii="Arial" w:hAnsi="Arial" w:cs="Arial"/>
        </w:rPr>
      </w:pPr>
      <w:r>
        <w:rPr>
          <w:rFonts w:ascii="Arial" w:hAnsi="Arial" w:cs="Arial"/>
        </w:rPr>
        <w:t>Présentation souhaitée :</w:t>
      </w:r>
    </w:p>
    <w:p w:rsidR="00A84187" w:rsidRDefault="00932CE1" w:rsidP="00020AD3">
      <w:pPr>
        <w:ind w:right="-2"/>
        <w:rPr>
          <w:rFonts w:ascii="Arial" w:hAnsi="Arial" w:cs="Arial"/>
        </w:rPr>
      </w:pPr>
      <w:r>
        <w:rPr>
          <w:rStyle w:val="Accentuation"/>
          <w:rFonts w:ascii="Arial" w:hAnsi="Arial" w:cs="Arial"/>
          <w:noProof/>
        </w:rPr>
        <w:drawing>
          <wp:inline distT="0" distB="0" distL="0" distR="0">
            <wp:extent cx="2640965" cy="2073910"/>
            <wp:effectExtent l="0" t="0" r="6985" b="2540"/>
            <wp:docPr id="1"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bookmarkStart w:id="39" w:name="_MON_1299596286"/>
      <w:bookmarkStart w:id="40" w:name="_MON_1307880440"/>
      <w:bookmarkEnd w:id="39"/>
      <w:bookmarkEnd w:id="40"/>
      <w:bookmarkStart w:id="41" w:name="_MON_1307880455"/>
      <w:bookmarkEnd w:id="41"/>
      <w:r w:rsidR="00A84187">
        <w:rPr>
          <w:rStyle w:val="Accentuation"/>
          <w:rFonts w:ascii="Arial" w:hAnsi="Arial" w:cs="Arial"/>
          <w:i w:val="0"/>
          <w:iCs w:val="0"/>
        </w:rPr>
        <w:object w:dxaOrig="4201" w:dyaOrig="3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pt;height:162pt" o:ole="">
            <v:imagedata r:id="rId26" o:title=""/>
          </v:shape>
          <o:OLEObject Type="Embed" ProgID="Word.Picture.8" ShapeID="_x0000_i1025" DrawAspect="Content" ObjectID="_1764395372" r:id="rId27"/>
        </w:object>
      </w:r>
    </w:p>
    <w:p w:rsidR="00A84187" w:rsidRDefault="00A84187" w:rsidP="00020AD3">
      <w:pPr>
        <w:pStyle w:val="Pieddepage"/>
        <w:tabs>
          <w:tab w:val="clear" w:pos="4536"/>
          <w:tab w:val="clear" w:pos="9072"/>
        </w:tabs>
        <w:ind w:right="-2"/>
        <w:rPr>
          <w:rFonts w:ascii="Arial" w:hAnsi="Arial" w:cs="Arial"/>
        </w:rPr>
      </w:pPr>
    </w:p>
    <w:p w:rsidR="00A84187" w:rsidRDefault="00A84187" w:rsidP="00020AD3">
      <w:pPr>
        <w:pStyle w:val="Pieddepage"/>
        <w:tabs>
          <w:tab w:val="clear" w:pos="4536"/>
          <w:tab w:val="clear" w:pos="9072"/>
        </w:tabs>
        <w:ind w:right="-2"/>
        <w:rPr>
          <w:rFonts w:ascii="Arial" w:hAnsi="Arial" w:cs="Arial"/>
        </w:rPr>
      </w:pPr>
    </w:p>
    <w:p w:rsidR="00A84187" w:rsidRDefault="00A84187" w:rsidP="00020AD3">
      <w:pPr>
        <w:ind w:right="-2"/>
        <w:rPr>
          <w:rFonts w:ascii="Arial" w:hAnsi="Arial" w:cs="Arial"/>
        </w:rPr>
      </w:pPr>
    </w:p>
    <w:p w:rsidR="00A84187" w:rsidRDefault="00A84187" w:rsidP="00020AD3">
      <w:pPr>
        <w:ind w:right="-2"/>
        <w:rPr>
          <w:rFonts w:ascii="Arial" w:hAnsi="Arial" w:cs="Arial"/>
        </w:rPr>
      </w:pPr>
    </w:p>
    <w:p w:rsidR="00A84187" w:rsidRDefault="00A84187" w:rsidP="00020AD3">
      <w:pPr>
        <w:pStyle w:val="Corpsdetexte"/>
        <w:ind w:right="-2"/>
        <w:rPr>
          <w:rFonts w:ascii="Arial" w:hAnsi="Arial" w:cs="Arial"/>
          <w:bCs/>
        </w:rPr>
      </w:pPr>
      <w:r>
        <w:rPr>
          <w:rFonts w:ascii="Arial" w:hAnsi="Arial" w:cs="Arial"/>
          <w:bCs/>
        </w:rPr>
        <w:t xml:space="preserve">A titre indicatif, situer le bâtiment sur l’étiquette énergie (en kWh </w:t>
      </w:r>
      <w:proofErr w:type="spellStart"/>
      <w:r>
        <w:rPr>
          <w:rFonts w:ascii="Arial" w:hAnsi="Arial" w:cs="Arial"/>
          <w:bCs/>
        </w:rPr>
        <w:t>ep</w:t>
      </w:r>
      <w:proofErr w:type="spellEnd"/>
      <w:r>
        <w:rPr>
          <w:rFonts w:ascii="Arial" w:hAnsi="Arial" w:cs="Arial"/>
          <w:bCs/>
        </w:rPr>
        <w:t>/m2 SHON) (cet affichage ne constitue pas un DPE)</w:t>
      </w:r>
    </w:p>
    <w:p w:rsidR="00A84187" w:rsidRDefault="00A84187" w:rsidP="00020AD3">
      <w:pPr>
        <w:pStyle w:val="Corpsdetexte"/>
        <w:ind w:right="-2"/>
        <w:rPr>
          <w:rFonts w:ascii="Arial" w:hAnsi="Arial" w:cs="Arial"/>
          <w:bCs/>
        </w:rPr>
      </w:pPr>
    </w:p>
    <w:p w:rsidR="00A84187" w:rsidRDefault="00932CE1" w:rsidP="00020AD3">
      <w:pPr>
        <w:ind w:right="-2"/>
      </w:pPr>
      <w:r>
        <w:rPr>
          <w:noProof/>
        </w:rPr>
        <w:lastRenderedPageBreak/>
        <w:drawing>
          <wp:inline distT="0" distB="0" distL="0" distR="0">
            <wp:extent cx="2463165" cy="223139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63165" cy="2231390"/>
                    </a:xfrm>
                    <a:prstGeom prst="rect">
                      <a:avLst/>
                    </a:prstGeom>
                    <a:noFill/>
                    <a:ln>
                      <a:noFill/>
                    </a:ln>
                    <a:effectLst/>
                  </pic:spPr>
                </pic:pic>
              </a:graphicData>
            </a:graphic>
          </wp:inline>
        </w:drawing>
      </w:r>
      <w:r>
        <w:rPr>
          <w:rFonts w:cs="Arial"/>
          <w:noProof/>
          <w:sz w:val="16"/>
          <w:szCs w:val="16"/>
        </w:rPr>
        <w:drawing>
          <wp:inline distT="0" distB="0" distL="0" distR="0">
            <wp:extent cx="2750185" cy="22860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t="9247"/>
                    <a:stretch>
                      <a:fillRect/>
                    </a:stretch>
                  </pic:blipFill>
                  <pic:spPr bwMode="auto">
                    <a:xfrm>
                      <a:off x="0" y="0"/>
                      <a:ext cx="2750185" cy="2286000"/>
                    </a:xfrm>
                    <a:prstGeom prst="rect">
                      <a:avLst/>
                    </a:prstGeom>
                    <a:noFill/>
                    <a:ln>
                      <a:noFill/>
                    </a:ln>
                  </pic:spPr>
                </pic:pic>
              </a:graphicData>
            </a:graphic>
          </wp:inline>
        </w:drawing>
      </w:r>
    </w:p>
    <w:p w:rsidR="00A84187" w:rsidRDefault="00A84187" w:rsidP="00020AD3">
      <w:pPr>
        <w:pBdr>
          <w:top w:val="single" w:sz="4" w:space="1" w:color="auto"/>
          <w:left w:val="single" w:sz="4" w:space="4" w:color="auto"/>
          <w:bottom w:val="single" w:sz="4" w:space="1" w:color="auto"/>
          <w:right w:val="single" w:sz="4" w:space="4" w:color="auto"/>
        </w:pBdr>
        <w:ind w:right="-2"/>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rPr>
          <w:rFonts w:ascii="Arial" w:hAnsi="Arial" w:cs="Arial"/>
          <w:b/>
          <w:bCs/>
          <w:sz w:val="22"/>
        </w:rPr>
      </w:pPr>
      <w:r>
        <w:rPr>
          <w:rFonts w:ascii="Arial" w:hAnsi="Arial" w:cs="Arial"/>
          <w:b/>
          <w:bCs/>
          <w:sz w:val="22"/>
        </w:rPr>
        <w:t>Commentaires :</w:t>
      </w:r>
    </w:p>
    <w:p w:rsidR="00A84187" w:rsidRDefault="00A84187" w:rsidP="00020AD3">
      <w:pPr>
        <w:pBdr>
          <w:top w:val="single" w:sz="4" w:space="1" w:color="auto"/>
          <w:left w:val="single" w:sz="4" w:space="4" w:color="auto"/>
          <w:bottom w:val="single" w:sz="4" w:space="1" w:color="auto"/>
          <w:right w:val="single" w:sz="4" w:space="4" w:color="auto"/>
        </w:pBdr>
        <w:ind w:right="-2"/>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tabs>
          <w:tab w:val="left" w:leader="dot" w:pos="3969"/>
          <w:tab w:val="left" w:pos="4536"/>
        </w:tabs>
        <w:ind w:right="-2"/>
        <w:jc w:val="center"/>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tabs>
          <w:tab w:val="left" w:leader="dot" w:pos="3969"/>
          <w:tab w:val="left" w:pos="4536"/>
        </w:tabs>
        <w:ind w:right="-2"/>
        <w:jc w:val="center"/>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tabs>
          <w:tab w:val="left" w:leader="dot" w:pos="3969"/>
          <w:tab w:val="left" w:pos="4536"/>
        </w:tabs>
        <w:ind w:right="-2"/>
        <w:jc w:val="center"/>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tabs>
          <w:tab w:val="left" w:leader="dot" w:pos="3969"/>
          <w:tab w:val="left" w:pos="4536"/>
        </w:tabs>
        <w:ind w:right="-2"/>
        <w:jc w:val="center"/>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tabs>
          <w:tab w:val="left" w:leader="dot" w:pos="3969"/>
          <w:tab w:val="left" w:pos="4536"/>
        </w:tabs>
        <w:ind w:right="-2"/>
        <w:jc w:val="center"/>
        <w:rPr>
          <w:rFonts w:ascii="Arial" w:hAnsi="Arial" w:cs="Arial"/>
        </w:rPr>
      </w:pPr>
    </w:p>
    <w:p w:rsidR="00A84187" w:rsidRDefault="00A84187" w:rsidP="00020AD3">
      <w:pPr>
        <w:tabs>
          <w:tab w:val="left" w:leader="dot" w:pos="3969"/>
          <w:tab w:val="left" w:pos="4536"/>
        </w:tabs>
        <w:ind w:right="-2"/>
        <w:jc w:val="center"/>
        <w:rPr>
          <w:rFonts w:ascii="Arial" w:hAnsi="Arial" w:cs="Arial"/>
          <w:caps/>
          <w:sz w:val="22"/>
        </w:rPr>
      </w:pPr>
      <w:r>
        <w:rPr>
          <w:rFonts w:ascii="Arial" w:hAnsi="Arial" w:cs="Arial"/>
          <w:caps/>
          <w:sz w:val="22"/>
        </w:rPr>
        <w:br w:type="page"/>
      </w:r>
    </w:p>
    <w:p w:rsidR="00DA333F" w:rsidRDefault="00DA333F" w:rsidP="00DA333F">
      <w:pPr>
        <w:pStyle w:val="Corpsdetexte2"/>
        <w:framePr w:w="0" w:hRule="auto" w:hSpace="0" w:wrap="auto" w:vAnchor="margin" w:hAnchor="text" w:xAlign="left" w:yAlign="inline"/>
        <w:pBdr>
          <w:top w:val="single" w:sz="4" w:space="1" w:color="auto"/>
          <w:left w:val="single" w:sz="4" w:space="4" w:color="auto"/>
          <w:bottom w:val="single" w:sz="4" w:space="1" w:color="auto"/>
          <w:right w:val="single" w:sz="4" w:space="4" w:color="auto"/>
        </w:pBdr>
        <w:ind w:right="-2"/>
        <w:rPr>
          <w:rFonts w:ascii="Arial" w:hAnsi="Arial" w:cs="Arial"/>
          <w:sz w:val="24"/>
        </w:rPr>
      </w:pPr>
      <w:r>
        <w:rPr>
          <w:rFonts w:ascii="Arial" w:hAnsi="Arial" w:cs="Arial"/>
          <w:sz w:val="24"/>
        </w:rPr>
        <w:lastRenderedPageBreak/>
        <w:t>Fiche de synthèse état des lieux</w:t>
      </w:r>
    </w:p>
    <w:p w:rsidR="00A84187" w:rsidRDefault="00A84187" w:rsidP="00020AD3">
      <w:pPr>
        <w:tabs>
          <w:tab w:val="left" w:leader="dot" w:pos="3969"/>
          <w:tab w:val="left" w:pos="4536"/>
        </w:tabs>
        <w:ind w:right="-2"/>
        <w:jc w:val="center"/>
        <w:rPr>
          <w:rFonts w:ascii="Arial" w:hAnsi="Arial" w:cs="Arial"/>
          <w:caps/>
          <w:sz w:val="22"/>
        </w:rPr>
      </w:pPr>
    </w:p>
    <w:p w:rsidR="00DA333F" w:rsidRDefault="00DA333F" w:rsidP="00020AD3">
      <w:pPr>
        <w:tabs>
          <w:tab w:val="left" w:leader="dot" w:pos="3969"/>
          <w:tab w:val="left" w:pos="4536"/>
        </w:tabs>
        <w:ind w:right="-2"/>
        <w:jc w:val="center"/>
        <w:rPr>
          <w:rFonts w:ascii="Arial" w:hAnsi="Arial" w:cs="Arial"/>
          <w:caps/>
          <w:sz w:val="22"/>
        </w:rPr>
      </w:pPr>
    </w:p>
    <w:p w:rsidR="00A84187" w:rsidRDefault="00A84187" w:rsidP="00020AD3">
      <w:pPr>
        <w:tabs>
          <w:tab w:val="left" w:leader="dot" w:pos="3969"/>
          <w:tab w:val="left" w:leader="dot" w:pos="8505"/>
        </w:tabs>
        <w:ind w:right="-2"/>
        <w:jc w:val="center"/>
        <w:rPr>
          <w:rFonts w:ascii="Arial" w:hAnsi="Arial" w:cs="Arial"/>
          <w:b/>
          <w:bCs/>
          <w:caps/>
          <w:sz w:val="22"/>
        </w:rPr>
      </w:pPr>
      <w:r>
        <w:rPr>
          <w:rFonts w:ascii="Arial" w:hAnsi="Arial" w:cs="Arial"/>
          <w:b/>
          <w:bCs/>
          <w:caps/>
          <w:sz w:val="22"/>
        </w:rPr>
        <w:t xml:space="preserve">Consommations d'énergies ET DEPENSES ANNUELLES </w:t>
      </w: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58"/>
        <w:gridCol w:w="2240"/>
        <w:gridCol w:w="1275"/>
        <w:gridCol w:w="426"/>
        <w:gridCol w:w="425"/>
        <w:gridCol w:w="425"/>
        <w:gridCol w:w="425"/>
        <w:gridCol w:w="426"/>
        <w:gridCol w:w="425"/>
        <w:gridCol w:w="1559"/>
      </w:tblGrid>
      <w:tr w:rsidR="00A84187">
        <w:trPr>
          <w:cantSplit/>
          <w:trHeight w:val="450"/>
        </w:trPr>
        <w:tc>
          <w:tcPr>
            <w:tcW w:w="1658" w:type="dxa"/>
            <w:vAlign w:val="center"/>
          </w:tcPr>
          <w:p w:rsidR="00A84187" w:rsidRPr="00DA333F" w:rsidRDefault="00A84187" w:rsidP="00020AD3">
            <w:pPr>
              <w:ind w:right="-2"/>
              <w:rPr>
                <w:rFonts w:ascii="Arial" w:hAnsi="Arial" w:cs="Arial"/>
                <w:sz w:val="22"/>
              </w:rPr>
            </w:pPr>
            <w:r w:rsidRPr="00DA333F">
              <w:rPr>
                <w:rFonts w:ascii="Arial" w:hAnsi="Arial" w:cs="Arial"/>
                <w:sz w:val="22"/>
              </w:rPr>
              <w:br w:type="page"/>
            </w:r>
            <w:r w:rsidRPr="00DA333F">
              <w:rPr>
                <w:rFonts w:ascii="Arial" w:hAnsi="Arial" w:cs="Arial"/>
                <w:sz w:val="22"/>
              </w:rPr>
              <w:br w:type="page"/>
              <w:t>POSTES</w:t>
            </w:r>
          </w:p>
        </w:tc>
        <w:tc>
          <w:tcPr>
            <w:tcW w:w="3515" w:type="dxa"/>
            <w:gridSpan w:val="2"/>
            <w:vAlign w:val="center"/>
          </w:tcPr>
          <w:p w:rsidR="00A84187" w:rsidRPr="00DA333F" w:rsidRDefault="00A84187" w:rsidP="00020AD3">
            <w:pPr>
              <w:ind w:right="-2"/>
              <w:jc w:val="center"/>
              <w:rPr>
                <w:rFonts w:ascii="Arial" w:hAnsi="Arial" w:cs="Arial"/>
                <w:sz w:val="22"/>
              </w:rPr>
            </w:pPr>
            <w:r w:rsidRPr="00DA333F">
              <w:rPr>
                <w:rFonts w:ascii="Arial" w:hAnsi="Arial" w:cs="Arial"/>
                <w:sz w:val="22"/>
              </w:rPr>
              <w:t>CONSOMMATIONS ANNUELLES</w:t>
            </w:r>
          </w:p>
          <w:p w:rsidR="00A84187" w:rsidRPr="00DA333F" w:rsidRDefault="00A84187" w:rsidP="00020AD3">
            <w:pPr>
              <w:pStyle w:val="Pieddepage"/>
              <w:tabs>
                <w:tab w:val="clear" w:pos="4536"/>
                <w:tab w:val="clear" w:pos="9072"/>
                <w:tab w:val="left" w:leader="dot" w:pos="3969"/>
                <w:tab w:val="left" w:leader="dot" w:pos="8505"/>
              </w:tabs>
              <w:ind w:right="-2"/>
              <w:jc w:val="center"/>
              <w:rPr>
                <w:rFonts w:ascii="Arial" w:hAnsi="Arial" w:cs="Arial"/>
                <w:sz w:val="22"/>
              </w:rPr>
            </w:pPr>
            <w:r w:rsidRPr="00DA333F">
              <w:rPr>
                <w:rFonts w:ascii="Arial" w:hAnsi="Arial" w:cs="Arial"/>
                <w:sz w:val="22"/>
              </w:rPr>
              <w:t>Moyenne sur 3 ans, pondéré sur base DJU</w:t>
            </w:r>
          </w:p>
          <w:p w:rsidR="00A84187" w:rsidRPr="00DA333F" w:rsidRDefault="00A84187" w:rsidP="00020AD3">
            <w:pPr>
              <w:ind w:right="-2"/>
              <w:jc w:val="center"/>
              <w:rPr>
                <w:rFonts w:ascii="Arial" w:hAnsi="Arial" w:cs="Arial"/>
                <w:sz w:val="22"/>
              </w:rPr>
            </w:pPr>
          </w:p>
        </w:tc>
        <w:tc>
          <w:tcPr>
            <w:tcW w:w="2552" w:type="dxa"/>
            <w:gridSpan w:val="6"/>
            <w:vAlign w:val="center"/>
          </w:tcPr>
          <w:p w:rsidR="00A84187" w:rsidRPr="00DA333F" w:rsidRDefault="00A84187" w:rsidP="00020AD3">
            <w:pPr>
              <w:ind w:right="-2"/>
              <w:jc w:val="center"/>
              <w:rPr>
                <w:rFonts w:ascii="Arial" w:hAnsi="Arial" w:cs="Arial"/>
                <w:sz w:val="22"/>
              </w:rPr>
            </w:pPr>
            <w:r w:rsidRPr="00DA333F">
              <w:rPr>
                <w:rFonts w:ascii="Arial" w:hAnsi="Arial" w:cs="Arial"/>
                <w:sz w:val="22"/>
              </w:rPr>
              <w:t>USAGES (cocher les usages couverts par chaque énergie)</w:t>
            </w:r>
          </w:p>
        </w:tc>
        <w:tc>
          <w:tcPr>
            <w:tcW w:w="1559" w:type="dxa"/>
            <w:vAlign w:val="center"/>
          </w:tcPr>
          <w:p w:rsidR="00A84187" w:rsidRPr="00DA333F" w:rsidRDefault="00A84187" w:rsidP="00020AD3">
            <w:pPr>
              <w:ind w:right="-2"/>
              <w:jc w:val="center"/>
              <w:rPr>
                <w:rFonts w:ascii="Arial" w:hAnsi="Arial" w:cs="Arial"/>
                <w:sz w:val="22"/>
              </w:rPr>
            </w:pPr>
            <w:r w:rsidRPr="00DA333F">
              <w:rPr>
                <w:rFonts w:ascii="Arial" w:hAnsi="Arial" w:cs="Arial"/>
                <w:sz w:val="22"/>
              </w:rPr>
              <w:t>DEPENSES ANNUELLES</w:t>
            </w:r>
          </w:p>
        </w:tc>
      </w:tr>
      <w:tr w:rsidR="00A84187" w:rsidTr="002766A0">
        <w:trPr>
          <w:cantSplit/>
          <w:trHeight w:val="1914"/>
        </w:trPr>
        <w:tc>
          <w:tcPr>
            <w:tcW w:w="1658" w:type="dxa"/>
          </w:tcPr>
          <w:p w:rsidR="00A84187" w:rsidRPr="00DA333F" w:rsidRDefault="00A84187" w:rsidP="00020AD3">
            <w:pPr>
              <w:ind w:right="-2"/>
              <w:jc w:val="center"/>
              <w:rPr>
                <w:rFonts w:ascii="Arial" w:hAnsi="Arial" w:cs="Arial"/>
                <w:sz w:val="22"/>
              </w:rPr>
            </w:pPr>
          </w:p>
          <w:p w:rsidR="00A84187" w:rsidRPr="00DA333F" w:rsidRDefault="00A84187" w:rsidP="00020AD3">
            <w:pPr>
              <w:ind w:right="-2"/>
              <w:jc w:val="center"/>
              <w:rPr>
                <w:rFonts w:ascii="Arial" w:hAnsi="Arial" w:cs="Arial"/>
                <w:sz w:val="22"/>
              </w:rPr>
            </w:pPr>
          </w:p>
        </w:tc>
        <w:tc>
          <w:tcPr>
            <w:tcW w:w="2240" w:type="dxa"/>
          </w:tcPr>
          <w:p w:rsidR="00A84187" w:rsidRPr="00DA333F" w:rsidRDefault="00A84187" w:rsidP="00020AD3">
            <w:pPr>
              <w:ind w:right="-2"/>
              <w:jc w:val="center"/>
              <w:rPr>
                <w:rFonts w:ascii="Arial" w:hAnsi="Arial" w:cs="Arial"/>
                <w:sz w:val="22"/>
              </w:rPr>
            </w:pPr>
          </w:p>
          <w:p w:rsidR="00A84187" w:rsidRPr="00DA333F" w:rsidRDefault="00A84187" w:rsidP="00020AD3">
            <w:pPr>
              <w:ind w:right="-2"/>
              <w:jc w:val="center"/>
              <w:rPr>
                <w:rFonts w:ascii="Arial" w:hAnsi="Arial" w:cs="Arial"/>
                <w:sz w:val="22"/>
              </w:rPr>
            </w:pPr>
          </w:p>
          <w:p w:rsidR="00A84187" w:rsidRPr="00DA333F" w:rsidRDefault="00A84187" w:rsidP="00020AD3">
            <w:pPr>
              <w:ind w:right="-2"/>
              <w:rPr>
                <w:rFonts w:ascii="Arial" w:hAnsi="Arial" w:cs="Arial"/>
                <w:sz w:val="22"/>
              </w:rPr>
            </w:pPr>
            <w:r w:rsidRPr="00DA333F">
              <w:rPr>
                <w:rFonts w:ascii="Arial" w:hAnsi="Arial" w:cs="Arial"/>
                <w:sz w:val="22"/>
              </w:rPr>
              <w:t>Selon unités</w:t>
            </w:r>
          </w:p>
        </w:tc>
        <w:tc>
          <w:tcPr>
            <w:tcW w:w="1275" w:type="dxa"/>
          </w:tcPr>
          <w:p w:rsidR="00A84187" w:rsidRPr="00DA333F" w:rsidRDefault="00A84187" w:rsidP="00020AD3">
            <w:pPr>
              <w:ind w:right="-2"/>
              <w:jc w:val="center"/>
              <w:rPr>
                <w:rFonts w:ascii="Arial" w:hAnsi="Arial" w:cs="Arial"/>
                <w:sz w:val="22"/>
              </w:rPr>
            </w:pPr>
          </w:p>
          <w:p w:rsidR="00A84187" w:rsidRPr="00DA333F" w:rsidRDefault="00A84187" w:rsidP="00020AD3">
            <w:pPr>
              <w:ind w:right="-2"/>
              <w:jc w:val="center"/>
              <w:rPr>
                <w:rFonts w:ascii="Arial" w:hAnsi="Arial" w:cs="Arial"/>
                <w:sz w:val="22"/>
              </w:rPr>
            </w:pPr>
          </w:p>
          <w:p w:rsidR="00A84187" w:rsidRPr="00DA333F" w:rsidRDefault="00A84187" w:rsidP="00020AD3">
            <w:pPr>
              <w:ind w:right="-2"/>
              <w:jc w:val="center"/>
              <w:rPr>
                <w:rFonts w:ascii="Arial" w:hAnsi="Arial" w:cs="Arial"/>
                <w:sz w:val="22"/>
                <w:lang w:val="de-DE"/>
              </w:rPr>
            </w:pPr>
            <w:r w:rsidRPr="00DA333F">
              <w:rPr>
                <w:rFonts w:ascii="Arial" w:hAnsi="Arial" w:cs="Arial"/>
                <w:sz w:val="22"/>
                <w:lang w:val="de-DE"/>
              </w:rPr>
              <w:t>En kWhep/m²shon/an</w:t>
            </w:r>
          </w:p>
          <w:p w:rsidR="00A84187" w:rsidRPr="00DA333F" w:rsidRDefault="00A84187" w:rsidP="00020AD3">
            <w:pPr>
              <w:ind w:right="-2"/>
              <w:jc w:val="center"/>
              <w:rPr>
                <w:rFonts w:ascii="Arial" w:hAnsi="Arial" w:cs="Arial"/>
                <w:sz w:val="22"/>
                <w:lang w:val="de-DE"/>
              </w:rPr>
            </w:pPr>
          </w:p>
        </w:tc>
        <w:tc>
          <w:tcPr>
            <w:tcW w:w="426" w:type="dxa"/>
            <w:tcBorders>
              <w:bottom w:val="single" w:sz="2" w:space="0" w:color="auto"/>
            </w:tcBorders>
            <w:textDirection w:val="btLr"/>
          </w:tcPr>
          <w:p w:rsidR="00A84187" w:rsidRPr="00DA333F" w:rsidRDefault="00A84187" w:rsidP="00020AD3">
            <w:pPr>
              <w:ind w:right="-2"/>
              <w:rPr>
                <w:rFonts w:ascii="Arial" w:hAnsi="Arial" w:cs="Arial"/>
                <w:sz w:val="22"/>
              </w:rPr>
            </w:pPr>
            <w:r w:rsidRPr="00DA333F">
              <w:rPr>
                <w:rFonts w:ascii="Arial" w:hAnsi="Arial" w:cs="Arial"/>
                <w:sz w:val="22"/>
              </w:rPr>
              <w:t>CHAUFFAGE</w:t>
            </w:r>
          </w:p>
        </w:tc>
        <w:tc>
          <w:tcPr>
            <w:tcW w:w="425" w:type="dxa"/>
            <w:tcBorders>
              <w:bottom w:val="single" w:sz="2" w:space="0" w:color="auto"/>
            </w:tcBorders>
            <w:textDirection w:val="btLr"/>
          </w:tcPr>
          <w:p w:rsidR="00A84187" w:rsidRPr="00DA333F" w:rsidRDefault="00A84187" w:rsidP="00020AD3">
            <w:pPr>
              <w:ind w:right="-2"/>
              <w:rPr>
                <w:rFonts w:ascii="Arial" w:hAnsi="Arial" w:cs="Arial"/>
                <w:sz w:val="22"/>
              </w:rPr>
            </w:pPr>
            <w:r w:rsidRPr="00DA333F">
              <w:rPr>
                <w:rFonts w:ascii="Arial" w:hAnsi="Arial" w:cs="Arial"/>
                <w:sz w:val="22"/>
              </w:rPr>
              <w:t>ECS</w:t>
            </w:r>
          </w:p>
        </w:tc>
        <w:tc>
          <w:tcPr>
            <w:tcW w:w="425" w:type="dxa"/>
            <w:tcBorders>
              <w:bottom w:val="single" w:sz="2" w:space="0" w:color="auto"/>
            </w:tcBorders>
            <w:textDirection w:val="btLr"/>
          </w:tcPr>
          <w:p w:rsidR="00A84187" w:rsidRPr="00DA333F" w:rsidRDefault="00A84187" w:rsidP="00020AD3">
            <w:pPr>
              <w:ind w:right="-2"/>
              <w:rPr>
                <w:rFonts w:ascii="Arial" w:hAnsi="Arial" w:cs="Arial"/>
                <w:sz w:val="22"/>
              </w:rPr>
            </w:pPr>
            <w:r w:rsidRPr="00DA333F">
              <w:rPr>
                <w:rFonts w:ascii="Arial" w:hAnsi="Arial" w:cs="Arial"/>
                <w:sz w:val="22"/>
              </w:rPr>
              <w:t>CUISSON</w:t>
            </w:r>
          </w:p>
        </w:tc>
        <w:tc>
          <w:tcPr>
            <w:tcW w:w="425" w:type="dxa"/>
            <w:tcBorders>
              <w:bottom w:val="single" w:sz="2" w:space="0" w:color="auto"/>
            </w:tcBorders>
            <w:textDirection w:val="btLr"/>
          </w:tcPr>
          <w:p w:rsidR="00A84187" w:rsidRPr="00DA333F" w:rsidRDefault="00A84187" w:rsidP="00020AD3">
            <w:pPr>
              <w:ind w:right="-2"/>
              <w:rPr>
                <w:rFonts w:ascii="Arial" w:hAnsi="Arial" w:cs="Arial"/>
                <w:sz w:val="22"/>
              </w:rPr>
            </w:pPr>
            <w:r w:rsidRPr="00DA333F">
              <w:rPr>
                <w:rFonts w:ascii="Arial" w:hAnsi="Arial" w:cs="Arial"/>
                <w:sz w:val="22"/>
              </w:rPr>
              <w:t>ECLAIRAGE</w:t>
            </w:r>
          </w:p>
        </w:tc>
        <w:tc>
          <w:tcPr>
            <w:tcW w:w="426" w:type="dxa"/>
            <w:tcBorders>
              <w:bottom w:val="single" w:sz="2" w:space="0" w:color="auto"/>
            </w:tcBorders>
            <w:textDirection w:val="btLr"/>
          </w:tcPr>
          <w:p w:rsidR="00A84187" w:rsidRPr="00DA333F" w:rsidRDefault="00A84187" w:rsidP="00020AD3">
            <w:pPr>
              <w:ind w:right="-2"/>
              <w:rPr>
                <w:rFonts w:ascii="Arial" w:hAnsi="Arial" w:cs="Arial"/>
                <w:sz w:val="22"/>
              </w:rPr>
            </w:pPr>
            <w:r w:rsidRPr="00DA333F">
              <w:rPr>
                <w:rFonts w:ascii="Arial" w:hAnsi="Arial" w:cs="Arial"/>
                <w:sz w:val="22"/>
              </w:rPr>
              <w:t>CLIMATISATION</w:t>
            </w:r>
          </w:p>
        </w:tc>
        <w:tc>
          <w:tcPr>
            <w:tcW w:w="425" w:type="dxa"/>
            <w:tcBorders>
              <w:bottom w:val="single" w:sz="2" w:space="0" w:color="auto"/>
            </w:tcBorders>
            <w:textDirection w:val="btLr"/>
          </w:tcPr>
          <w:p w:rsidR="00A84187" w:rsidRPr="00DA333F" w:rsidRDefault="00A84187" w:rsidP="00020AD3">
            <w:pPr>
              <w:ind w:right="-2"/>
              <w:rPr>
                <w:rFonts w:ascii="Arial" w:hAnsi="Arial" w:cs="Arial"/>
                <w:sz w:val="22"/>
              </w:rPr>
            </w:pPr>
            <w:r w:rsidRPr="00DA333F">
              <w:rPr>
                <w:rFonts w:ascii="Arial" w:hAnsi="Arial" w:cs="Arial"/>
                <w:sz w:val="22"/>
              </w:rPr>
              <w:t>AUTRES</w:t>
            </w:r>
          </w:p>
        </w:tc>
        <w:tc>
          <w:tcPr>
            <w:tcW w:w="1559" w:type="dxa"/>
            <w:tcBorders>
              <w:bottom w:val="single" w:sz="6" w:space="0" w:color="auto"/>
            </w:tcBorders>
          </w:tcPr>
          <w:p w:rsidR="00A84187" w:rsidRPr="00DA333F" w:rsidRDefault="00A84187" w:rsidP="00020AD3">
            <w:pPr>
              <w:pStyle w:val="Lgende"/>
              <w:tabs>
                <w:tab w:val="clear" w:pos="4536"/>
              </w:tabs>
              <w:spacing w:before="0"/>
              <w:ind w:right="-2"/>
              <w:rPr>
                <w:rFonts w:ascii="Arial" w:hAnsi="Arial" w:cs="Arial"/>
                <w:sz w:val="22"/>
              </w:rPr>
            </w:pPr>
            <w:r w:rsidRPr="00DA333F">
              <w:rPr>
                <w:rFonts w:ascii="Arial" w:hAnsi="Arial" w:cs="Arial"/>
                <w:sz w:val="22"/>
              </w:rPr>
              <w:t>En € TTC + taxes locales pour l’électricité)</w:t>
            </w:r>
          </w:p>
          <w:p w:rsidR="00A84187" w:rsidRPr="00DA333F" w:rsidRDefault="00A84187" w:rsidP="00020AD3">
            <w:pPr>
              <w:pStyle w:val="Lgende"/>
              <w:tabs>
                <w:tab w:val="clear" w:pos="4536"/>
              </w:tabs>
              <w:spacing w:before="0"/>
              <w:ind w:right="-2"/>
              <w:rPr>
                <w:rFonts w:ascii="Arial" w:hAnsi="Arial" w:cs="Arial"/>
                <w:color w:val="FF6600"/>
                <w:sz w:val="22"/>
              </w:rPr>
            </w:pPr>
          </w:p>
        </w:tc>
      </w:tr>
      <w:tr w:rsidR="00A84187">
        <w:trPr>
          <w:cantSplit/>
        </w:trPr>
        <w:tc>
          <w:tcPr>
            <w:tcW w:w="1658" w:type="dxa"/>
            <w:vAlign w:val="center"/>
          </w:tcPr>
          <w:p w:rsidR="00A84187" w:rsidRPr="00DA333F" w:rsidRDefault="00A84187" w:rsidP="00020AD3">
            <w:pPr>
              <w:pStyle w:val="Pieddepage"/>
              <w:tabs>
                <w:tab w:val="clear" w:pos="4536"/>
                <w:tab w:val="clear" w:pos="9072"/>
              </w:tabs>
              <w:spacing w:before="60" w:after="60"/>
              <w:ind w:right="-2"/>
              <w:rPr>
                <w:rFonts w:ascii="Arial" w:hAnsi="Arial" w:cs="Arial"/>
                <w:sz w:val="22"/>
              </w:rPr>
            </w:pPr>
            <w:proofErr w:type="spellStart"/>
            <w:r w:rsidRPr="00DA333F">
              <w:rPr>
                <w:rFonts w:ascii="Arial" w:hAnsi="Arial" w:cs="Arial"/>
                <w:sz w:val="22"/>
              </w:rPr>
              <w:t>ConsommationsGaz</w:t>
            </w:r>
            <w:proofErr w:type="spellEnd"/>
            <w:r w:rsidRPr="00DA333F">
              <w:rPr>
                <w:rFonts w:ascii="Arial" w:hAnsi="Arial" w:cs="Arial"/>
                <w:sz w:val="22"/>
              </w:rPr>
              <w:t xml:space="preserve"> naturel</w:t>
            </w:r>
          </w:p>
          <w:p w:rsidR="00A84187" w:rsidRPr="00DA333F" w:rsidRDefault="00A84187" w:rsidP="00020AD3">
            <w:pPr>
              <w:pStyle w:val="Pieddepage"/>
              <w:tabs>
                <w:tab w:val="clear" w:pos="4536"/>
                <w:tab w:val="clear" w:pos="9072"/>
              </w:tabs>
              <w:spacing w:before="60" w:after="60"/>
              <w:ind w:right="-2"/>
              <w:rPr>
                <w:rFonts w:ascii="Arial" w:hAnsi="Arial" w:cs="Arial"/>
                <w:sz w:val="22"/>
              </w:rPr>
            </w:pPr>
          </w:p>
        </w:tc>
        <w:tc>
          <w:tcPr>
            <w:tcW w:w="2240" w:type="dxa"/>
            <w:vAlign w:val="center"/>
          </w:tcPr>
          <w:p w:rsidR="00A84187" w:rsidRPr="00DA333F" w:rsidRDefault="00A84187" w:rsidP="00020AD3">
            <w:pPr>
              <w:ind w:right="-2"/>
              <w:rPr>
                <w:rFonts w:ascii="Arial" w:hAnsi="Arial" w:cs="Arial"/>
                <w:sz w:val="22"/>
              </w:rPr>
            </w:pPr>
            <w:r w:rsidRPr="00DA333F">
              <w:rPr>
                <w:rFonts w:ascii="Arial" w:hAnsi="Arial" w:cs="Arial"/>
                <w:sz w:val="22"/>
              </w:rPr>
              <w:t>MWh PCS</w:t>
            </w:r>
          </w:p>
        </w:tc>
        <w:tc>
          <w:tcPr>
            <w:tcW w:w="1275" w:type="dxa"/>
            <w:tcBorders>
              <w:right w:val="single" w:sz="2" w:space="0" w:color="auto"/>
            </w:tcBorders>
          </w:tcPr>
          <w:p w:rsidR="00A84187" w:rsidRPr="00DA333F" w:rsidRDefault="00A84187" w:rsidP="00020AD3">
            <w:pPr>
              <w:ind w:right="-2"/>
              <w:rPr>
                <w:rFonts w:ascii="Arial" w:hAnsi="Arial" w:cs="Arial"/>
                <w:sz w:val="22"/>
              </w:rPr>
            </w:pPr>
          </w:p>
        </w:tc>
        <w:tc>
          <w:tcPr>
            <w:tcW w:w="426" w:type="dxa"/>
            <w:tcBorders>
              <w:top w:val="single" w:sz="2" w:space="0" w:color="auto"/>
              <w:left w:val="single" w:sz="2" w:space="0" w:color="auto"/>
              <w:bottom w:val="single" w:sz="4" w:space="0" w:color="auto"/>
              <w:right w:val="nil"/>
            </w:tcBorders>
            <w:vAlign w:val="center"/>
          </w:tcPr>
          <w:p w:rsidR="00A84187" w:rsidRPr="00DA333F" w:rsidRDefault="00A84187" w:rsidP="00020AD3">
            <w:pPr>
              <w:ind w:right="-2"/>
              <w:jc w:val="center"/>
              <w:rPr>
                <w:rFonts w:ascii="Arial" w:hAnsi="Arial" w:cs="Arial"/>
                <w:sz w:val="22"/>
              </w:rPr>
            </w:pPr>
            <w:r w:rsidRPr="00DA333F">
              <w:rPr>
                <w:rFonts w:ascii="Arial" w:hAnsi="Arial" w:cs="Arial"/>
                <w:sz w:val="22"/>
              </w:rPr>
              <w:sym w:font="Wingdings" w:char="F06F"/>
            </w:r>
          </w:p>
        </w:tc>
        <w:tc>
          <w:tcPr>
            <w:tcW w:w="425" w:type="dxa"/>
            <w:tcBorders>
              <w:top w:val="single" w:sz="2" w:space="0" w:color="auto"/>
              <w:left w:val="nil"/>
              <w:bottom w:val="single" w:sz="4" w:space="0" w:color="auto"/>
              <w:right w:val="nil"/>
            </w:tcBorders>
            <w:vAlign w:val="center"/>
          </w:tcPr>
          <w:p w:rsidR="00A84187" w:rsidRPr="00DA333F" w:rsidRDefault="00A84187" w:rsidP="00020AD3">
            <w:pPr>
              <w:ind w:right="-2"/>
              <w:jc w:val="center"/>
              <w:rPr>
                <w:rFonts w:ascii="Arial" w:hAnsi="Arial" w:cs="Arial"/>
                <w:sz w:val="22"/>
              </w:rPr>
            </w:pPr>
            <w:r w:rsidRPr="00DA333F">
              <w:rPr>
                <w:rFonts w:ascii="Arial" w:hAnsi="Arial" w:cs="Arial"/>
                <w:sz w:val="22"/>
              </w:rPr>
              <w:sym w:font="Wingdings" w:char="F06F"/>
            </w:r>
          </w:p>
        </w:tc>
        <w:tc>
          <w:tcPr>
            <w:tcW w:w="425" w:type="dxa"/>
            <w:tcBorders>
              <w:top w:val="single" w:sz="2" w:space="0" w:color="auto"/>
              <w:left w:val="nil"/>
              <w:bottom w:val="single" w:sz="4" w:space="0" w:color="auto"/>
              <w:right w:val="nil"/>
            </w:tcBorders>
            <w:vAlign w:val="center"/>
          </w:tcPr>
          <w:p w:rsidR="00A84187" w:rsidRPr="00DA333F" w:rsidRDefault="00A84187" w:rsidP="00020AD3">
            <w:pPr>
              <w:ind w:right="-2"/>
              <w:jc w:val="center"/>
              <w:rPr>
                <w:rFonts w:ascii="Arial" w:hAnsi="Arial" w:cs="Arial"/>
                <w:sz w:val="22"/>
              </w:rPr>
            </w:pPr>
            <w:r w:rsidRPr="00DA333F">
              <w:rPr>
                <w:rFonts w:ascii="Arial" w:hAnsi="Arial" w:cs="Arial"/>
                <w:sz w:val="22"/>
              </w:rPr>
              <w:sym w:font="Wingdings" w:char="F06F"/>
            </w:r>
          </w:p>
        </w:tc>
        <w:tc>
          <w:tcPr>
            <w:tcW w:w="425" w:type="dxa"/>
            <w:tcBorders>
              <w:top w:val="single" w:sz="2" w:space="0" w:color="auto"/>
              <w:left w:val="nil"/>
              <w:bottom w:val="single" w:sz="4" w:space="0" w:color="auto"/>
              <w:right w:val="nil"/>
            </w:tcBorders>
            <w:vAlign w:val="center"/>
          </w:tcPr>
          <w:p w:rsidR="00A84187" w:rsidRPr="00DA333F" w:rsidRDefault="00A84187" w:rsidP="00020AD3">
            <w:pPr>
              <w:ind w:right="-2"/>
              <w:jc w:val="center"/>
              <w:rPr>
                <w:rFonts w:ascii="Arial" w:hAnsi="Arial" w:cs="Arial"/>
                <w:sz w:val="22"/>
              </w:rPr>
            </w:pPr>
          </w:p>
        </w:tc>
        <w:tc>
          <w:tcPr>
            <w:tcW w:w="426" w:type="dxa"/>
            <w:tcBorders>
              <w:top w:val="single" w:sz="2" w:space="0" w:color="auto"/>
              <w:left w:val="nil"/>
              <w:bottom w:val="single" w:sz="4" w:space="0" w:color="auto"/>
              <w:right w:val="nil"/>
            </w:tcBorders>
            <w:vAlign w:val="center"/>
          </w:tcPr>
          <w:p w:rsidR="00A84187" w:rsidRPr="00DA333F" w:rsidRDefault="00A84187" w:rsidP="00020AD3">
            <w:pPr>
              <w:ind w:right="-2"/>
              <w:jc w:val="center"/>
              <w:rPr>
                <w:rFonts w:ascii="Arial" w:hAnsi="Arial" w:cs="Arial"/>
                <w:sz w:val="22"/>
              </w:rPr>
            </w:pPr>
            <w:r w:rsidRPr="00DA333F">
              <w:rPr>
                <w:rFonts w:ascii="Arial" w:hAnsi="Arial" w:cs="Arial"/>
                <w:sz w:val="22"/>
              </w:rPr>
              <w:sym w:font="Wingdings" w:char="F06F"/>
            </w:r>
          </w:p>
        </w:tc>
        <w:tc>
          <w:tcPr>
            <w:tcW w:w="425" w:type="dxa"/>
            <w:tcBorders>
              <w:top w:val="single" w:sz="2" w:space="0" w:color="auto"/>
              <w:left w:val="nil"/>
              <w:bottom w:val="single" w:sz="4" w:space="0" w:color="auto"/>
              <w:right w:val="single" w:sz="2" w:space="0" w:color="auto"/>
            </w:tcBorders>
            <w:vAlign w:val="center"/>
          </w:tcPr>
          <w:p w:rsidR="00A84187" w:rsidRPr="00DA333F" w:rsidRDefault="00A84187" w:rsidP="00020AD3">
            <w:pPr>
              <w:ind w:right="-2"/>
              <w:jc w:val="center"/>
              <w:rPr>
                <w:rFonts w:ascii="Arial" w:hAnsi="Arial" w:cs="Arial"/>
                <w:sz w:val="22"/>
              </w:rPr>
            </w:pPr>
            <w:r w:rsidRPr="00DA333F">
              <w:rPr>
                <w:rFonts w:ascii="Arial" w:hAnsi="Arial" w:cs="Arial"/>
                <w:sz w:val="22"/>
              </w:rPr>
              <w:sym w:font="Wingdings" w:char="F06F"/>
            </w:r>
          </w:p>
        </w:tc>
        <w:tc>
          <w:tcPr>
            <w:tcW w:w="1559" w:type="dxa"/>
            <w:tcBorders>
              <w:left w:val="single" w:sz="2" w:space="0" w:color="auto"/>
            </w:tcBorders>
          </w:tcPr>
          <w:p w:rsidR="00A84187" w:rsidRPr="00DA333F" w:rsidRDefault="00A84187" w:rsidP="00020AD3">
            <w:pPr>
              <w:ind w:right="-2"/>
              <w:rPr>
                <w:rFonts w:ascii="Arial" w:hAnsi="Arial" w:cs="Arial"/>
                <w:sz w:val="22"/>
              </w:rPr>
            </w:pPr>
            <w:r w:rsidRPr="00DA333F">
              <w:rPr>
                <w:rFonts w:ascii="Arial" w:hAnsi="Arial" w:cs="Arial"/>
                <w:sz w:val="22"/>
              </w:rPr>
              <w:t>Consommations :</w:t>
            </w:r>
          </w:p>
          <w:p w:rsidR="00A84187" w:rsidRPr="00DA333F" w:rsidRDefault="00A84187" w:rsidP="00020AD3">
            <w:pPr>
              <w:ind w:right="-2"/>
              <w:rPr>
                <w:rFonts w:ascii="Arial" w:hAnsi="Arial" w:cs="Arial"/>
                <w:sz w:val="22"/>
              </w:rPr>
            </w:pPr>
          </w:p>
          <w:p w:rsidR="00A84187" w:rsidRPr="00DA333F" w:rsidRDefault="00A84187" w:rsidP="00020AD3">
            <w:pPr>
              <w:ind w:right="-2"/>
              <w:rPr>
                <w:rFonts w:ascii="Arial" w:hAnsi="Arial" w:cs="Arial"/>
                <w:sz w:val="22"/>
              </w:rPr>
            </w:pPr>
            <w:r w:rsidRPr="00DA333F">
              <w:rPr>
                <w:rFonts w:ascii="Arial" w:hAnsi="Arial" w:cs="Arial"/>
                <w:sz w:val="22"/>
              </w:rPr>
              <w:t>Abonnement :</w:t>
            </w:r>
          </w:p>
        </w:tc>
      </w:tr>
      <w:tr w:rsidR="00A84187">
        <w:trPr>
          <w:cantSplit/>
        </w:trPr>
        <w:tc>
          <w:tcPr>
            <w:tcW w:w="1658" w:type="dxa"/>
            <w:vAlign w:val="center"/>
          </w:tcPr>
          <w:p w:rsidR="00A84187" w:rsidRPr="00DA333F" w:rsidRDefault="00A84187" w:rsidP="00020AD3">
            <w:pPr>
              <w:spacing w:before="60" w:after="60"/>
              <w:ind w:right="-2"/>
              <w:rPr>
                <w:rFonts w:ascii="Arial" w:hAnsi="Arial" w:cs="Arial"/>
                <w:sz w:val="22"/>
              </w:rPr>
            </w:pPr>
            <w:r w:rsidRPr="00DA333F">
              <w:rPr>
                <w:rFonts w:ascii="Arial" w:hAnsi="Arial" w:cs="Arial"/>
                <w:sz w:val="22"/>
              </w:rPr>
              <w:t>Fioul</w:t>
            </w:r>
          </w:p>
        </w:tc>
        <w:tc>
          <w:tcPr>
            <w:tcW w:w="2240" w:type="dxa"/>
            <w:vAlign w:val="center"/>
          </w:tcPr>
          <w:p w:rsidR="00A84187" w:rsidRPr="00DA333F" w:rsidRDefault="00A84187" w:rsidP="00020AD3">
            <w:pPr>
              <w:ind w:right="-2"/>
              <w:rPr>
                <w:rFonts w:ascii="Arial" w:hAnsi="Arial" w:cs="Arial"/>
                <w:sz w:val="22"/>
              </w:rPr>
            </w:pPr>
            <w:r w:rsidRPr="00DA333F">
              <w:rPr>
                <w:rFonts w:ascii="Arial" w:hAnsi="Arial" w:cs="Arial"/>
                <w:sz w:val="22"/>
              </w:rPr>
              <w:t>l</w:t>
            </w:r>
            <w:r w:rsidR="002766A0" w:rsidRPr="00DA333F">
              <w:rPr>
                <w:rFonts w:ascii="Arial" w:hAnsi="Arial" w:cs="Arial"/>
                <w:sz w:val="22"/>
              </w:rPr>
              <w:t>itres</w:t>
            </w:r>
          </w:p>
        </w:tc>
        <w:tc>
          <w:tcPr>
            <w:tcW w:w="1275" w:type="dxa"/>
            <w:tcBorders>
              <w:right w:val="single" w:sz="4" w:space="0" w:color="auto"/>
            </w:tcBorders>
          </w:tcPr>
          <w:p w:rsidR="00A84187" w:rsidRPr="00DA333F" w:rsidRDefault="00A84187" w:rsidP="00020AD3">
            <w:pPr>
              <w:ind w:right="-2"/>
              <w:rPr>
                <w:rFonts w:ascii="Arial" w:hAnsi="Arial" w:cs="Arial"/>
                <w:sz w:val="22"/>
              </w:rPr>
            </w:pPr>
          </w:p>
        </w:tc>
        <w:tc>
          <w:tcPr>
            <w:tcW w:w="426" w:type="dxa"/>
            <w:tcBorders>
              <w:top w:val="single" w:sz="4" w:space="0" w:color="auto"/>
              <w:left w:val="single" w:sz="4" w:space="0" w:color="auto"/>
              <w:bottom w:val="single" w:sz="4" w:space="0" w:color="auto"/>
              <w:right w:val="nil"/>
            </w:tcBorders>
            <w:vAlign w:val="center"/>
          </w:tcPr>
          <w:p w:rsidR="00A84187" w:rsidRPr="00DA333F" w:rsidRDefault="00A84187" w:rsidP="00020AD3">
            <w:pPr>
              <w:ind w:right="-2"/>
              <w:jc w:val="center"/>
              <w:rPr>
                <w:rFonts w:ascii="Arial" w:hAnsi="Arial" w:cs="Arial"/>
                <w:sz w:val="22"/>
              </w:rPr>
            </w:pPr>
            <w:r w:rsidRPr="00DA333F">
              <w:rPr>
                <w:rFonts w:ascii="Arial" w:hAnsi="Arial" w:cs="Arial"/>
                <w:sz w:val="22"/>
              </w:rPr>
              <w:sym w:font="Wingdings" w:char="F06F"/>
            </w:r>
          </w:p>
        </w:tc>
        <w:tc>
          <w:tcPr>
            <w:tcW w:w="425" w:type="dxa"/>
            <w:tcBorders>
              <w:top w:val="single" w:sz="4" w:space="0" w:color="auto"/>
              <w:left w:val="nil"/>
              <w:bottom w:val="single" w:sz="4" w:space="0" w:color="auto"/>
              <w:right w:val="nil"/>
            </w:tcBorders>
            <w:vAlign w:val="center"/>
          </w:tcPr>
          <w:p w:rsidR="00A84187" w:rsidRPr="00DA333F" w:rsidRDefault="00A84187" w:rsidP="00020AD3">
            <w:pPr>
              <w:ind w:right="-2"/>
              <w:jc w:val="center"/>
              <w:rPr>
                <w:rFonts w:ascii="Arial" w:hAnsi="Arial" w:cs="Arial"/>
                <w:sz w:val="22"/>
              </w:rPr>
            </w:pPr>
            <w:r w:rsidRPr="00DA333F">
              <w:rPr>
                <w:rFonts w:ascii="Arial" w:hAnsi="Arial" w:cs="Arial"/>
                <w:sz w:val="22"/>
              </w:rPr>
              <w:sym w:font="Wingdings" w:char="F06F"/>
            </w:r>
          </w:p>
        </w:tc>
        <w:tc>
          <w:tcPr>
            <w:tcW w:w="425" w:type="dxa"/>
            <w:tcBorders>
              <w:top w:val="single" w:sz="4" w:space="0" w:color="auto"/>
              <w:left w:val="nil"/>
              <w:bottom w:val="single" w:sz="4" w:space="0" w:color="auto"/>
              <w:right w:val="nil"/>
            </w:tcBorders>
            <w:vAlign w:val="center"/>
          </w:tcPr>
          <w:p w:rsidR="00A84187" w:rsidRPr="00DA333F" w:rsidRDefault="00A84187" w:rsidP="00020AD3">
            <w:pPr>
              <w:ind w:right="-2"/>
              <w:jc w:val="center"/>
              <w:rPr>
                <w:rFonts w:ascii="Arial" w:hAnsi="Arial" w:cs="Arial"/>
                <w:sz w:val="22"/>
              </w:rPr>
            </w:pPr>
          </w:p>
        </w:tc>
        <w:tc>
          <w:tcPr>
            <w:tcW w:w="425" w:type="dxa"/>
            <w:tcBorders>
              <w:top w:val="single" w:sz="4" w:space="0" w:color="auto"/>
              <w:left w:val="nil"/>
              <w:bottom w:val="single" w:sz="4" w:space="0" w:color="auto"/>
              <w:right w:val="nil"/>
            </w:tcBorders>
            <w:vAlign w:val="center"/>
          </w:tcPr>
          <w:p w:rsidR="00A84187" w:rsidRPr="00DA333F" w:rsidRDefault="00A84187" w:rsidP="00020AD3">
            <w:pPr>
              <w:ind w:right="-2"/>
              <w:jc w:val="center"/>
              <w:rPr>
                <w:rFonts w:ascii="Arial" w:hAnsi="Arial" w:cs="Arial"/>
                <w:sz w:val="22"/>
              </w:rPr>
            </w:pPr>
          </w:p>
        </w:tc>
        <w:tc>
          <w:tcPr>
            <w:tcW w:w="426" w:type="dxa"/>
            <w:tcBorders>
              <w:top w:val="single" w:sz="4" w:space="0" w:color="auto"/>
              <w:left w:val="nil"/>
              <w:bottom w:val="single" w:sz="4" w:space="0" w:color="auto"/>
              <w:right w:val="nil"/>
            </w:tcBorders>
            <w:vAlign w:val="center"/>
          </w:tcPr>
          <w:p w:rsidR="00A84187" w:rsidRPr="00DA333F" w:rsidRDefault="00A84187" w:rsidP="00020AD3">
            <w:pPr>
              <w:ind w:right="-2"/>
              <w:jc w:val="center"/>
              <w:rPr>
                <w:rFonts w:ascii="Arial" w:hAnsi="Arial" w:cs="Arial"/>
                <w:sz w:val="22"/>
              </w:rPr>
            </w:pPr>
          </w:p>
        </w:tc>
        <w:tc>
          <w:tcPr>
            <w:tcW w:w="425" w:type="dxa"/>
            <w:tcBorders>
              <w:top w:val="single" w:sz="4" w:space="0" w:color="auto"/>
              <w:left w:val="nil"/>
              <w:bottom w:val="single" w:sz="4" w:space="0" w:color="auto"/>
              <w:right w:val="single" w:sz="4" w:space="0" w:color="auto"/>
            </w:tcBorders>
            <w:vAlign w:val="center"/>
          </w:tcPr>
          <w:p w:rsidR="00A84187" w:rsidRPr="00DA333F" w:rsidRDefault="00A84187" w:rsidP="00020AD3">
            <w:pPr>
              <w:ind w:right="-2"/>
              <w:jc w:val="center"/>
              <w:rPr>
                <w:rFonts w:ascii="Arial" w:hAnsi="Arial" w:cs="Arial"/>
                <w:sz w:val="22"/>
              </w:rPr>
            </w:pPr>
            <w:r w:rsidRPr="00DA333F">
              <w:rPr>
                <w:rFonts w:ascii="Arial" w:hAnsi="Arial" w:cs="Arial"/>
                <w:sz w:val="22"/>
              </w:rPr>
              <w:sym w:font="Wingdings" w:char="F06F"/>
            </w:r>
          </w:p>
        </w:tc>
        <w:tc>
          <w:tcPr>
            <w:tcW w:w="1559" w:type="dxa"/>
            <w:tcBorders>
              <w:left w:val="single" w:sz="4" w:space="0" w:color="auto"/>
            </w:tcBorders>
          </w:tcPr>
          <w:p w:rsidR="00A84187" w:rsidRPr="00DA333F" w:rsidRDefault="00A84187" w:rsidP="00020AD3">
            <w:pPr>
              <w:ind w:right="-2"/>
              <w:rPr>
                <w:rFonts w:ascii="Arial" w:hAnsi="Arial" w:cs="Arial"/>
                <w:sz w:val="22"/>
              </w:rPr>
            </w:pPr>
          </w:p>
        </w:tc>
      </w:tr>
      <w:tr w:rsidR="00A84187">
        <w:trPr>
          <w:cantSplit/>
        </w:trPr>
        <w:tc>
          <w:tcPr>
            <w:tcW w:w="1658" w:type="dxa"/>
            <w:vAlign w:val="center"/>
          </w:tcPr>
          <w:p w:rsidR="00A84187" w:rsidRPr="00DA333F" w:rsidRDefault="00A84187" w:rsidP="00020AD3">
            <w:pPr>
              <w:spacing w:before="60" w:after="60"/>
              <w:ind w:right="-2"/>
              <w:rPr>
                <w:rFonts w:ascii="Arial" w:hAnsi="Arial" w:cs="Arial"/>
                <w:sz w:val="22"/>
              </w:rPr>
            </w:pPr>
            <w:r w:rsidRPr="00DA333F">
              <w:rPr>
                <w:rFonts w:ascii="Arial" w:hAnsi="Arial" w:cs="Arial"/>
                <w:sz w:val="22"/>
              </w:rPr>
              <w:t>GPL</w:t>
            </w:r>
          </w:p>
          <w:p w:rsidR="00A84187" w:rsidRPr="00DA333F" w:rsidRDefault="00A84187" w:rsidP="00020AD3">
            <w:pPr>
              <w:spacing w:before="60" w:after="60"/>
              <w:ind w:right="-2"/>
              <w:rPr>
                <w:rFonts w:ascii="Arial" w:hAnsi="Arial" w:cs="Arial"/>
                <w:sz w:val="22"/>
              </w:rPr>
            </w:pPr>
          </w:p>
        </w:tc>
        <w:tc>
          <w:tcPr>
            <w:tcW w:w="2240" w:type="dxa"/>
            <w:vAlign w:val="center"/>
          </w:tcPr>
          <w:p w:rsidR="00A84187" w:rsidRPr="00DA333F" w:rsidRDefault="00A84187" w:rsidP="00020AD3">
            <w:pPr>
              <w:ind w:right="-2"/>
              <w:rPr>
                <w:rFonts w:ascii="Arial" w:hAnsi="Arial" w:cs="Arial"/>
                <w:sz w:val="22"/>
              </w:rPr>
            </w:pPr>
            <w:r w:rsidRPr="00DA333F">
              <w:rPr>
                <w:rFonts w:ascii="Arial" w:hAnsi="Arial" w:cs="Arial"/>
                <w:sz w:val="22"/>
              </w:rPr>
              <w:t>tonnes</w:t>
            </w:r>
          </w:p>
        </w:tc>
        <w:tc>
          <w:tcPr>
            <w:tcW w:w="1275" w:type="dxa"/>
            <w:tcBorders>
              <w:right w:val="single" w:sz="2" w:space="0" w:color="auto"/>
            </w:tcBorders>
          </w:tcPr>
          <w:p w:rsidR="00A84187" w:rsidRPr="00DA333F" w:rsidRDefault="00A84187" w:rsidP="00020AD3">
            <w:pPr>
              <w:ind w:right="-2"/>
              <w:rPr>
                <w:rFonts w:ascii="Arial" w:hAnsi="Arial" w:cs="Arial"/>
                <w:sz w:val="22"/>
              </w:rPr>
            </w:pPr>
          </w:p>
        </w:tc>
        <w:tc>
          <w:tcPr>
            <w:tcW w:w="426" w:type="dxa"/>
            <w:tcBorders>
              <w:top w:val="single" w:sz="4" w:space="0" w:color="auto"/>
              <w:left w:val="single" w:sz="2" w:space="0" w:color="auto"/>
              <w:bottom w:val="single" w:sz="2" w:space="0" w:color="auto"/>
              <w:right w:val="nil"/>
            </w:tcBorders>
            <w:vAlign w:val="center"/>
          </w:tcPr>
          <w:p w:rsidR="00A84187" w:rsidRPr="00DA333F" w:rsidRDefault="00A84187" w:rsidP="00020AD3">
            <w:pPr>
              <w:ind w:right="-2"/>
              <w:jc w:val="center"/>
              <w:rPr>
                <w:rFonts w:ascii="Arial" w:hAnsi="Arial" w:cs="Arial"/>
                <w:sz w:val="22"/>
              </w:rPr>
            </w:pPr>
            <w:r w:rsidRPr="00DA333F">
              <w:rPr>
                <w:rFonts w:ascii="Arial" w:hAnsi="Arial" w:cs="Arial"/>
                <w:sz w:val="22"/>
              </w:rPr>
              <w:sym w:font="Wingdings" w:char="F06F"/>
            </w:r>
          </w:p>
        </w:tc>
        <w:tc>
          <w:tcPr>
            <w:tcW w:w="425" w:type="dxa"/>
            <w:tcBorders>
              <w:top w:val="single" w:sz="4" w:space="0" w:color="auto"/>
              <w:left w:val="nil"/>
              <w:bottom w:val="single" w:sz="2" w:space="0" w:color="auto"/>
              <w:right w:val="nil"/>
            </w:tcBorders>
            <w:vAlign w:val="center"/>
          </w:tcPr>
          <w:p w:rsidR="00A84187" w:rsidRPr="00DA333F" w:rsidRDefault="00A84187" w:rsidP="00020AD3">
            <w:pPr>
              <w:ind w:right="-2"/>
              <w:jc w:val="center"/>
              <w:rPr>
                <w:rFonts w:ascii="Arial" w:hAnsi="Arial" w:cs="Arial"/>
                <w:sz w:val="22"/>
              </w:rPr>
            </w:pPr>
            <w:r w:rsidRPr="00DA333F">
              <w:rPr>
                <w:rFonts w:ascii="Arial" w:hAnsi="Arial" w:cs="Arial"/>
                <w:sz w:val="22"/>
              </w:rPr>
              <w:sym w:font="Wingdings" w:char="F06F"/>
            </w:r>
          </w:p>
        </w:tc>
        <w:tc>
          <w:tcPr>
            <w:tcW w:w="425" w:type="dxa"/>
            <w:tcBorders>
              <w:top w:val="single" w:sz="4" w:space="0" w:color="auto"/>
              <w:left w:val="nil"/>
              <w:bottom w:val="single" w:sz="2" w:space="0" w:color="auto"/>
              <w:right w:val="nil"/>
            </w:tcBorders>
            <w:vAlign w:val="center"/>
          </w:tcPr>
          <w:p w:rsidR="00A84187" w:rsidRPr="00DA333F" w:rsidRDefault="00A84187" w:rsidP="00020AD3">
            <w:pPr>
              <w:ind w:right="-2"/>
              <w:jc w:val="center"/>
              <w:rPr>
                <w:rFonts w:ascii="Arial" w:hAnsi="Arial" w:cs="Arial"/>
                <w:sz w:val="22"/>
              </w:rPr>
            </w:pPr>
            <w:r w:rsidRPr="00DA333F">
              <w:rPr>
                <w:rFonts w:ascii="Arial" w:hAnsi="Arial" w:cs="Arial"/>
                <w:sz w:val="22"/>
              </w:rPr>
              <w:sym w:font="Wingdings" w:char="F06F"/>
            </w:r>
          </w:p>
        </w:tc>
        <w:tc>
          <w:tcPr>
            <w:tcW w:w="425" w:type="dxa"/>
            <w:tcBorders>
              <w:top w:val="single" w:sz="4" w:space="0" w:color="auto"/>
              <w:left w:val="nil"/>
              <w:bottom w:val="single" w:sz="2" w:space="0" w:color="auto"/>
              <w:right w:val="nil"/>
            </w:tcBorders>
            <w:vAlign w:val="center"/>
          </w:tcPr>
          <w:p w:rsidR="00A84187" w:rsidRPr="00DA333F" w:rsidRDefault="00A84187" w:rsidP="00020AD3">
            <w:pPr>
              <w:ind w:right="-2"/>
              <w:jc w:val="center"/>
              <w:rPr>
                <w:rFonts w:ascii="Arial" w:hAnsi="Arial" w:cs="Arial"/>
                <w:sz w:val="22"/>
              </w:rPr>
            </w:pPr>
          </w:p>
        </w:tc>
        <w:tc>
          <w:tcPr>
            <w:tcW w:w="426" w:type="dxa"/>
            <w:tcBorders>
              <w:top w:val="single" w:sz="4" w:space="0" w:color="auto"/>
              <w:left w:val="nil"/>
              <w:bottom w:val="single" w:sz="2" w:space="0" w:color="auto"/>
              <w:right w:val="nil"/>
            </w:tcBorders>
            <w:vAlign w:val="center"/>
          </w:tcPr>
          <w:p w:rsidR="00A84187" w:rsidRPr="00DA333F" w:rsidRDefault="00A84187" w:rsidP="00020AD3">
            <w:pPr>
              <w:ind w:right="-2"/>
              <w:jc w:val="center"/>
              <w:rPr>
                <w:rFonts w:ascii="Arial" w:hAnsi="Arial" w:cs="Arial"/>
                <w:sz w:val="22"/>
              </w:rPr>
            </w:pPr>
            <w:r w:rsidRPr="00DA333F">
              <w:rPr>
                <w:rFonts w:ascii="Arial" w:hAnsi="Arial" w:cs="Arial"/>
                <w:sz w:val="22"/>
              </w:rPr>
              <w:sym w:font="Wingdings" w:char="F06F"/>
            </w:r>
          </w:p>
        </w:tc>
        <w:tc>
          <w:tcPr>
            <w:tcW w:w="425" w:type="dxa"/>
            <w:tcBorders>
              <w:top w:val="single" w:sz="4" w:space="0" w:color="auto"/>
              <w:left w:val="nil"/>
              <w:bottom w:val="single" w:sz="2" w:space="0" w:color="auto"/>
              <w:right w:val="single" w:sz="2" w:space="0" w:color="auto"/>
            </w:tcBorders>
            <w:vAlign w:val="center"/>
          </w:tcPr>
          <w:p w:rsidR="00A84187" w:rsidRPr="00DA333F" w:rsidRDefault="00A84187" w:rsidP="00020AD3">
            <w:pPr>
              <w:ind w:right="-2"/>
              <w:jc w:val="center"/>
              <w:rPr>
                <w:rFonts w:ascii="Arial" w:hAnsi="Arial" w:cs="Arial"/>
                <w:sz w:val="22"/>
              </w:rPr>
            </w:pPr>
            <w:r w:rsidRPr="00DA333F">
              <w:rPr>
                <w:rFonts w:ascii="Arial" w:hAnsi="Arial" w:cs="Arial"/>
                <w:sz w:val="22"/>
              </w:rPr>
              <w:sym w:font="Wingdings" w:char="F06F"/>
            </w:r>
          </w:p>
        </w:tc>
        <w:tc>
          <w:tcPr>
            <w:tcW w:w="1559" w:type="dxa"/>
            <w:tcBorders>
              <w:left w:val="single" w:sz="2" w:space="0" w:color="auto"/>
            </w:tcBorders>
          </w:tcPr>
          <w:p w:rsidR="00A84187" w:rsidRPr="00DA333F" w:rsidRDefault="00A84187" w:rsidP="00020AD3">
            <w:pPr>
              <w:ind w:right="-2"/>
              <w:rPr>
                <w:rFonts w:ascii="Arial" w:hAnsi="Arial" w:cs="Arial"/>
                <w:sz w:val="22"/>
              </w:rPr>
            </w:pPr>
            <w:r w:rsidRPr="00DA333F">
              <w:rPr>
                <w:rFonts w:ascii="Arial" w:hAnsi="Arial" w:cs="Arial"/>
                <w:sz w:val="22"/>
              </w:rPr>
              <w:t>Consommations :</w:t>
            </w:r>
          </w:p>
          <w:p w:rsidR="00A84187" w:rsidRPr="00DA333F" w:rsidRDefault="00A84187" w:rsidP="00020AD3">
            <w:pPr>
              <w:ind w:right="-2"/>
              <w:rPr>
                <w:rFonts w:ascii="Arial" w:hAnsi="Arial" w:cs="Arial"/>
                <w:sz w:val="22"/>
              </w:rPr>
            </w:pPr>
          </w:p>
          <w:p w:rsidR="00A84187" w:rsidRPr="00DA333F" w:rsidRDefault="00A84187" w:rsidP="00020AD3">
            <w:pPr>
              <w:ind w:right="-2"/>
              <w:rPr>
                <w:rFonts w:ascii="Arial" w:hAnsi="Arial" w:cs="Arial"/>
                <w:sz w:val="22"/>
              </w:rPr>
            </w:pPr>
            <w:r w:rsidRPr="00DA333F">
              <w:rPr>
                <w:rFonts w:ascii="Arial" w:hAnsi="Arial" w:cs="Arial"/>
                <w:sz w:val="22"/>
              </w:rPr>
              <w:t>Abonnement :</w:t>
            </w:r>
          </w:p>
          <w:p w:rsidR="00A84187" w:rsidRPr="00DA333F" w:rsidRDefault="00A84187" w:rsidP="00020AD3">
            <w:pPr>
              <w:ind w:right="-2"/>
              <w:rPr>
                <w:rFonts w:ascii="Arial" w:hAnsi="Arial" w:cs="Arial"/>
                <w:sz w:val="22"/>
              </w:rPr>
            </w:pPr>
          </w:p>
        </w:tc>
      </w:tr>
      <w:tr w:rsidR="00A84187">
        <w:trPr>
          <w:cantSplit/>
        </w:trPr>
        <w:tc>
          <w:tcPr>
            <w:tcW w:w="1658" w:type="dxa"/>
            <w:vAlign w:val="center"/>
          </w:tcPr>
          <w:p w:rsidR="00A84187" w:rsidRPr="00DA333F" w:rsidRDefault="00A84187" w:rsidP="00020AD3">
            <w:pPr>
              <w:spacing w:before="60" w:after="60"/>
              <w:ind w:right="-2"/>
              <w:rPr>
                <w:rFonts w:ascii="Arial" w:hAnsi="Arial" w:cs="Arial"/>
                <w:sz w:val="22"/>
              </w:rPr>
            </w:pPr>
            <w:r w:rsidRPr="00DA333F">
              <w:rPr>
                <w:rFonts w:ascii="Arial" w:hAnsi="Arial" w:cs="Arial"/>
                <w:sz w:val="22"/>
              </w:rPr>
              <w:t>Charbon</w:t>
            </w:r>
          </w:p>
        </w:tc>
        <w:tc>
          <w:tcPr>
            <w:tcW w:w="2240" w:type="dxa"/>
            <w:vAlign w:val="center"/>
          </w:tcPr>
          <w:p w:rsidR="00A84187" w:rsidRPr="00DA333F" w:rsidRDefault="00A84187" w:rsidP="00020AD3">
            <w:pPr>
              <w:ind w:right="-2"/>
              <w:rPr>
                <w:rFonts w:ascii="Arial" w:hAnsi="Arial" w:cs="Arial"/>
                <w:sz w:val="22"/>
              </w:rPr>
            </w:pPr>
            <w:r w:rsidRPr="00DA333F">
              <w:rPr>
                <w:rFonts w:ascii="Arial" w:hAnsi="Arial" w:cs="Arial"/>
                <w:sz w:val="22"/>
              </w:rPr>
              <w:t>tonnes</w:t>
            </w:r>
          </w:p>
        </w:tc>
        <w:tc>
          <w:tcPr>
            <w:tcW w:w="1275" w:type="dxa"/>
            <w:tcBorders>
              <w:right w:val="single" w:sz="2" w:space="0" w:color="auto"/>
            </w:tcBorders>
          </w:tcPr>
          <w:p w:rsidR="00A84187" w:rsidRPr="00DA333F" w:rsidRDefault="00A84187" w:rsidP="00020AD3">
            <w:pPr>
              <w:ind w:right="-2"/>
              <w:rPr>
                <w:rFonts w:ascii="Arial" w:hAnsi="Arial" w:cs="Arial"/>
                <w:sz w:val="22"/>
              </w:rPr>
            </w:pPr>
          </w:p>
        </w:tc>
        <w:tc>
          <w:tcPr>
            <w:tcW w:w="426" w:type="dxa"/>
            <w:tcBorders>
              <w:top w:val="single" w:sz="2" w:space="0" w:color="auto"/>
              <w:left w:val="single" w:sz="2" w:space="0" w:color="auto"/>
              <w:bottom w:val="single" w:sz="2" w:space="0" w:color="auto"/>
              <w:right w:val="nil"/>
            </w:tcBorders>
            <w:vAlign w:val="center"/>
          </w:tcPr>
          <w:p w:rsidR="00A84187" w:rsidRPr="00DA333F" w:rsidRDefault="00A84187" w:rsidP="00020AD3">
            <w:pPr>
              <w:ind w:right="-2"/>
              <w:jc w:val="center"/>
              <w:rPr>
                <w:rFonts w:ascii="Arial" w:hAnsi="Arial" w:cs="Arial"/>
                <w:sz w:val="22"/>
              </w:rPr>
            </w:pPr>
            <w:r w:rsidRPr="00DA333F">
              <w:rPr>
                <w:rFonts w:ascii="Arial" w:hAnsi="Arial" w:cs="Arial"/>
                <w:sz w:val="22"/>
              </w:rPr>
              <w:sym w:font="Wingdings" w:char="F06F"/>
            </w:r>
          </w:p>
        </w:tc>
        <w:tc>
          <w:tcPr>
            <w:tcW w:w="425" w:type="dxa"/>
            <w:tcBorders>
              <w:top w:val="single" w:sz="2" w:space="0" w:color="auto"/>
              <w:left w:val="nil"/>
              <w:bottom w:val="single" w:sz="2" w:space="0" w:color="auto"/>
              <w:right w:val="nil"/>
            </w:tcBorders>
            <w:vAlign w:val="center"/>
          </w:tcPr>
          <w:p w:rsidR="00A84187" w:rsidRPr="00DA333F" w:rsidRDefault="00A84187" w:rsidP="00020AD3">
            <w:pPr>
              <w:ind w:right="-2"/>
              <w:jc w:val="center"/>
              <w:rPr>
                <w:rFonts w:ascii="Arial" w:hAnsi="Arial" w:cs="Arial"/>
                <w:sz w:val="22"/>
              </w:rPr>
            </w:pPr>
            <w:r w:rsidRPr="00DA333F">
              <w:rPr>
                <w:rFonts w:ascii="Arial" w:hAnsi="Arial" w:cs="Arial"/>
                <w:sz w:val="22"/>
              </w:rPr>
              <w:sym w:font="Wingdings" w:char="F06F"/>
            </w:r>
          </w:p>
        </w:tc>
        <w:tc>
          <w:tcPr>
            <w:tcW w:w="425" w:type="dxa"/>
            <w:tcBorders>
              <w:top w:val="single" w:sz="2" w:space="0" w:color="auto"/>
              <w:left w:val="nil"/>
              <w:bottom w:val="single" w:sz="2" w:space="0" w:color="auto"/>
              <w:right w:val="nil"/>
            </w:tcBorders>
            <w:vAlign w:val="center"/>
          </w:tcPr>
          <w:p w:rsidR="00A84187" w:rsidRPr="00DA333F" w:rsidRDefault="00A84187" w:rsidP="00020AD3">
            <w:pPr>
              <w:ind w:right="-2"/>
              <w:jc w:val="center"/>
              <w:rPr>
                <w:rFonts w:ascii="Arial" w:hAnsi="Arial" w:cs="Arial"/>
                <w:sz w:val="22"/>
              </w:rPr>
            </w:pPr>
          </w:p>
        </w:tc>
        <w:tc>
          <w:tcPr>
            <w:tcW w:w="425" w:type="dxa"/>
            <w:tcBorders>
              <w:top w:val="single" w:sz="2" w:space="0" w:color="auto"/>
              <w:left w:val="nil"/>
              <w:bottom w:val="single" w:sz="2" w:space="0" w:color="auto"/>
              <w:right w:val="nil"/>
            </w:tcBorders>
            <w:vAlign w:val="center"/>
          </w:tcPr>
          <w:p w:rsidR="00A84187" w:rsidRPr="00DA333F" w:rsidRDefault="00A84187" w:rsidP="00020AD3">
            <w:pPr>
              <w:ind w:right="-2"/>
              <w:jc w:val="center"/>
              <w:rPr>
                <w:rFonts w:ascii="Arial" w:hAnsi="Arial" w:cs="Arial"/>
                <w:sz w:val="22"/>
              </w:rPr>
            </w:pPr>
          </w:p>
        </w:tc>
        <w:tc>
          <w:tcPr>
            <w:tcW w:w="426" w:type="dxa"/>
            <w:tcBorders>
              <w:top w:val="single" w:sz="2" w:space="0" w:color="auto"/>
              <w:left w:val="nil"/>
              <w:bottom w:val="single" w:sz="2" w:space="0" w:color="auto"/>
              <w:right w:val="nil"/>
            </w:tcBorders>
            <w:vAlign w:val="center"/>
          </w:tcPr>
          <w:p w:rsidR="00A84187" w:rsidRPr="00DA333F" w:rsidRDefault="00A84187" w:rsidP="00020AD3">
            <w:pPr>
              <w:ind w:right="-2"/>
              <w:jc w:val="center"/>
              <w:rPr>
                <w:rFonts w:ascii="Arial" w:hAnsi="Arial" w:cs="Arial"/>
                <w:sz w:val="22"/>
              </w:rPr>
            </w:pPr>
          </w:p>
        </w:tc>
        <w:tc>
          <w:tcPr>
            <w:tcW w:w="425" w:type="dxa"/>
            <w:tcBorders>
              <w:top w:val="single" w:sz="2" w:space="0" w:color="auto"/>
              <w:left w:val="nil"/>
              <w:bottom w:val="single" w:sz="2" w:space="0" w:color="auto"/>
              <w:right w:val="single" w:sz="2" w:space="0" w:color="auto"/>
            </w:tcBorders>
            <w:vAlign w:val="center"/>
          </w:tcPr>
          <w:p w:rsidR="00A84187" w:rsidRPr="00DA333F" w:rsidRDefault="00A84187" w:rsidP="00020AD3">
            <w:pPr>
              <w:ind w:right="-2"/>
              <w:jc w:val="center"/>
              <w:rPr>
                <w:rFonts w:ascii="Arial" w:hAnsi="Arial" w:cs="Arial"/>
                <w:sz w:val="22"/>
              </w:rPr>
            </w:pPr>
            <w:r w:rsidRPr="00DA333F">
              <w:rPr>
                <w:rFonts w:ascii="Arial" w:hAnsi="Arial" w:cs="Arial"/>
                <w:sz w:val="22"/>
              </w:rPr>
              <w:sym w:font="Wingdings" w:char="F06F"/>
            </w:r>
          </w:p>
        </w:tc>
        <w:tc>
          <w:tcPr>
            <w:tcW w:w="1559" w:type="dxa"/>
            <w:tcBorders>
              <w:left w:val="single" w:sz="2" w:space="0" w:color="auto"/>
            </w:tcBorders>
          </w:tcPr>
          <w:p w:rsidR="00A84187" w:rsidRPr="00DA333F" w:rsidRDefault="00A84187" w:rsidP="00020AD3">
            <w:pPr>
              <w:ind w:right="-2"/>
              <w:rPr>
                <w:rFonts w:ascii="Arial" w:hAnsi="Arial" w:cs="Arial"/>
                <w:sz w:val="22"/>
              </w:rPr>
            </w:pPr>
          </w:p>
        </w:tc>
      </w:tr>
      <w:tr w:rsidR="00A84187">
        <w:trPr>
          <w:cantSplit/>
        </w:trPr>
        <w:tc>
          <w:tcPr>
            <w:tcW w:w="1658" w:type="dxa"/>
            <w:vAlign w:val="center"/>
          </w:tcPr>
          <w:p w:rsidR="00A84187" w:rsidRPr="00DA333F" w:rsidRDefault="00A84187" w:rsidP="00020AD3">
            <w:pPr>
              <w:spacing w:before="60" w:after="60"/>
              <w:ind w:right="-2"/>
              <w:rPr>
                <w:rFonts w:ascii="Arial" w:hAnsi="Arial" w:cs="Arial"/>
                <w:sz w:val="22"/>
              </w:rPr>
            </w:pPr>
            <w:r w:rsidRPr="00DA333F">
              <w:rPr>
                <w:rFonts w:ascii="Arial" w:hAnsi="Arial" w:cs="Arial"/>
                <w:sz w:val="22"/>
              </w:rPr>
              <w:t>Réseau urbain</w:t>
            </w:r>
          </w:p>
          <w:p w:rsidR="00A84187" w:rsidRPr="00DA333F" w:rsidRDefault="00A84187" w:rsidP="00020AD3">
            <w:pPr>
              <w:spacing w:before="60" w:after="60"/>
              <w:ind w:right="-2"/>
              <w:rPr>
                <w:rFonts w:ascii="Arial" w:hAnsi="Arial" w:cs="Arial"/>
                <w:sz w:val="22"/>
              </w:rPr>
            </w:pPr>
          </w:p>
        </w:tc>
        <w:tc>
          <w:tcPr>
            <w:tcW w:w="2240" w:type="dxa"/>
            <w:vAlign w:val="center"/>
          </w:tcPr>
          <w:p w:rsidR="00A84187" w:rsidRPr="00DA333F" w:rsidRDefault="00A84187" w:rsidP="00020AD3">
            <w:pPr>
              <w:ind w:right="-2"/>
              <w:rPr>
                <w:rFonts w:ascii="Arial" w:hAnsi="Arial" w:cs="Arial"/>
                <w:sz w:val="22"/>
              </w:rPr>
            </w:pPr>
            <w:r w:rsidRPr="00DA333F">
              <w:rPr>
                <w:rFonts w:ascii="Arial" w:hAnsi="Arial" w:cs="Arial"/>
                <w:sz w:val="22"/>
              </w:rPr>
              <w:t>MWh PCI</w:t>
            </w:r>
          </w:p>
        </w:tc>
        <w:tc>
          <w:tcPr>
            <w:tcW w:w="1275" w:type="dxa"/>
            <w:tcBorders>
              <w:right w:val="single" w:sz="2" w:space="0" w:color="auto"/>
            </w:tcBorders>
          </w:tcPr>
          <w:p w:rsidR="00A84187" w:rsidRPr="00DA333F" w:rsidRDefault="00A84187" w:rsidP="00020AD3">
            <w:pPr>
              <w:ind w:right="-2"/>
              <w:rPr>
                <w:rFonts w:ascii="Arial" w:hAnsi="Arial" w:cs="Arial"/>
                <w:sz w:val="22"/>
              </w:rPr>
            </w:pPr>
          </w:p>
        </w:tc>
        <w:tc>
          <w:tcPr>
            <w:tcW w:w="426" w:type="dxa"/>
            <w:tcBorders>
              <w:top w:val="single" w:sz="2" w:space="0" w:color="auto"/>
              <w:left w:val="single" w:sz="2" w:space="0" w:color="auto"/>
              <w:bottom w:val="single" w:sz="2" w:space="0" w:color="auto"/>
              <w:right w:val="nil"/>
            </w:tcBorders>
            <w:vAlign w:val="center"/>
          </w:tcPr>
          <w:p w:rsidR="00A84187" w:rsidRPr="00DA333F" w:rsidRDefault="00A84187" w:rsidP="00020AD3">
            <w:pPr>
              <w:ind w:right="-2"/>
              <w:jc w:val="center"/>
              <w:rPr>
                <w:rFonts w:ascii="Arial" w:hAnsi="Arial" w:cs="Arial"/>
                <w:sz w:val="22"/>
              </w:rPr>
            </w:pPr>
            <w:r w:rsidRPr="00DA333F">
              <w:rPr>
                <w:rFonts w:ascii="Arial" w:hAnsi="Arial" w:cs="Arial"/>
                <w:sz w:val="22"/>
              </w:rPr>
              <w:sym w:font="Wingdings" w:char="F06F"/>
            </w:r>
          </w:p>
        </w:tc>
        <w:tc>
          <w:tcPr>
            <w:tcW w:w="425" w:type="dxa"/>
            <w:tcBorders>
              <w:top w:val="single" w:sz="2" w:space="0" w:color="auto"/>
              <w:left w:val="nil"/>
              <w:bottom w:val="single" w:sz="2" w:space="0" w:color="auto"/>
              <w:right w:val="nil"/>
            </w:tcBorders>
            <w:vAlign w:val="center"/>
          </w:tcPr>
          <w:p w:rsidR="00A84187" w:rsidRPr="00DA333F" w:rsidRDefault="00A84187" w:rsidP="00020AD3">
            <w:pPr>
              <w:ind w:right="-2"/>
              <w:jc w:val="center"/>
              <w:rPr>
                <w:rFonts w:ascii="Arial" w:hAnsi="Arial" w:cs="Arial"/>
                <w:sz w:val="22"/>
              </w:rPr>
            </w:pPr>
            <w:r w:rsidRPr="00DA333F">
              <w:rPr>
                <w:rFonts w:ascii="Arial" w:hAnsi="Arial" w:cs="Arial"/>
                <w:sz w:val="22"/>
              </w:rPr>
              <w:sym w:font="Wingdings" w:char="F06F"/>
            </w:r>
          </w:p>
        </w:tc>
        <w:tc>
          <w:tcPr>
            <w:tcW w:w="425" w:type="dxa"/>
            <w:tcBorders>
              <w:top w:val="single" w:sz="2" w:space="0" w:color="auto"/>
              <w:left w:val="nil"/>
              <w:bottom w:val="single" w:sz="2" w:space="0" w:color="auto"/>
              <w:right w:val="nil"/>
            </w:tcBorders>
            <w:vAlign w:val="center"/>
          </w:tcPr>
          <w:p w:rsidR="00A84187" w:rsidRPr="00DA333F" w:rsidRDefault="00A84187" w:rsidP="00020AD3">
            <w:pPr>
              <w:ind w:right="-2"/>
              <w:jc w:val="center"/>
              <w:rPr>
                <w:rFonts w:ascii="Arial" w:hAnsi="Arial" w:cs="Arial"/>
                <w:sz w:val="22"/>
              </w:rPr>
            </w:pPr>
          </w:p>
        </w:tc>
        <w:tc>
          <w:tcPr>
            <w:tcW w:w="425" w:type="dxa"/>
            <w:tcBorders>
              <w:top w:val="single" w:sz="2" w:space="0" w:color="auto"/>
              <w:left w:val="nil"/>
              <w:bottom w:val="single" w:sz="2" w:space="0" w:color="auto"/>
              <w:right w:val="nil"/>
            </w:tcBorders>
            <w:vAlign w:val="center"/>
          </w:tcPr>
          <w:p w:rsidR="00A84187" w:rsidRPr="00DA333F" w:rsidRDefault="00A84187" w:rsidP="00020AD3">
            <w:pPr>
              <w:ind w:right="-2"/>
              <w:jc w:val="center"/>
              <w:rPr>
                <w:rFonts w:ascii="Arial" w:hAnsi="Arial" w:cs="Arial"/>
                <w:sz w:val="22"/>
              </w:rPr>
            </w:pPr>
          </w:p>
        </w:tc>
        <w:tc>
          <w:tcPr>
            <w:tcW w:w="426" w:type="dxa"/>
            <w:tcBorders>
              <w:top w:val="single" w:sz="2" w:space="0" w:color="auto"/>
              <w:left w:val="nil"/>
              <w:bottom w:val="single" w:sz="2" w:space="0" w:color="auto"/>
              <w:right w:val="nil"/>
            </w:tcBorders>
            <w:vAlign w:val="center"/>
          </w:tcPr>
          <w:p w:rsidR="00A84187" w:rsidRPr="00DA333F" w:rsidRDefault="00A84187" w:rsidP="00020AD3">
            <w:pPr>
              <w:ind w:right="-2"/>
              <w:jc w:val="center"/>
              <w:rPr>
                <w:rFonts w:ascii="Arial" w:hAnsi="Arial" w:cs="Arial"/>
                <w:sz w:val="22"/>
              </w:rPr>
            </w:pPr>
            <w:r w:rsidRPr="00DA333F">
              <w:rPr>
                <w:rFonts w:ascii="Arial" w:hAnsi="Arial" w:cs="Arial"/>
                <w:sz w:val="22"/>
              </w:rPr>
              <w:sym w:font="Wingdings" w:char="F06F"/>
            </w:r>
          </w:p>
        </w:tc>
        <w:tc>
          <w:tcPr>
            <w:tcW w:w="425" w:type="dxa"/>
            <w:tcBorders>
              <w:top w:val="single" w:sz="2" w:space="0" w:color="auto"/>
              <w:left w:val="nil"/>
              <w:bottom w:val="single" w:sz="2" w:space="0" w:color="auto"/>
              <w:right w:val="single" w:sz="2" w:space="0" w:color="auto"/>
            </w:tcBorders>
            <w:vAlign w:val="center"/>
          </w:tcPr>
          <w:p w:rsidR="00A84187" w:rsidRPr="00DA333F" w:rsidRDefault="00A84187" w:rsidP="00020AD3">
            <w:pPr>
              <w:ind w:right="-2"/>
              <w:jc w:val="center"/>
              <w:rPr>
                <w:rFonts w:ascii="Arial" w:hAnsi="Arial" w:cs="Arial"/>
                <w:sz w:val="22"/>
              </w:rPr>
            </w:pPr>
            <w:r w:rsidRPr="00DA333F">
              <w:rPr>
                <w:rFonts w:ascii="Arial" w:hAnsi="Arial" w:cs="Arial"/>
                <w:sz w:val="22"/>
              </w:rPr>
              <w:sym w:font="Wingdings" w:char="F06F"/>
            </w:r>
          </w:p>
        </w:tc>
        <w:tc>
          <w:tcPr>
            <w:tcW w:w="1559" w:type="dxa"/>
            <w:tcBorders>
              <w:left w:val="single" w:sz="2" w:space="0" w:color="auto"/>
            </w:tcBorders>
          </w:tcPr>
          <w:p w:rsidR="00A84187" w:rsidRPr="00DA333F" w:rsidRDefault="00A84187" w:rsidP="00020AD3">
            <w:pPr>
              <w:ind w:right="-2"/>
              <w:rPr>
                <w:rFonts w:ascii="Arial" w:hAnsi="Arial" w:cs="Arial"/>
                <w:sz w:val="22"/>
              </w:rPr>
            </w:pPr>
            <w:r w:rsidRPr="00DA333F">
              <w:rPr>
                <w:rFonts w:ascii="Arial" w:hAnsi="Arial" w:cs="Arial"/>
                <w:sz w:val="22"/>
              </w:rPr>
              <w:t>Consommations :</w:t>
            </w:r>
          </w:p>
          <w:p w:rsidR="00A84187" w:rsidRPr="00DA333F" w:rsidRDefault="00A84187" w:rsidP="00020AD3">
            <w:pPr>
              <w:ind w:right="-2"/>
              <w:rPr>
                <w:rFonts w:ascii="Arial" w:hAnsi="Arial" w:cs="Arial"/>
                <w:sz w:val="22"/>
              </w:rPr>
            </w:pPr>
          </w:p>
          <w:p w:rsidR="00A84187" w:rsidRPr="00DA333F" w:rsidRDefault="00A84187" w:rsidP="00020AD3">
            <w:pPr>
              <w:ind w:right="-2"/>
              <w:rPr>
                <w:rFonts w:ascii="Arial" w:hAnsi="Arial" w:cs="Arial"/>
                <w:sz w:val="22"/>
              </w:rPr>
            </w:pPr>
            <w:r w:rsidRPr="00DA333F">
              <w:rPr>
                <w:rFonts w:ascii="Arial" w:hAnsi="Arial" w:cs="Arial"/>
                <w:sz w:val="22"/>
              </w:rPr>
              <w:t>Abonnement :</w:t>
            </w:r>
          </w:p>
          <w:p w:rsidR="00A84187" w:rsidRPr="00DA333F" w:rsidRDefault="00A84187" w:rsidP="00020AD3">
            <w:pPr>
              <w:ind w:right="-2"/>
              <w:rPr>
                <w:rFonts w:ascii="Arial" w:hAnsi="Arial" w:cs="Arial"/>
                <w:sz w:val="22"/>
              </w:rPr>
            </w:pPr>
          </w:p>
        </w:tc>
      </w:tr>
      <w:tr w:rsidR="00A84187">
        <w:trPr>
          <w:cantSplit/>
        </w:trPr>
        <w:tc>
          <w:tcPr>
            <w:tcW w:w="1658" w:type="dxa"/>
            <w:vAlign w:val="center"/>
          </w:tcPr>
          <w:p w:rsidR="00A84187" w:rsidRPr="00DA333F" w:rsidRDefault="00A84187" w:rsidP="00020AD3">
            <w:pPr>
              <w:spacing w:before="60" w:after="60"/>
              <w:ind w:right="-2"/>
              <w:rPr>
                <w:rFonts w:ascii="Arial" w:hAnsi="Arial" w:cs="Arial"/>
                <w:sz w:val="22"/>
              </w:rPr>
            </w:pPr>
            <w:r w:rsidRPr="00DA333F">
              <w:rPr>
                <w:rFonts w:ascii="Arial" w:hAnsi="Arial" w:cs="Arial"/>
                <w:sz w:val="22"/>
              </w:rPr>
              <w:t>Electricité</w:t>
            </w:r>
          </w:p>
          <w:p w:rsidR="00A84187" w:rsidRPr="00DA333F" w:rsidRDefault="00A84187" w:rsidP="00020AD3">
            <w:pPr>
              <w:spacing w:before="60" w:after="60"/>
              <w:ind w:right="-2"/>
              <w:rPr>
                <w:rFonts w:ascii="Arial" w:hAnsi="Arial" w:cs="Arial"/>
                <w:sz w:val="22"/>
              </w:rPr>
            </w:pPr>
          </w:p>
        </w:tc>
        <w:tc>
          <w:tcPr>
            <w:tcW w:w="2240" w:type="dxa"/>
            <w:vAlign w:val="center"/>
          </w:tcPr>
          <w:p w:rsidR="00A84187" w:rsidRPr="00DA333F" w:rsidRDefault="00A84187" w:rsidP="00020AD3">
            <w:pPr>
              <w:ind w:right="-2"/>
              <w:rPr>
                <w:rFonts w:ascii="Arial" w:hAnsi="Arial" w:cs="Arial"/>
                <w:sz w:val="22"/>
              </w:rPr>
            </w:pPr>
            <w:r w:rsidRPr="00DA333F">
              <w:rPr>
                <w:rFonts w:ascii="Arial" w:hAnsi="Arial" w:cs="Arial"/>
                <w:sz w:val="22"/>
              </w:rPr>
              <w:t>MWh</w:t>
            </w:r>
          </w:p>
        </w:tc>
        <w:tc>
          <w:tcPr>
            <w:tcW w:w="1275" w:type="dxa"/>
            <w:tcBorders>
              <w:right w:val="single" w:sz="2" w:space="0" w:color="auto"/>
            </w:tcBorders>
          </w:tcPr>
          <w:p w:rsidR="00A84187" w:rsidRPr="00DA333F" w:rsidRDefault="00A84187" w:rsidP="00020AD3">
            <w:pPr>
              <w:ind w:right="-2"/>
              <w:rPr>
                <w:rFonts w:ascii="Arial" w:hAnsi="Arial" w:cs="Arial"/>
                <w:sz w:val="22"/>
              </w:rPr>
            </w:pPr>
          </w:p>
        </w:tc>
        <w:tc>
          <w:tcPr>
            <w:tcW w:w="426" w:type="dxa"/>
            <w:tcBorders>
              <w:top w:val="single" w:sz="2" w:space="0" w:color="auto"/>
              <w:left w:val="single" w:sz="2" w:space="0" w:color="auto"/>
              <w:bottom w:val="single" w:sz="2" w:space="0" w:color="auto"/>
              <w:right w:val="nil"/>
            </w:tcBorders>
            <w:vAlign w:val="center"/>
          </w:tcPr>
          <w:p w:rsidR="00A84187" w:rsidRPr="00DA333F" w:rsidRDefault="00A84187" w:rsidP="00020AD3">
            <w:pPr>
              <w:ind w:right="-2"/>
              <w:jc w:val="center"/>
              <w:rPr>
                <w:rFonts w:ascii="Arial" w:hAnsi="Arial" w:cs="Arial"/>
                <w:sz w:val="22"/>
              </w:rPr>
            </w:pPr>
            <w:r w:rsidRPr="00DA333F">
              <w:rPr>
                <w:rFonts w:ascii="Arial" w:hAnsi="Arial" w:cs="Arial"/>
                <w:sz w:val="22"/>
              </w:rPr>
              <w:sym w:font="Wingdings" w:char="F06F"/>
            </w:r>
          </w:p>
        </w:tc>
        <w:tc>
          <w:tcPr>
            <w:tcW w:w="425" w:type="dxa"/>
            <w:tcBorders>
              <w:top w:val="single" w:sz="2" w:space="0" w:color="auto"/>
              <w:left w:val="nil"/>
              <w:bottom w:val="single" w:sz="2" w:space="0" w:color="auto"/>
              <w:right w:val="nil"/>
            </w:tcBorders>
            <w:vAlign w:val="center"/>
          </w:tcPr>
          <w:p w:rsidR="00A84187" w:rsidRPr="00DA333F" w:rsidRDefault="00A84187" w:rsidP="00020AD3">
            <w:pPr>
              <w:ind w:right="-2"/>
              <w:jc w:val="center"/>
              <w:rPr>
                <w:rFonts w:ascii="Arial" w:hAnsi="Arial" w:cs="Arial"/>
                <w:sz w:val="22"/>
              </w:rPr>
            </w:pPr>
            <w:r w:rsidRPr="00DA333F">
              <w:rPr>
                <w:rFonts w:ascii="Arial" w:hAnsi="Arial" w:cs="Arial"/>
                <w:sz w:val="22"/>
              </w:rPr>
              <w:sym w:font="Wingdings" w:char="F06F"/>
            </w:r>
          </w:p>
        </w:tc>
        <w:tc>
          <w:tcPr>
            <w:tcW w:w="425" w:type="dxa"/>
            <w:tcBorders>
              <w:top w:val="single" w:sz="2" w:space="0" w:color="auto"/>
              <w:left w:val="nil"/>
              <w:bottom w:val="single" w:sz="2" w:space="0" w:color="auto"/>
              <w:right w:val="nil"/>
            </w:tcBorders>
            <w:vAlign w:val="center"/>
          </w:tcPr>
          <w:p w:rsidR="00A84187" w:rsidRPr="00DA333F" w:rsidRDefault="00A84187" w:rsidP="00020AD3">
            <w:pPr>
              <w:ind w:right="-2"/>
              <w:jc w:val="center"/>
              <w:rPr>
                <w:rFonts w:ascii="Arial" w:hAnsi="Arial" w:cs="Arial"/>
                <w:sz w:val="22"/>
              </w:rPr>
            </w:pPr>
            <w:r w:rsidRPr="00DA333F">
              <w:rPr>
                <w:rFonts w:ascii="Arial" w:hAnsi="Arial" w:cs="Arial"/>
                <w:sz w:val="22"/>
              </w:rPr>
              <w:sym w:font="Wingdings" w:char="F06F"/>
            </w:r>
          </w:p>
        </w:tc>
        <w:tc>
          <w:tcPr>
            <w:tcW w:w="425" w:type="dxa"/>
            <w:tcBorders>
              <w:top w:val="single" w:sz="2" w:space="0" w:color="auto"/>
              <w:left w:val="nil"/>
              <w:bottom w:val="single" w:sz="2" w:space="0" w:color="auto"/>
              <w:right w:val="nil"/>
            </w:tcBorders>
            <w:vAlign w:val="center"/>
          </w:tcPr>
          <w:p w:rsidR="00A84187" w:rsidRPr="00DA333F" w:rsidRDefault="00A84187" w:rsidP="00020AD3">
            <w:pPr>
              <w:ind w:right="-2"/>
              <w:jc w:val="center"/>
              <w:rPr>
                <w:rFonts w:ascii="Arial" w:hAnsi="Arial" w:cs="Arial"/>
                <w:sz w:val="22"/>
              </w:rPr>
            </w:pPr>
            <w:r w:rsidRPr="00DA333F">
              <w:rPr>
                <w:rFonts w:ascii="Arial" w:hAnsi="Arial" w:cs="Arial"/>
                <w:sz w:val="22"/>
              </w:rPr>
              <w:sym w:font="Wingdings" w:char="F06F"/>
            </w:r>
          </w:p>
        </w:tc>
        <w:tc>
          <w:tcPr>
            <w:tcW w:w="426" w:type="dxa"/>
            <w:tcBorders>
              <w:top w:val="single" w:sz="2" w:space="0" w:color="auto"/>
              <w:left w:val="nil"/>
              <w:bottom w:val="single" w:sz="2" w:space="0" w:color="auto"/>
              <w:right w:val="nil"/>
            </w:tcBorders>
            <w:vAlign w:val="center"/>
          </w:tcPr>
          <w:p w:rsidR="00A84187" w:rsidRPr="00DA333F" w:rsidRDefault="00A84187" w:rsidP="00020AD3">
            <w:pPr>
              <w:ind w:right="-2"/>
              <w:jc w:val="center"/>
              <w:rPr>
                <w:rFonts w:ascii="Arial" w:hAnsi="Arial" w:cs="Arial"/>
                <w:sz w:val="22"/>
              </w:rPr>
            </w:pPr>
            <w:r w:rsidRPr="00DA333F">
              <w:rPr>
                <w:rFonts w:ascii="Arial" w:hAnsi="Arial" w:cs="Arial"/>
                <w:sz w:val="22"/>
              </w:rPr>
              <w:sym w:font="Wingdings" w:char="F06F"/>
            </w:r>
          </w:p>
        </w:tc>
        <w:tc>
          <w:tcPr>
            <w:tcW w:w="425" w:type="dxa"/>
            <w:tcBorders>
              <w:top w:val="single" w:sz="2" w:space="0" w:color="auto"/>
              <w:left w:val="nil"/>
              <w:bottom w:val="single" w:sz="2" w:space="0" w:color="auto"/>
              <w:right w:val="single" w:sz="2" w:space="0" w:color="auto"/>
            </w:tcBorders>
            <w:vAlign w:val="center"/>
          </w:tcPr>
          <w:p w:rsidR="00A84187" w:rsidRPr="00DA333F" w:rsidRDefault="00A84187" w:rsidP="00020AD3">
            <w:pPr>
              <w:ind w:right="-2"/>
              <w:jc w:val="center"/>
              <w:rPr>
                <w:rFonts w:ascii="Arial" w:hAnsi="Arial" w:cs="Arial"/>
                <w:sz w:val="22"/>
              </w:rPr>
            </w:pPr>
            <w:r w:rsidRPr="00DA333F">
              <w:rPr>
                <w:rFonts w:ascii="Arial" w:hAnsi="Arial" w:cs="Arial"/>
                <w:sz w:val="22"/>
              </w:rPr>
              <w:sym w:font="Wingdings" w:char="F06F"/>
            </w:r>
          </w:p>
        </w:tc>
        <w:tc>
          <w:tcPr>
            <w:tcW w:w="1559" w:type="dxa"/>
            <w:tcBorders>
              <w:left w:val="single" w:sz="2" w:space="0" w:color="auto"/>
            </w:tcBorders>
          </w:tcPr>
          <w:p w:rsidR="00A84187" w:rsidRPr="00DA333F" w:rsidRDefault="00A84187" w:rsidP="00020AD3">
            <w:pPr>
              <w:ind w:right="-2"/>
              <w:rPr>
                <w:rFonts w:ascii="Arial" w:hAnsi="Arial" w:cs="Arial"/>
                <w:sz w:val="22"/>
              </w:rPr>
            </w:pPr>
            <w:r w:rsidRPr="00DA333F">
              <w:rPr>
                <w:rFonts w:ascii="Arial" w:hAnsi="Arial" w:cs="Arial"/>
                <w:sz w:val="22"/>
              </w:rPr>
              <w:t>Consommations :</w:t>
            </w:r>
          </w:p>
          <w:p w:rsidR="00A84187" w:rsidRPr="00DA333F" w:rsidRDefault="00A84187" w:rsidP="00020AD3">
            <w:pPr>
              <w:ind w:right="-2"/>
              <w:rPr>
                <w:rFonts w:ascii="Arial" w:hAnsi="Arial" w:cs="Arial"/>
                <w:sz w:val="22"/>
              </w:rPr>
            </w:pPr>
          </w:p>
          <w:p w:rsidR="00A84187" w:rsidRPr="00DA333F" w:rsidRDefault="00A84187" w:rsidP="00020AD3">
            <w:pPr>
              <w:ind w:right="-2"/>
              <w:rPr>
                <w:rFonts w:ascii="Arial" w:hAnsi="Arial" w:cs="Arial"/>
                <w:sz w:val="22"/>
              </w:rPr>
            </w:pPr>
            <w:r w:rsidRPr="00DA333F">
              <w:rPr>
                <w:rFonts w:ascii="Arial" w:hAnsi="Arial" w:cs="Arial"/>
                <w:sz w:val="22"/>
              </w:rPr>
              <w:t>Abonnement :</w:t>
            </w:r>
          </w:p>
          <w:p w:rsidR="00A84187" w:rsidRPr="00DA333F" w:rsidRDefault="00A84187" w:rsidP="00020AD3">
            <w:pPr>
              <w:ind w:right="-2"/>
              <w:rPr>
                <w:rFonts w:ascii="Arial" w:hAnsi="Arial" w:cs="Arial"/>
                <w:sz w:val="22"/>
              </w:rPr>
            </w:pPr>
          </w:p>
        </w:tc>
      </w:tr>
      <w:tr w:rsidR="00A84187">
        <w:trPr>
          <w:cantSplit/>
        </w:trPr>
        <w:tc>
          <w:tcPr>
            <w:tcW w:w="1658" w:type="dxa"/>
            <w:vAlign w:val="center"/>
          </w:tcPr>
          <w:p w:rsidR="00A84187" w:rsidRPr="00DA333F" w:rsidRDefault="00A84187" w:rsidP="00020AD3">
            <w:pPr>
              <w:spacing w:before="60" w:after="60"/>
              <w:ind w:right="-2"/>
              <w:rPr>
                <w:rFonts w:ascii="Arial" w:hAnsi="Arial" w:cs="Arial"/>
                <w:sz w:val="22"/>
              </w:rPr>
            </w:pPr>
            <w:r w:rsidRPr="00DA333F">
              <w:rPr>
                <w:rFonts w:ascii="Arial" w:hAnsi="Arial" w:cs="Arial"/>
                <w:sz w:val="22"/>
              </w:rPr>
              <w:t>Bois</w:t>
            </w:r>
          </w:p>
        </w:tc>
        <w:tc>
          <w:tcPr>
            <w:tcW w:w="2240" w:type="dxa"/>
            <w:vAlign w:val="center"/>
          </w:tcPr>
          <w:p w:rsidR="00A84187" w:rsidRPr="00DA333F" w:rsidRDefault="00A84187" w:rsidP="00020AD3">
            <w:pPr>
              <w:ind w:right="-2"/>
              <w:rPr>
                <w:rFonts w:ascii="Arial" w:hAnsi="Arial" w:cs="Arial"/>
                <w:sz w:val="22"/>
              </w:rPr>
            </w:pPr>
            <w:r w:rsidRPr="00DA333F">
              <w:rPr>
                <w:rFonts w:ascii="Arial" w:hAnsi="Arial" w:cs="Arial"/>
                <w:sz w:val="22"/>
              </w:rPr>
              <w:t>MWh</w:t>
            </w:r>
          </w:p>
        </w:tc>
        <w:tc>
          <w:tcPr>
            <w:tcW w:w="1275" w:type="dxa"/>
            <w:tcBorders>
              <w:right w:val="single" w:sz="2" w:space="0" w:color="auto"/>
            </w:tcBorders>
          </w:tcPr>
          <w:p w:rsidR="00A84187" w:rsidRPr="00DA333F" w:rsidRDefault="00A84187" w:rsidP="00020AD3">
            <w:pPr>
              <w:ind w:right="-2"/>
              <w:rPr>
                <w:rFonts w:ascii="Arial" w:hAnsi="Arial" w:cs="Arial"/>
                <w:sz w:val="22"/>
              </w:rPr>
            </w:pPr>
          </w:p>
        </w:tc>
        <w:tc>
          <w:tcPr>
            <w:tcW w:w="426" w:type="dxa"/>
            <w:tcBorders>
              <w:top w:val="single" w:sz="2" w:space="0" w:color="auto"/>
              <w:left w:val="single" w:sz="2" w:space="0" w:color="auto"/>
              <w:bottom w:val="single" w:sz="2" w:space="0" w:color="auto"/>
              <w:right w:val="nil"/>
            </w:tcBorders>
            <w:vAlign w:val="center"/>
          </w:tcPr>
          <w:p w:rsidR="00A84187" w:rsidRPr="00DA333F" w:rsidRDefault="00A84187" w:rsidP="00020AD3">
            <w:pPr>
              <w:ind w:right="-2"/>
              <w:jc w:val="center"/>
              <w:rPr>
                <w:rFonts w:ascii="Arial" w:hAnsi="Arial" w:cs="Arial"/>
                <w:sz w:val="22"/>
              </w:rPr>
            </w:pPr>
            <w:r w:rsidRPr="00DA333F">
              <w:rPr>
                <w:rFonts w:ascii="Arial" w:hAnsi="Arial" w:cs="Arial"/>
                <w:sz w:val="22"/>
              </w:rPr>
              <w:sym w:font="Wingdings" w:char="F06F"/>
            </w:r>
          </w:p>
        </w:tc>
        <w:tc>
          <w:tcPr>
            <w:tcW w:w="425" w:type="dxa"/>
            <w:tcBorders>
              <w:top w:val="single" w:sz="2" w:space="0" w:color="auto"/>
              <w:left w:val="nil"/>
              <w:bottom w:val="single" w:sz="2" w:space="0" w:color="auto"/>
              <w:right w:val="nil"/>
            </w:tcBorders>
            <w:vAlign w:val="center"/>
          </w:tcPr>
          <w:p w:rsidR="00A84187" w:rsidRPr="00DA333F" w:rsidRDefault="00A84187" w:rsidP="00020AD3">
            <w:pPr>
              <w:ind w:right="-2"/>
              <w:jc w:val="center"/>
              <w:rPr>
                <w:rFonts w:ascii="Arial" w:hAnsi="Arial" w:cs="Arial"/>
                <w:sz w:val="22"/>
              </w:rPr>
            </w:pPr>
            <w:r w:rsidRPr="00DA333F">
              <w:rPr>
                <w:rFonts w:ascii="Arial" w:hAnsi="Arial" w:cs="Arial"/>
                <w:sz w:val="22"/>
              </w:rPr>
              <w:sym w:font="Wingdings" w:char="F06F"/>
            </w:r>
          </w:p>
        </w:tc>
        <w:tc>
          <w:tcPr>
            <w:tcW w:w="425" w:type="dxa"/>
            <w:tcBorders>
              <w:top w:val="single" w:sz="2" w:space="0" w:color="auto"/>
              <w:left w:val="nil"/>
              <w:bottom w:val="single" w:sz="2" w:space="0" w:color="auto"/>
              <w:right w:val="nil"/>
            </w:tcBorders>
            <w:vAlign w:val="center"/>
          </w:tcPr>
          <w:p w:rsidR="00A84187" w:rsidRPr="00DA333F" w:rsidRDefault="00A84187" w:rsidP="00020AD3">
            <w:pPr>
              <w:ind w:right="-2"/>
              <w:jc w:val="center"/>
              <w:rPr>
                <w:rFonts w:ascii="Arial" w:hAnsi="Arial" w:cs="Arial"/>
                <w:sz w:val="22"/>
              </w:rPr>
            </w:pPr>
            <w:r w:rsidRPr="00DA333F">
              <w:rPr>
                <w:rFonts w:ascii="Arial" w:hAnsi="Arial" w:cs="Arial"/>
                <w:sz w:val="22"/>
              </w:rPr>
              <w:sym w:font="Wingdings" w:char="F06F"/>
            </w:r>
          </w:p>
        </w:tc>
        <w:tc>
          <w:tcPr>
            <w:tcW w:w="425" w:type="dxa"/>
            <w:tcBorders>
              <w:top w:val="single" w:sz="2" w:space="0" w:color="auto"/>
              <w:left w:val="nil"/>
              <w:bottom w:val="single" w:sz="2" w:space="0" w:color="auto"/>
              <w:right w:val="nil"/>
            </w:tcBorders>
            <w:vAlign w:val="center"/>
          </w:tcPr>
          <w:p w:rsidR="00A84187" w:rsidRPr="00DA333F" w:rsidRDefault="00A84187" w:rsidP="00020AD3">
            <w:pPr>
              <w:ind w:right="-2"/>
              <w:jc w:val="center"/>
              <w:rPr>
                <w:rFonts w:ascii="Arial" w:hAnsi="Arial" w:cs="Arial"/>
                <w:sz w:val="22"/>
              </w:rPr>
            </w:pPr>
          </w:p>
        </w:tc>
        <w:tc>
          <w:tcPr>
            <w:tcW w:w="426" w:type="dxa"/>
            <w:tcBorders>
              <w:top w:val="single" w:sz="2" w:space="0" w:color="auto"/>
              <w:left w:val="nil"/>
              <w:bottom w:val="single" w:sz="2" w:space="0" w:color="auto"/>
              <w:right w:val="nil"/>
            </w:tcBorders>
            <w:vAlign w:val="center"/>
          </w:tcPr>
          <w:p w:rsidR="00A84187" w:rsidRPr="00DA333F" w:rsidRDefault="00A84187" w:rsidP="00020AD3">
            <w:pPr>
              <w:ind w:right="-2"/>
              <w:jc w:val="center"/>
              <w:rPr>
                <w:rFonts w:ascii="Arial" w:hAnsi="Arial" w:cs="Arial"/>
                <w:sz w:val="22"/>
              </w:rPr>
            </w:pPr>
          </w:p>
        </w:tc>
        <w:tc>
          <w:tcPr>
            <w:tcW w:w="425" w:type="dxa"/>
            <w:tcBorders>
              <w:top w:val="single" w:sz="2" w:space="0" w:color="auto"/>
              <w:left w:val="nil"/>
              <w:bottom w:val="single" w:sz="2" w:space="0" w:color="auto"/>
              <w:right w:val="single" w:sz="2" w:space="0" w:color="auto"/>
            </w:tcBorders>
            <w:vAlign w:val="center"/>
          </w:tcPr>
          <w:p w:rsidR="00A84187" w:rsidRPr="00DA333F" w:rsidRDefault="00A84187" w:rsidP="00020AD3">
            <w:pPr>
              <w:ind w:right="-2"/>
              <w:jc w:val="center"/>
              <w:rPr>
                <w:rFonts w:ascii="Arial" w:hAnsi="Arial" w:cs="Arial"/>
                <w:sz w:val="22"/>
              </w:rPr>
            </w:pPr>
            <w:r w:rsidRPr="00DA333F">
              <w:rPr>
                <w:rFonts w:ascii="Arial" w:hAnsi="Arial" w:cs="Arial"/>
                <w:sz w:val="22"/>
              </w:rPr>
              <w:sym w:font="Wingdings" w:char="F06F"/>
            </w:r>
          </w:p>
        </w:tc>
        <w:tc>
          <w:tcPr>
            <w:tcW w:w="1559" w:type="dxa"/>
            <w:tcBorders>
              <w:left w:val="single" w:sz="2" w:space="0" w:color="auto"/>
            </w:tcBorders>
          </w:tcPr>
          <w:p w:rsidR="00A84187" w:rsidRPr="00DA333F" w:rsidRDefault="00A84187" w:rsidP="00020AD3">
            <w:pPr>
              <w:ind w:right="-2"/>
              <w:rPr>
                <w:rFonts w:ascii="Arial" w:hAnsi="Arial" w:cs="Arial"/>
                <w:sz w:val="22"/>
              </w:rPr>
            </w:pPr>
          </w:p>
        </w:tc>
      </w:tr>
      <w:tr w:rsidR="00A84187">
        <w:trPr>
          <w:cantSplit/>
        </w:trPr>
        <w:tc>
          <w:tcPr>
            <w:tcW w:w="1658" w:type="dxa"/>
            <w:vAlign w:val="center"/>
          </w:tcPr>
          <w:p w:rsidR="00A84187" w:rsidRPr="00DA333F" w:rsidRDefault="00A84187" w:rsidP="00020AD3">
            <w:pPr>
              <w:spacing w:before="60" w:after="60"/>
              <w:ind w:right="-2"/>
              <w:rPr>
                <w:rFonts w:ascii="Arial" w:hAnsi="Arial" w:cs="Arial"/>
                <w:sz w:val="22"/>
              </w:rPr>
            </w:pPr>
            <w:r w:rsidRPr="00DA333F">
              <w:rPr>
                <w:rFonts w:ascii="Arial" w:hAnsi="Arial" w:cs="Arial"/>
                <w:sz w:val="22"/>
              </w:rPr>
              <w:t>Solaire thermique</w:t>
            </w:r>
          </w:p>
        </w:tc>
        <w:tc>
          <w:tcPr>
            <w:tcW w:w="2240" w:type="dxa"/>
            <w:vAlign w:val="center"/>
          </w:tcPr>
          <w:p w:rsidR="00A84187" w:rsidRPr="00DA333F" w:rsidRDefault="00A84187" w:rsidP="00020AD3">
            <w:pPr>
              <w:ind w:right="-2"/>
              <w:rPr>
                <w:rFonts w:ascii="Arial" w:hAnsi="Arial" w:cs="Arial"/>
                <w:sz w:val="22"/>
              </w:rPr>
            </w:pPr>
            <w:r w:rsidRPr="00DA333F">
              <w:rPr>
                <w:rFonts w:ascii="Arial" w:hAnsi="Arial" w:cs="Arial"/>
                <w:sz w:val="22"/>
              </w:rPr>
              <w:t>MWh</w:t>
            </w:r>
          </w:p>
        </w:tc>
        <w:tc>
          <w:tcPr>
            <w:tcW w:w="1275" w:type="dxa"/>
            <w:tcBorders>
              <w:right w:val="single" w:sz="2" w:space="0" w:color="auto"/>
            </w:tcBorders>
          </w:tcPr>
          <w:p w:rsidR="00A84187" w:rsidRPr="00DA333F" w:rsidRDefault="00A84187" w:rsidP="00020AD3">
            <w:pPr>
              <w:ind w:right="-2"/>
              <w:rPr>
                <w:rFonts w:ascii="Arial" w:hAnsi="Arial" w:cs="Arial"/>
                <w:sz w:val="22"/>
              </w:rPr>
            </w:pPr>
          </w:p>
        </w:tc>
        <w:tc>
          <w:tcPr>
            <w:tcW w:w="426" w:type="dxa"/>
            <w:tcBorders>
              <w:top w:val="single" w:sz="2" w:space="0" w:color="auto"/>
              <w:left w:val="single" w:sz="2" w:space="0" w:color="auto"/>
              <w:bottom w:val="single" w:sz="2" w:space="0" w:color="auto"/>
              <w:right w:val="nil"/>
            </w:tcBorders>
            <w:vAlign w:val="center"/>
          </w:tcPr>
          <w:p w:rsidR="00A84187" w:rsidRPr="00DA333F" w:rsidRDefault="00A84187" w:rsidP="00020AD3">
            <w:pPr>
              <w:ind w:right="-2"/>
              <w:jc w:val="center"/>
              <w:rPr>
                <w:rFonts w:ascii="Arial" w:hAnsi="Arial" w:cs="Arial"/>
                <w:sz w:val="22"/>
              </w:rPr>
            </w:pPr>
            <w:r w:rsidRPr="00DA333F">
              <w:rPr>
                <w:rFonts w:ascii="Arial" w:hAnsi="Arial" w:cs="Arial"/>
                <w:sz w:val="22"/>
              </w:rPr>
              <w:sym w:font="Wingdings" w:char="F06F"/>
            </w:r>
          </w:p>
        </w:tc>
        <w:tc>
          <w:tcPr>
            <w:tcW w:w="425" w:type="dxa"/>
            <w:tcBorders>
              <w:top w:val="single" w:sz="2" w:space="0" w:color="auto"/>
              <w:left w:val="nil"/>
              <w:bottom w:val="single" w:sz="2" w:space="0" w:color="auto"/>
              <w:right w:val="nil"/>
            </w:tcBorders>
            <w:vAlign w:val="center"/>
          </w:tcPr>
          <w:p w:rsidR="00A84187" w:rsidRPr="00DA333F" w:rsidRDefault="00A84187" w:rsidP="00020AD3">
            <w:pPr>
              <w:ind w:right="-2"/>
              <w:jc w:val="center"/>
              <w:rPr>
                <w:rFonts w:ascii="Arial" w:hAnsi="Arial" w:cs="Arial"/>
                <w:sz w:val="22"/>
              </w:rPr>
            </w:pPr>
            <w:r w:rsidRPr="00DA333F">
              <w:rPr>
                <w:rFonts w:ascii="Arial" w:hAnsi="Arial" w:cs="Arial"/>
                <w:sz w:val="22"/>
              </w:rPr>
              <w:sym w:font="Wingdings" w:char="F06F"/>
            </w:r>
          </w:p>
        </w:tc>
        <w:tc>
          <w:tcPr>
            <w:tcW w:w="425" w:type="dxa"/>
            <w:tcBorders>
              <w:top w:val="single" w:sz="2" w:space="0" w:color="auto"/>
              <w:left w:val="nil"/>
              <w:bottom w:val="single" w:sz="2" w:space="0" w:color="auto"/>
              <w:right w:val="nil"/>
            </w:tcBorders>
            <w:vAlign w:val="center"/>
          </w:tcPr>
          <w:p w:rsidR="00A84187" w:rsidRPr="00DA333F" w:rsidRDefault="00A84187" w:rsidP="00020AD3">
            <w:pPr>
              <w:ind w:right="-2"/>
              <w:jc w:val="center"/>
              <w:rPr>
                <w:rFonts w:ascii="Arial" w:hAnsi="Arial" w:cs="Arial"/>
                <w:sz w:val="22"/>
              </w:rPr>
            </w:pPr>
          </w:p>
        </w:tc>
        <w:tc>
          <w:tcPr>
            <w:tcW w:w="425" w:type="dxa"/>
            <w:tcBorders>
              <w:top w:val="single" w:sz="2" w:space="0" w:color="auto"/>
              <w:left w:val="nil"/>
              <w:bottom w:val="single" w:sz="2" w:space="0" w:color="auto"/>
              <w:right w:val="nil"/>
            </w:tcBorders>
            <w:vAlign w:val="center"/>
          </w:tcPr>
          <w:p w:rsidR="00A84187" w:rsidRPr="00DA333F" w:rsidRDefault="00A84187" w:rsidP="00020AD3">
            <w:pPr>
              <w:ind w:right="-2"/>
              <w:jc w:val="center"/>
              <w:rPr>
                <w:rFonts w:ascii="Arial" w:hAnsi="Arial" w:cs="Arial"/>
                <w:sz w:val="22"/>
              </w:rPr>
            </w:pPr>
          </w:p>
        </w:tc>
        <w:tc>
          <w:tcPr>
            <w:tcW w:w="426" w:type="dxa"/>
            <w:tcBorders>
              <w:top w:val="single" w:sz="2" w:space="0" w:color="auto"/>
              <w:left w:val="nil"/>
              <w:bottom w:val="single" w:sz="2" w:space="0" w:color="auto"/>
              <w:right w:val="nil"/>
            </w:tcBorders>
            <w:vAlign w:val="center"/>
          </w:tcPr>
          <w:p w:rsidR="00A84187" w:rsidRPr="00DA333F" w:rsidRDefault="00A84187" w:rsidP="00020AD3">
            <w:pPr>
              <w:ind w:right="-2"/>
              <w:jc w:val="center"/>
              <w:rPr>
                <w:rFonts w:ascii="Arial" w:hAnsi="Arial" w:cs="Arial"/>
                <w:sz w:val="22"/>
              </w:rPr>
            </w:pPr>
          </w:p>
        </w:tc>
        <w:tc>
          <w:tcPr>
            <w:tcW w:w="425" w:type="dxa"/>
            <w:tcBorders>
              <w:top w:val="single" w:sz="2" w:space="0" w:color="auto"/>
              <w:left w:val="nil"/>
              <w:bottom w:val="single" w:sz="2" w:space="0" w:color="auto"/>
              <w:right w:val="single" w:sz="2" w:space="0" w:color="auto"/>
            </w:tcBorders>
            <w:vAlign w:val="center"/>
          </w:tcPr>
          <w:p w:rsidR="00A84187" w:rsidRPr="00DA333F" w:rsidRDefault="00A84187" w:rsidP="00020AD3">
            <w:pPr>
              <w:ind w:right="-2"/>
              <w:jc w:val="center"/>
              <w:rPr>
                <w:rFonts w:ascii="Arial" w:hAnsi="Arial" w:cs="Arial"/>
                <w:sz w:val="22"/>
              </w:rPr>
            </w:pPr>
            <w:r w:rsidRPr="00DA333F">
              <w:rPr>
                <w:rFonts w:ascii="Arial" w:hAnsi="Arial" w:cs="Arial"/>
                <w:sz w:val="22"/>
              </w:rPr>
              <w:sym w:font="Wingdings" w:char="F06F"/>
            </w:r>
          </w:p>
        </w:tc>
        <w:tc>
          <w:tcPr>
            <w:tcW w:w="1559" w:type="dxa"/>
            <w:tcBorders>
              <w:left w:val="single" w:sz="2" w:space="0" w:color="auto"/>
            </w:tcBorders>
          </w:tcPr>
          <w:p w:rsidR="00A84187" w:rsidRPr="00DA333F" w:rsidRDefault="00A84187" w:rsidP="00020AD3">
            <w:pPr>
              <w:ind w:right="-2"/>
              <w:rPr>
                <w:rFonts w:ascii="Arial" w:hAnsi="Arial" w:cs="Arial"/>
                <w:sz w:val="22"/>
              </w:rPr>
            </w:pPr>
          </w:p>
        </w:tc>
      </w:tr>
      <w:tr w:rsidR="00A84187">
        <w:trPr>
          <w:cantSplit/>
        </w:trPr>
        <w:tc>
          <w:tcPr>
            <w:tcW w:w="1658" w:type="dxa"/>
            <w:vAlign w:val="center"/>
          </w:tcPr>
          <w:p w:rsidR="00A84187" w:rsidRPr="00DA333F" w:rsidRDefault="00A84187" w:rsidP="00020AD3">
            <w:pPr>
              <w:spacing w:before="60" w:after="60"/>
              <w:ind w:right="-2"/>
              <w:rPr>
                <w:rFonts w:ascii="Arial" w:hAnsi="Arial" w:cs="Arial"/>
                <w:sz w:val="22"/>
              </w:rPr>
            </w:pPr>
            <w:r w:rsidRPr="00DA333F">
              <w:rPr>
                <w:rFonts w:ascii="Arial" w:hAnsi="Arial" w:cs="Arial"/>
                <w:sz w:val="22"/>
              </w:rPr>
              <w:t>Solaire photovoltaïque</w:t>
            </w:r>
          </w:p>
        </w:tc>
        <w:tc>
          <w:tcPr>
            <w:tcW w:w="2240" w:type="dxa"/>
            <w:vAlign w:val="center"/>
          </w:tcPr>
          <w:p w:rsidR="00A84187" w:rsidRPr="00DA333F" w:rsidRDefault="00A84187" w:rsidP="00020AD3">
            <w:pPr>
              <w:ind w:right="-2"/>
              <w:rPr>
                <w:rFonts w:ascii="Arial" w:hAnsi="Arial" w:cs="Arial"/>
                <w:sz w:val="22"/>
              </w:rPr>
            </w:pPr>
            <w:r w:rsidRPr="00DA333F">
              <w:rPr>
                <w:rFonts w:ascii="Arial" w:hAnsi="Arial" w:cs="Arial"/>
                <w:sz w:val="22"/>
              </w:rPr>
              <w:t>MWh</w:t>
            </w:r>
          </w:p>
        </w:tc>
        <w:tc>
          <w:tcPr>
            <w:tcW w:w="1275" w:type="dxa"/>
            <w:tcBorders>
              <w:right w:val="single" w:sz="2" w:space="0" w:color="auto"/>
            </w:tcBorders>
          </w:tcPr>
          <w:p w:rsidR="00A84187" w:rsidRPr="00DA333F" w:rsidRDefault="00A84187" w:rsidP="00020AD3">
            <w:pPr>
              <w:ind w:right="-2"/>
              <w:rPr>
                <w:rFonts w:ascii="Arial" w:hAnsi="Arial" w:cs="Arial"/>
                <w:sz w:val="22"/>
              </w:rPr>
            </w:pPr>
          </w:p>
        </w:tc>
        <w:tc>
          <w:tcPr>
            <w:tcW w:w="426" w:type="dxa"/>
            <w:tcBorders>
              <w:top w:val="single" w:sz="2" w:space="0" w:color="auto"/>
              <w:left w:val="single" w:sz="2" w:space="0" w:color="auto"/>
              <w:bottom w:val="single" w:sz="2" w:space="0" w:color="auto"/>
              <w:right w:val="nil"/>
            </w:tcBorders>
            <w:vAlign w:val="center"/>
          </w:tcPr>
          <w:p w:rsidR="00A84187" w:rsidRPr="00DA333F" w:rsidRDefault="00A84187" w:rsidP="00020AD3">
            <w:pPr>
              <w:ind w:right="-2"/>
              <w:jc w:val="center"/>
              <w:rPr>
                <w:rFonts w:ascii="Arial" w:hAnsi="Arial" w:cs="Arial"/>
                <w:sz w:val="22"/>
              </w:rPr>
            </w:pPr>
          </w:p>
        </w:tc>
        <w:tc>
          <w:tcPr>
            <w:tcW w:w="425" w:type="dxa"/>
            <w:tcBorders>
              <w:top w:val="single" w:sz="2" w:space="0" w:color="auto"/>
              <w:left w:val="nil"/>
              <w:bottom w:val="single" w:sz="2" w:space="0" w:color="auto"/>
              <w:right w:val="nil"/>
            </w:tcBorders>
            <w:vAlign w:val="center"/>
          </w:tcPr>
          <w:p w:rsidR="00A84187" w:rsidRPr="00DA333F" w:rsidRDefault="00A84187" w:rsidP="00020AD3">
            <w:pPr>
              <w:ind w:right="-2"/>
              <w:jc w:val="center"/>
              <w:rPr>
                <w:rFonts w:ascii="Arial" w:hAnsi="Arial" w:cs="Arial"/>
                <w:sz w:val="22"/>
              </w:rPr>
            </w:pPr>
          </w:p>
        </w:tc>
        <w:tc>
          <w:tcPr>
            <w:tcW w:w="425" w:type="dxa"/>
            <w:tcBorders>
              <w:top w:val="single" w:sz="2" w:space="0" w:color="auto"/>
              <w:left w:val="nil"/>
              <w:bottom w:val="single" w:sz="2" w:space="0" w:color="auto"/>
              <w:right w:val="nil"/>
            </w:tcBorders>
            <w:vAlign w:val="center"/>
          </w:tcPr>
          <w:p w:rsidR="00A84187" w:rsidRPr="00DA333F" w:rsidRDefault="00A84187" w:rsidP="00020AD3">
            <w:pPr>
              <w:ind w:right="-2"/>
              <w:jc w:val="center"/>
              <w:rPr>
                <w:rFonts w:ascii="Arial" w:hAnsi="Arial" w:cs="Arial"/>
                <w:sz w:val="22"/>
              </w:rPr>
            </w:pPr>
          </w:p>
        </w:tc>
        <w:tc>
          <w:tcPr>
            <w:tcW w:w="425" w:type="dxa"/>
            <w:tcBorders>
              <w:top w:val="single" w:sz="2" w:space="0" w:color="auto"/>
              <w:left w:val="nil"/>
              <w:bottom w:val="single" w:sz="2" w:space="0" w:color="auto"/>
              <w:right w:val="nil"/>
            </w:tcBorders>
            <w:vAlign w:val="center"/>
          </w:tcPr>
          <w:p w:rsidR="00A84187" w:rsidRPr="00DA333F" w:rsidRDefault="00A84187" w:rsidP="00020AD3">
            <w:pPr>
              <w:ind w:right="-2"/>
              <w:jc w:val="center"/>
              <w:rPr>
                <w:rFonts w:ascii="Arial" w:hAnsi="Arial" w:cs="Arial"/>
                <w:sz w:val="22"/>
              </w:rPr>
            </w:pPr>
            <w:r w:rsidRPr="00DA333F">
              <w:rPr>
                <w:rFonts w:ascii="Arial" w:hAnsi="Arial" w:cs="Arial"/>
                <w:sz w:val="22"/>
              </w:rPr>
              <w:sym w:font="Wingdings" w:char="F06F"/>
            </w:r>
          </w:p>
        </w:tc>
        <w:tc>
          <w:tcPr>
            <w:tcW w:w="426" w:type="dxa"/>
            <w:tcBorders>
              <w:top w:val="single" w:sz="2" w:space="0" w:color="auto"/>
              <w:left w:val="nil"/>
              <w:bottom w:val="single" w:sz="2" w:space="0" w:color="auto"/>
              <w:right w:val="nil"/>
            </w:tcBorders>
            <w:vAlign w:val="center"/>
          </w:tcPr>
          <w:p w:rsidR="00A84187" w:rsidRPr="00DA333F" w:rsidRDefault="00A84187" w:rsidP="00020AD3">
            <w:pPr>
              <w:ind w:right="-2"/>
              <w:jc w:val="center"/>
              <w:rPr>
                <w:rFonts w:ascii="Arial" w:hAnsi="Arial" w:cs="Arial"/>
                <w:sz w:val="22"/>
              </w:rPr>
            </w:pPr>
          </w:p>
        </w:tc>
        <w:tc>
          <w:tcPr>
            <w:tcW w:w="425" w:type="dxa"/>
            <w:tcBorders>
              <w:top w:val="single" w:sz="2" w:space="0" w:color="auto"/>
              <w:left w:val="nil"/>
              <w:bottom w:val="single" w:sz="2" w:space="0" w:color="auto"/>
              <w:right w:val="single" w:sz="2" w:space="0" w:color="auto"/>
            </w:tcBorders>
            <w:vAlign w:val="center"/>
          </w:tcPr>
          <w:p w:rsidR="00A84187" w:rsidRPr="00DA333F" w:rsidRDefault="00A84187" w:rsidP="00020AD3">
            <w:pPr>
              <w:ind w:right="-2"/>
              <w:jc w:val="center"/>
              <w:rPr>
                <w:rFonts w:ascii="Arial" w:hAnsi="Arial" w:cs="Arial"/>
                <w:sz w:val="22"/>
              </w:rPr>
            </w:pPr>
            <w:r w:rsidRPr="00DA333F">
              <w:rPr>
                <w:rFonts w:ascii="Arial" w:hAnsi="Arial" w:cs="Arial"/>
                <w:sz w:val="22"/>
              </w:rPr>
              <w:sym w:font="Wingdings" w:char="F06F"/>
            </w:r>
          </w:p>
        </w:tc>
        <w:tc>
          <w:tcPr>
            <w:tcW w:w="1559" w:type="dxa"/>
            <w:tcBorders>
              <w:left w:val="single" w:sz="2" w:space="0" w:color="auto"/>
            </w:tcBorders>
          </w:tcPr>
          <w:p w:rsidR="00A84187" w:rsidRPr="00DA333F" w:rsidRDefault="00A84187" w:rsidP="00020AD3">
            <w:pPr>
              <w:ind w:right="-2"/>
              <w:rPr>
                <w:rFonts w:ascii="Arial" w:hAnsi="Arial" w:cs="Arial"/>
                <w:sz w:val="22"/>
              </w:rPr>
            </w:pPr>
          </w:p>
        </w:tc>
      </w:tr>
      <w:tr w:rsidR="00A84187">
        <w:trPr>
          <w:cantSplit/>
        </w:trPr>
        <w:tc>
          <w:tcPr>
            <w:tcW w:w="1658" w:type="dxa"/>
            <w:vAlign w:val="center"/>
          </w:tcPr>
          <w:p w:rsidR="00A84187" w:rsidRPr="00DA333F" w:rsidRDefault="00A84187" w:rsidP="00020AD3">
            <w:pPr>
              <w:spacing w:before="60" w:after="60"/>
              <w:ind w:right="-2"/>
              <w:rPr>
                <w:rFonts w:ascii="Arial" w:hAnsi="Arial" w:cs="Arial"/>
                <w:sz w:val="22"/>
              </w:rPr>
            </w:pPr>
            <w:r w:rsidRPr="00DA333F">
              <w:rPr>
                <w:rFonts w:ascii="Arial" w:hAnsi="Arial" w:cs="Arial"/>
                <w:sz w:val="22"/>
              </w:rPr>
              <w:t>Autres (préciser)</w:t>
            </w:r>
          </w:p>
        </w:tc>
        <w:tc>
          <w:tcPr>
            <w:tcW w:w="2240" w:type="dxa"/>
            <w:vAlign w:val="center"/>
          </w:tcPr>
          <w:p w:rsidR="00A84187" w:rsidRPr="00DA333F" w:rsidRDefault="00A84187" w:rsidP="00020AD3">
            <w:pPr>
              <w:ind w:right="-2"/>
              <w:rPr>
                <w:rFonts w:ascii="Arial" w:hAnsi="Arial" w:cs="Arial"/>
                <w:sz w:val="22"/>
              </w:rPr>
            </w:pPr>
            <w:r w:rsidRPr="00DA333F">
              <w:rPr>
                <w:rFonts w:ascii="Arial" w:hAnsi="Arial" w:cs="Arial"/>
                <w:sz w:val="22"/>
              </w:rPr>
              <w:t>MWh</w:t>
            </w:r>
          </w:p>
        </w:tc>
        <w:tc>
          <w:tcPr>
            <w:tcW w:w="1275" w:type="dxa"/>
            <w:tcBorders>
              <w:right w:val="single" w:sz="2" w:space="0" w:color="auto"/>
            </w:tcBorders>
          </w:tcPr>
          <w:p w:rsidR="00A84187" w:rsidRPr="00DA333F" w:rsidRDefault="00A84187" w:rsidP="00020AD3">
            <w:pPr>
              <w:ind w:right="-2"/>
              <w:rPr>
                <w:rFonts w:ascii="Arial" w:hAnsi="Arial" w:cs="Arial"/>
                <w:sz w:val="22"/>
              </w:rPr>
            </w:pPr>
          </w:p>
        </w:tc>
        <w:tc>
          <w:tcPr>
            <w:tcW w:w="426" w:type="dxa"/>
            <w:tcBorders>
              <w:top w:val="single" w:sz="2" w:space="0" w:color="auto"/>
              <w:left w:val="single" w:sz="2" w:space="0" w:color="auto"/>
              <w:bottom w:val="single" w:sz="2" w:space="0" w:color="auto"/>
              <w:right w:val="nil"/>
            </w:tcBorders>
            <w:vAlign w:val="center"/>
          </w:tcPr>
          <w:p w:rsidR="00A84187" w:rsidRPr="00DA333F" w:rsidRDefault="00A84187" w:rsidP="00020AD3">
            <w:pPr>
              <w:ind w:right="-2"/>
              <w:jc w:val="center"/>
              <w:rPr>
                <w:rFonts w:ascii="Arial" w:hAnsi="Arial" w:cs="Arial"/>
                <w:sz w:val="22"/>
              </w:rPr>
            </w:pPr>
            <w:r w:rsidRPr="00DA333F">
              <w:rPr>
                <w:rFonts w:ascii="Arial" w:hAnsi="Arial" w:cs="Arial"/>
                <w:sz w:val="22"/>
              </w:rPr>
              <w:sym w:font="Wingdings" w:char="F06F"/>
            </w:r>
          </w:p>
        </w:tc>
        <w:tc>
          <w:tcPr>
            <w:tcW w:w="425" w:type="dxa"/>
            <w:tcBorders>
              <w:top w:val="single" w:sz="2" w:space="0" w:color="auto"/>
              <w:left w:val="nil"/>
              <w:bottom w:val="single" w:sz="2" w:space="0" w:color="auto"/>
              <w:right w:val="nil"/>
            </w:tcBorders>
            <w:vAlign w:val="center"/>
          </w:tcPr>
          <w:p w:rsidR="00A84187" w:rsidRPr="00DA333F" w:rsidRDefault="00A84187" w:rsidP="00020AD3">
            <w:pPr>
              <w:ind w:right="-2"/>
              <w:jc w:val="center"/>
              <w:rPr>
                <w:rFonts w:ascii="Arial" w:hAnsi="Arial" w:cs="Arial"/>
                <w:sz w:val="22"/>
              </w:rPr>
            </w:pPr>
            <w:r w:rsidRPr="00DA333F">
              <w:rPr>
                <w:rFonts w:ascii="Arial" w:hAnsi="Arial" w:cs="Arial"/>
                <w:sz w:val="22"/>
              </w:rPr>
              <w:sym w:font="Wingdings" w:char="F06F"/>
            </w:r>
          </w:p>
        </w:tc>
        <w:tc>
          <w:tcPr>
            <w:tcW w:w="425" w:type="dxa"/>
            <w:tcBorders>
              <w:top w:val="single" w:sz="2" w:space="0" w:color="auto"/>
              <w:left w:val="nil"/>
              <w:bottom w:val="single" w:sz="2" w:space="0" w:color="auto"/>
              <w:right w:val="nil"/>
            </w:tcBorders>
            <w:vAlign w:val="center"/>
          </w:tcPr>
          <w:p w:rsidR="00A84187" w:rsidRPr="00DA333F" w:rsidRDefault="00A84187" w:rsidP="00020AD3">
            <w:pPr>
              <w:ind w:right="-2"/>
              <w:jc w:val="center"/>
              <w:rPr>
                <w:rFonts w:ascii="Arial" w:hAnsi="Arial" w:cs="Arial"/>
                <w:sz w:val="22"/>
              </w:rPr>
            </w:pPr>
            <w:r w:rsidRPr="00DA333F">
              <w:rPr>
                <w:rFonts w:ascii="Arial" w:hAnsi="Arial" w:cs="Arial"/>
                <w:sz w:val="22"/>
              </w:rPr>
              <w:sym w:font="Wingdings" w:char="F06F"/>
            </w:r>
          </w:p>
        </w:tc>
        <w:tc>
          <w:tcPr>
            <w:tcW w:w="425" w:type="dxa"/>
            <w:tcBorders>
              <w:top w:val="single" w:sz="2" w:space="0" w:color="auto"/>
              <w:left w:val="nil"/>
              <w:bottom w:val="single" w:sz="2" w:space="0" w:color="auto"/>
              <w:right w:val="nil"/>
            </w:tcBorders>
            <w:vAlign w:val="center"/>
          </w:tcPr>
          <w:p w:rsidR="00A84187" w:rsidRPr="00DA333F" w:rsidRDefault="00A84187" w:rsidP="00020AD3">
            <w:pPr>
              <w:ind w:right="-2"/>
              <w:jc w:val="center"/>
              <w:rPr>
                <w:rFonts w:ascii="Arial" w:hAnsi="Arial" w:cs="Arial"/>
                <w:sz w:val="22"/>
              </w:rPr>
            </w:pPr>
            <w:r w:rsidRPr="00DA333F">
              <w:rPr>
                <w:rFonts w:ascii="Arial" w:hAnsi="Arial" w:cs="Arial"/>
                <w:sz w:val="22"/>
              </w:rPr>
              <w:sym w:font="Wingdings" w:char="F06F"/>
            </w:r>
          </w:p>
        </w:tc>
        <w:tc>
          <w:tcPr>
            <w:tcW w:w="426" w:type="dxa"/>
            <w:tcBorders>
              <w:top w:val="single" w:sz="2" w:space="0" w:color="auto"/>
              <w:left w:val="nil"/>
              <w:bottom w:val="single" w:sz="2" w:space="0" w:color="auto"/>
              <w:right w:val="nil"/>
            </w:tcBorders>
            <w:vAlign w:val="center"/>
          </w:tcPr>
          <w:p w:rsidR="00A84187" w:rsidRPr="00DA333F" w:rsidRDefault="00A84187" w:rsidP="00020AD3">
            <w:pPr>
              <w:ind w:right="-2"/>
              <w:jc w:val="center"/>
              <w:rPr>
                <w:rFonts w:ascii="Arial" w:hAnsi="Arial" w:cs="Arial"/>
                <w:sz w:val="22"/>
              </w:rPr>
            </w:pPr>
            <w:r w:rsidRPr="00DA333F">
              <w:rPr>
                <w:rFonts w:ascii="Arial" w:hAnsi="Arial" w:cs="Arial"/>
                <w:sz w:val="22"/>
              </w:rPr>
              <w:sym w:font="Wingdings" w:char="F06F"/>
            </w:r>
          </w:p>
        </w:tc>
        <w:tc>
          <w:tcPr>
            <w:tcW w:w="425" w:type="dxa"/>
            <w:tcBorders>
              <w:top w:val="single" w:sz="2" w:space="0" w:color="auto"/>
              <w:left w:val="nil"/>
              <w:bottom w:val="single" w:sz="2" w:space="0" w:color="auto"/>
              <w:right w:val="single" w:sz="2" w:space="0" w:color="auto"/>
            </w:tcBorders>
            <w:vAlign w:val="center"/>
          </w:tcPr>
          <w:p w:rsidR="00A84187" w:rsidRPr="00DA333F" w:rsidRDefault="00A84187" w:rsidP="00020AD3">
            <w:pPr>
              <w:ind w:right="-2"/>
              <w:jc w:val="center"/>
              <w:rPr>
                <w:rFonts w:ascii="Arial" w:hAnsi="Arial" w:cs="Arial"/>
                <w:sz w:val="22"/>
              </w:rPr>
            </w:pPr>
            <w:r w:rsidRPr="00DA333F">
              <w:rPr>
                <w:rFonts w:ascii="Arial" w:hAnsi="Arial" w:cs="Arial"/>
                <w:sz w:val="22"/>
              </w:rPr>
              <w:sym w:font="Wingdings" w:char="F06F"/>
            </w:r>
          </w:p>
        </w:tc>
        <w:tc>
          <w:tcPr>
            <w:tcW w:w="1559" w:type="dxa"/>
            <w:tcBorders>
              <w:left w:val="single" w:sz="2" w:space="0" w:color="auto"/>
            </w:tcBorders>
          </w:tcPr>
          <w:p w:rsidR="00A84187" w:rsidRPr="00DA333F" w:rsidRDefault="00A84187" w:rsidP="00020AD3">
            <w:pPr>
              <w:ind w:right="-2"/>
              <w:rPr>
                <w:rFonts w:ascii="Arial" w:hAnsi="Arial" w:cs="Arial"/>
                <w:sz w:val="22"/>
              </w:rPr>
            </w:pPr>
          </w:p>
        </w:tc>
      </w:tr>
      <w:tr w:rsidR="00A84187">
        <w:trPr>
          <w:cantSplit/>
        </w:trPr>
        <w:tc>
          <w:tcPr>
            <w:tcW w:w="1658" w:type="dxa"/>
            <w:vAlign w:val="center"/>
          </w:tcPr>
          <w:p w:rsidR="00A84187" w:rsidRPr="00DA333F" w:rsidRDefault="00A84187" w:rsidP="00020AD3">
            <w:pPr>
              <w:spacing w:before="60" w:after="60"/>
              <w:ind w:right="-2"/>
              <w:rPr>
                <w:rFonts w:ascii="Arial" w:hAnsi="Arial" w:cs="Arial"/>
                <w:sz w:val="22"/>
              </w:rPr>
            </w:pPr>
            <w:r w:rsidRPr="00DA333F">
              <w:rPr>
                <w:rFonts w:ascii="Arial" w:hAnsi="Arial" w:cs="Arial"/>
                <w:sz w:val="22"/>
              </w:rPr>
              <w:t>Contrats d’entretien</w:t>
            </w:r>
          </w:p>
        </w:tc>
        <w:tc>
          <w:tcPr>
            <w:tcW w:w="3515" w:type="dxa"/>
            <w:gridSpan w:val="2"/>
            <w:tcBorders>
              <w:right w:val="single" w:sz="2" w:space="0" w:color="auto"/>
            </w:tcBorders>
            <w:vAlign w:val="center"/>
          </w:tcPr>
          <w:p w:rsidR="00A84187" w:rsidRPr="00DA333F" w:rsidRDefault="00A84187" w:rsidP="00020AD3">
            <w:pPr>
              <w:ind w:right="-2"/>
              <w:rPr>
                <w:rFonts w:ascii="Arial" w:hAnsi="Arial" w:cs="Arial"/>
                <w:sz w:val="22"/>
              </w:rPr>
            </w:pPr>
          </w:p>
        </w:tc>
        <w:tc>
          <w:tcPr>
            <w:tcW w:w="426" w:type="dxa"/>
            <w:tcBorders>
              <w:top w:val="single" w:sz="2" w:space="0" w:color="auto"/>
              <w:left w:val="single" w:sz="2" w:space="0" w:color="auto"/>
              <w:bottom w:val="single" w:sz="2" w:space="0" w:color="auto"/>
              <w:right w:val="nil"/>
            </w:tcBorders>
            <w:vAlign w:val="center"/>
          </w:tcPr>
          <w:p w:rsidR="00A84187" w:rsidRPr="00DA333F" w:rsidRDefault="00A84187" w:rsidP="00020AD3">
            <w:pPr>
              <w:ind w:right="-2"/>
              <w:jc w:val="center"/>
              <w:rPr>
                <w:rFonts w:ascii="Arial" w:hAnsi="Arial" w:cs="Arial"/>
                <w:sz w:val="22"/>
              </w:rPr>
            </w:pPr>
            <w:r w:rsidRPr="00DA333F">
              <w:rPr>
                <w:rFonts w:ascii="Arial" w:hAnsi="Arial" w:cs="Arial"/>
                <w:sz w:val="22"/>
              </w:rPr>
              <w:sym w:font="Wingdings" w:char="F06F"/>
            </w:r>
          </w:p>
        </w:tc>
        <w:tc>
          <w:tcPr>
            <w:tcW w:w="425" w:type="dxa"/>
            <w:tcBorders>
              <w:top w:val="single" w:sz="2" w:space="0" w:color="auto"/>
              <w:left w:val="nil"/>
              <w:bottom w:val="single" w:sz="2" w:space="0" w:color="auto"/>
              <w:right w:val="nil"/>
            </w:tcBorders>
            <w:vAlign w:val="center"/>
          </w:tcPr>
          <w:p w:rsidR="00A84187" w:rsidRPr="00DA333F" w:rsidRDefault="00A84187" w:rsidP="00020AD3">
            <w:pPr>
              <w:ind w:right="-2"/>
              <w:jc w:val="center"/>
              <w:rPr>
                <w:rFonts w:ascii="Arial" w:hAnsi="Arial" w:cs="Arial"/>
                <w:sz w:val="22"/>
              </w:rPr>
            </w:pPr>
            <w:r w:rsidRPr="00DA333F">
              <w:rPr>
                <w:rFonts w:ascii="Arial" w:hAnsi="Arial" w:cs="Arial"/>
                <w:sz w:val="22"/>
              </w:rPr>
              <w:sym w:font="Wingdings" w:char="F06F"/>
            </w:r>
          </w:p>
        </w:tc>
        <w:tc>
          <w:tcPr>
            <w:tcW w:w="425" w:type="dxa"/>
            <w:tcBorders>
              <w:top w:val="single" w:sz="2" w:space="0" w:color="auto"/>
              <w:left w:val="nil"/>
              <w:bottom w:val="single" w:sz="2" w:space="0" w:color="auto"/>
              <w:right w:val="nil"/>
            </w:tcBorders>
            <w:vAlign w:val="center"/>
          </w:tcPr>
          <w:p w:rsidR="00A84187" w:rsidRPr="00DA333F" w:rsidRDefault="00A84187" w:rsidP="00020AD3">
            <w:pPr>
              <w:ind w:right="-2"/>
              <w:jc w:val="center"/>
              <w:rPr>
                <w:rFonts w:ascii="Arial" w:hAnsi="Arial" w:cs="Arial"/>
                <w:sz w:val="22"/>
              </w:rPr>
            </w:pPr>
            <w:r w:rsidRPr="00DA333F">
              <w:rPr>
                <w:rFonts w:ascii="Arial" w:hAnsi="Arial" w:cs="Arial"/>
                <w:sz w:val="22"/>
              </w:rPr>
              <w:sym w:font="Wingdings" w:char="F06F"/>
            </w:r>
          </w:p>
        </w:tc>
        <w:tc>
          <w:tcPr>
            <w:tcW w:w="425" w:type="dxa"/>
            <w:tcBorders>
              <w:top w:val="single" w:sz="2" w:space="0" w:color="auto"/>
              <w:left w:val="nil"/>
              <w:bottom w:val="single" w:sz="2" w:space="0" w:color="auto"/>
              <w:right w:val="nil"/>
            </w:tcBorders>
            <w:vAlign w:val="center"/>
          </w:tcPr>
          <w:p w:rsidR="00A84187" w:rsidRPr="00DA333F" w:rsidRDefault="00A84187" w:rsidP="00020AD3">
            <w:pPr>
              <w:ind w:right="-2"/>
              <w:jc w:val="center"/>
              <w:rPr>
                <w:rFonts w:ascii="Arial" w:hAnsi="Arial" w:cs="Arial"/>
                <w:sz w:val="22"/>
              </w:rPr>
            </w:pPr>
            <w:r w:rsidRPr="00DA333F">
              <w:rPr>
                <w:rFonts w:ascii="Arial" w:hAnsi="Arial" w:cs="Arial"/>
                <w:sz w:val="22"/>
              </w:rPr>
              <w:sym w:font="Wingdings" w:char="F06F"/>
            </w:r>
          </w:p>
        </w:tc>
        <w:tc>
          <w:tcPr>
            <w:tcW w:w="426" w:type="dxa"/>
            <w:tcBorders>
              <w:top w:val="single" w:sz="2" w:space="0" w:color="auto"/>
              <w:left w:val="nil"/>
              <w:bottom w:val="single" w:sz="2" w:space="0" w:color="auto"/>
              <w:right w:val="nil"/>
            </w:tcBorders>
            <w:vAlign w:val="center"/>
          </w:tcPr>
          <w:p w:rsidR="00A84187" w:rsidRPr="00DA333F" w:rsidRDefault="00A84187" w:rsidP="00020AD3">
            <w:pPr>
              <w:ind w:right="-2"/>
              <w:jc w:val="center"/>
              <w:rPr>
                <w:rFonts w:ascii="Arial" w:hAnsi="Arial" w:cs="Arial"/>
                <w:sz w:val="22"/>
              </w:rPr>
            </w:pPr>
            <w:r w:rsidRPr="00DA333F">
              <w:rPr>
                <w:rFonts w:ascii="Arial" w:hAnsi="Arial" w:cs="Arial"/>
                <w:sz w:val="22"/>
              </w:rPr>
              <w:sym w:font="Wingdings" w:char="F06F"/>
            </w:r>
          </w:p>
        </w:tc>
        <w:tc>
          <w:tcPr>
            <w:tcW w:w="425" w:type="dxa"/>
            <w:tcBorders>
              <w:top w:val="single" w:sz="2" w:space="0" w:color="auto"/>
              <w:left w:val="nil"/>
              <w:bottom w:val="single" w:sz="2" w:space="0" w:color="auto"/>
              <w:right w:val="single" w:sz="2" w:space="0" w:color="auto"/>
            </w:tcBorders>
            <w:vAlign w:val="center"/>
          </w:tcPr>
          <w:p w:rsidR="00A84187" w:rsidRPr="00DA333F" w:rsidRDefault="00A84187" w:rsidP="00020AD3">
            <w:pPr>
              <w:ind w:right="-2"/>
              <w:jc w:val="center"/>
              <w:rPr>
                <w:rFonts w:ascii="Arial" w:hAnsi="Arial" w:cs="Arial"/>
                <w:sz w:val="22"/>
              </w:rPr>
            </w:pPr>
            <w:r w:rsidRPr="00DA333F">
              <w:rPr>
                <w:rFonts w:ascii="Arial" w:hAnsi="Arial" w:cs="Arial"/>
                <w:sz w:val="22"/>
              </w:rPr>
              <w:sym w:font="Wingdings" w:char="F06F"/>
            </w:r>
          </w:p>
        </w:tc>
        <w:tc>
          <w:tcPr>
            <w:tcW w:w="1559" w:type="dxa"/>
            <w:tcBorders>
              <w:left w:val="single" w:sz="2" w:space="0" w:color="auto"/>
            </w:tcBorders>
          </w:tcPr>
          <w:p w:rsidR="00A84187" w:rsidRPr="00DA333F" w:rsidRDefault="00A84187" w:rsidP="00020AD3">
            <w:pPr>
              <w:ind w:right="-2"/>
              <w:rPr>
                <w:rFonts w:ascii="Arial" w:hAnsi="Arial" w:cs="Arial"/>
                <w:sz w:val="22"/>
              </w:rPr>
            </w:pPr>
          </w:p>
        </w:tc>
      </w:tr>
      <w:tr w:rsidR="00A84187">
        <w:trPr>
          <w:cantSplit/>
        </w:trPr>
        <w:tc>
          <w:tcPr>
            <w:tcW w:w="1658" w:type="dxa"/>
            <w:vAlign w:val="center"/>
          </w:tcPr>
          <w:p w:rsidR="00A84187" w:rsidRPr="00DA333F" w:rsidRDefault="00A84187" w:rsidP="00020AD3">
            <w:pPr>
              <w:spacing w:before="60" w:after="60"/>
              <w:ind w:right="-2"/>
              <w:rPr>
                <w:rFonts w:ascii="Arial" w:hAnsi="Arial" w:cs="Arial"/>
                <w:sz w:val="22"/>
              </w:rPr>
            </w:pPr>
            <w:r w:rsidRPr="00DA333F">
              <w:rPr>
                <w:rFonts w:ascii="Arial" w:hAnsi="Arial" w:cs="Arial"/>
                <w:sz w:val="22"/>
              </w:rPr>
              <w:t xml:space="preserve">TOTAUX </w:t>
            </w:r>
          </w:p>
        </w:tc>
        <w:tc>
          <w:tcPr>
            <w:tcW w:w="2240" w:type="dxa"/>
            <w:vAlign w:val="center"/>
          </w:tcPr>
          <w:p w:rsidR="00A84187" w:rsidRPr="00DA333F" w:rsidRDefault="00A84187" w:rsidP="00020AD3">
            <w:pPr>
              <w:ind w:right="-2"/>
              <w:jc w:val="right"/>
              <w:rPr>
                <w:rFonts w:ascii="Arial" w:hAnsi="Arial" w:cs="Arial"/>
                <w:sz w:val="22"/>
              </w:rPr>
            </w:pPr>
            <w:r w:rsidRPr="00DA333F">
              <w:rPr>
                <w:rFonts w:ascii="Arial" w:hAnsi="Arial" w:cs="Arial"/>
                <w:sz w:val="22"/>
              </w:rPr>
              <w:t>MWh</w:t>
            </w:r>
          </w:p>
        </w:tc>
        <w:tc>
          <w:tcPr>
            <w:tcW w:w="1275" w:type="dxa"/>
            <w:tcBorders>
              <w:right w:val="single" w:sz="2" w:space="0" w:color="auto"/>
            </w:tcBorders>
          </w:tcPr>
          <w:p w:rsidR="00A84187" w:rsidRPr="00DA333F" w:rsidRDefault="00A84187" w:rsidP="00020AD3">
            <w:pPr>
              <w:ind w:right="-2"/>
              <w:rPr>
                <w:rFonts w:ascii="Arial" w:hAnsi="Arial" w:cs="Arial"/>
                <w:sz w:val="22"/>
              </w:rPr>
            </w:pPr>
          </w:p>
        </w:tc>
        <w:tc>
          <w:tcPr>
            <w:tcW w:w="426" w:type="dxa"/>
            <w:tcBorders>
              <w:top w:val="single" w:sz="2" w:space="0" w:color="auto"/>
              <w:left w:val="single" w:sz="2" w:space="0" w:color="auto"/>
              <w:bottom w:val="single" w:sz="2" w:space="0" w:color="auto"/>
              <w:right w:val="nil"/>
            </w:tcBorders>
          </w:tcPr>
          <w:p w:rsidR="00A84187" w:rsidRPr="00DA333F" w:rsidRDefault="00A84187" w:rsidP="00020AD3">
            <w:pPr>
              <w:ind w:right="-2"/>
              <w:jc w:val="center"/>
              <w:rPr>
                <w:rFonts w:ascii="Arial" w:hAnsi="Arial" w:cs="Arial"/>
                <w:sz w:val="22"/>
              </w:rPr>
            </w:pPr>
          </w:p>
        </w:tc>
        <w:tc>
          <w:tcPr>
            <w:tcW w:w="425" w:type="dxa"/>
            <w:tcBorders>
              <w:top w:val="single" w:sz="2" w:space="0" w:color="auto"/>
              <w:left w:val="nil"/>
              <w:bottom w:val="single" w:sz="2" w:space="0" w:color="auto"/>
              <w:right w:val="nil"/>
            </w:tcBorders>
            <w:vAlign w:val="center"/>
          </w:tcPr>
          <w:p w:rsidR="00A84187" w:rsidRPr="00DA333F" w:rsidRDefault="00A84187" w:rsidP="00020AD3">
            <w:pPr>
              <w:ind w:right="-2"/>
              <w:jc w:val="center"/>
              <w:rPr>
                <w:rFonts w:ascii="Arial" w:hAnsi="Arial" w:cs="Arial"/>
                <w:sz w:val="22"/>
              </w:rPr>
            </w:pPr>
          </w:p>
        </w:tc>
        <w:tc>
          <w:tcPr>
            <w:tcW w:w="425" w:type="dxa"/>
            <w:tcBorders>
              <w:top w:val="single" w:sz="2" w:space="0" w:color="auto"/>
              <w:left w:val="nil"/>
              <w:bottom w:val="single" w:sz="2" w:space="0" w:color="auto"/>
              <w:right w:val="nil"/>
            </w:tcBorders>
            <w:vAlign w:val="center"/>
          </w:tcPr>
          <w:p w:rsidR="00A84187" w:rsidRPr="00DA333F" w:rsidRDefault="00A84187" w:rsidP="00020AD3">
            <w:pPr>
              <w:ind w:right="-2"/>
              <w:jc w:val="center"/>
              <w:rPr>
                <w:rFonts w:ascii="Arial" w:hAnsi="Arial" w:cs="Arial"/>
                <w:sz w:val="22"/>
              </w:rPr>
            </w:pPr>
          </w:p>
        </w:tc>
        <w:tc>
          <w:tcPr>
            <w:tcW w:w="425" w:type="dxa"/>
            <w:tcBorders>
              <w:top w:val="single" w:sz="2" w:space="0" w:color="auto"/>
              <w:left w:val="nil"/>
              <w:bottom w:val="single" w:sz="2" w:space="0" w:color="auto"/>
              <w:right w:val="nil"/>
            </w:tcBorders>
            <w:vAlign w:val="center"/>
          </w:tcPr>
          <w:p w:rsidR="00A84187" w:rsidRPr="00DA333F" w:rsidRDefault="00A84187" w:rsidP="00020AD3">
            <w:pPr>
              <w:ind w:right="-2"/>
              <w:jc w:val="center"/>
              <w:rPr>
                <w:rFonts w:ascii="Arial" w:hAnsi="Arial" w:cs="Arial"/>
                <w:sz w:val="22"/>
              </w:rPr>
            </w:pPr>
          </w:p>
        </w:tc>
        <w:tc>
          <w:tcPr>
            <w:tcW w:w="426" w:type="dxa"/>
            <w:tcBorders>
              <w:top w:val="single" w:sz="2" w:space="0" w:color="auto"/>
              <w:left w:val="nil"/>
              <w:bottom w:val="single" w:sz="2" w:space="0" w:color="auto"/>
              <w:right w:val="nil"/>
            </w:tcBorders>
            <w:vAlign w:val="center"/>
          </w:tcPr>
          <w:p w:rsidR="00A84187" w:rsidRPr="00DA333F" w:rsidRDefault="00A84187" w:rsidP="00020AD3">
            <w:pPr>
              <w:ind w:right="-2"/>
              <w:jc w:val="center"/>
              <w:rPr>
                <w:rFonts w:ascii="Arial" w:hAnsi="Arial" w:cs="Arial"/>
                <w:sz w:val="22"/>
              </w:rPr>
            </w:pPr>
          </w:p>
        </w:tc>
        <w:tc>
          <w:tcPr>
            <w:tcW w:w="425" w:type="dxa"/>
            <w:tcBorders>
              <w:top w:val="single" w:sz="2" w:space="0" w:color="auto"/>
              <w:left w:val="nil"/>
              <w:bottom w:val="single" w:sz="2" w:space="0" w:color="auto"/>
              <w:right w:val="single" w:sz="2" w:space="0" w:color="auto"/>
            </w:tcBorders>
            <w:vAlign w:val="center"/>
          </w:tcPr>
          <w:p w:rsidR="00A84187" w:rsidRPr="00DA333F" w:rsidRDefault="00A84187" w:rsidP="00020AD3">
            <w:pPr>
              <w:ind w:right="-2"/>
              <w:jc w:val="center"/>
              <w:rPr>
                <w:rFonts w:ascii="Arial" w:hAnsi="Arial" w:cs="Arial"/>
                <w:sz w:val="22"/>
              </w:rPr>
            </w:pPr>
          </w:p>
        </w:tc>
        <w:tc>
          <w:tcPr>
            <w:tcW w:w="1559" w:type="dxa"/>
            <w:tcBorders>
              <w:left w:val="single" w:sz="2" w:space="0" w:color="auto"/>
            </w:tcBorders>
          </w:tcPr>
          <w:p w:rsidR="00A84187" w:rsidRPr="00DA333F" w:rsidRDefault="00A84187" w:rsidP="00020AD3">
            <w:pPr>
              <w:ind w:right="-2"/>
              <w:rPr>
                <w:rFonts w:ascii="Arial" w:hAnsi="Arial" w:cs="Arial"/>
                <w:sz w:val="22"/>
              </w:rPr>
            </w:pPr>
          </w:p>
        </w:tc>
      </w:tr>
    </w:tbl>
    <w:p w:rsidR="00A84187" w:rsidRDefault="00A84187" w:rsidP="00020AD3">
      <w:pPr>
        <w:ind w:right="-2"/>
        <w:rPr>
          <w:rFonts w:ascii="Arial" w:hAnsi="Arial" w:cs="Arial"/>
        </w:rPr>
      </w:pPr>
    </w:p>
    <w:p w:rsidR="00A84187" w:rsidRPr="00537DC6" w:rsidRDefault="00A84187" w:rsidP="00020AD3">
      <w:pPr>
        <w:ind w:right="-2"/>
        <w:rPr>
          <w:sz w:val="10"/>
          <w:szCs w:val="10"/>
        </w:rPr>
      </w:pPr>
      <w:r>
        <w:rPr>
          <w:rFonts w:ascii="Arial" w:hAnsi="Arial" w:cs="Arial"/>
          <w:b/>
          <w:bCs/>
          <w:sz w:val="28"/>
        </w:rPr>
        <w:br w:type="page"/>
      </w:r>
    </w:p>
    <w:p w:rsidR="00A84187" w:rsidRDefault="00A84187" w:rsidP="00020AD3">
      <w:pPr>
        <w:pStyle w:val="Titre1"/>
        <w:pBdr>
          <w:top w:val="single" w:sz="4" w:space="1" w:color="auto"/>
          <w:left w:val="single" w:sz="4" w:space="4" w:color="auto"/>
          <w:bottom w:val="single" w:sz="4" w:space="1" w:color="auto"/>
          <w:right w:val="single" w:sz="4" w:space="4" w:color="auto"/>
        </w:pBdr>
        <w:ind w:right="-2"/>
        <w:rPr>
          <w:rFonts w:ascii="Arial" w:hAnsi="Arial" w:cs="Arial"/>
        </w:rPr>
      </w:pPr>
      <w:bookmarkStart w:id="42" w:name="_Toc229470407"/>
      <w:r>
        <w:rPr>
          <w:rFonts w:ascii="Arial" w:hAnsi="Arial" w:cs="Arial"/>
        </w:rPr>
        <w:lastRenderedPageBreak/>
        <w:t>Deuxième partie : PRECONISATIONS :</w:t>
      </w:r>
      <w:bookmarkEnd w:id="42"/>
    </w:p>
    <w:p w:rsidR="00A84187" w:rsidRDefault="00A84187" w:rsidP="00020AD3">
      <w:pPr>
        <w:ind w:right="-2"/>
        <w:rPr>
          <w:rFonts w:ascii="Arial" w:hAnsi="Arial" w:cs="Arial"/>
        </w:rPr>
      </w:pPr>
    </w:p>
    <w:p w:rsidR="00A84187" w:rsidRDefault="00A84187" w:rsidP="00020AD3">
      <w:pPr>
        <w:ind w:right="-2"/>
        <w:rPr>
          <w:rFonts w:ascii="Arial" w:hAnsi="Arial" w:cs="Arial"/>
        </w:rPr>
      </w:pPr>
    </w:p>
    <w:p w:rsidR="00A84187" w:rsidRDefault="00A84187" w:rsidP="00020AD3">
      <w:pPr>
        <w:pStyle w:val="Titre2"/>
        <w:ind w:right="-2"/>
        <w:jc w:val="both"/>
        <w:rPr>
          <w:rFonts w:ascii="Arial" w:hAnsi="Arial" w:cs="Arial"/>
          <w:i w:val="0"/>
          <w:iCs/>
          <w:lang w:eastAsia="ar-SA"/>
        </w:rPr>
      </w:pPr>
      <w:bookmarkStart w:id="43" w:name="_Toc220824114"/>
      <w:bookmarkStart w:id="44" w:name="_Toc225137437"/>
      <w:r>
        <w:rPr>
          <w:rFonts w:ascii="Arial" w:hAnsi="Arial" w:cs="Arial"/>
          <w:i w:val="0"/>
          <w:iCs/>
          <w:sz w:val="28"/>
          <w:lang w:eastAsia="ar-SA"/>
        </w:rPr>
        <w:t>1. Enveloppe du Bâtiment</w:t>
      </w:r>
      <w:bookmarkEnd w:id="43"/>
      <w:bookmarkEnd w:id="44"/>
      <w:r>
        <w:rPr>
          <w:rFonts w:ascii="Arial" w:hAnsi="Arial" w:cs="Arial"/>
          <w:i w:val="0"/>
          <w:iCs/>
          <w:lang w:eastAsia="ar-SA"/>
        </w:rPr>
        <w:t xml:space="preserve"> (reprendre les éléments de composition des parois décrits dans la partie « état a des lieux</w:t>
      </w:r>
      <w:r w:rsidR="00537DC6">
        <w:rPr>
          <w:rFonts w:ascii="Arial" w:hAnsi="Arial" w:cs="Arial"/>
          <w:i w:val="0"/>
          <w:iCs/>
          <w:lang w:eastAsia="ar-SA"/>
        </w:rPr>
        <w:t> »</w:t>
      </w:r>
      <w:r>
        <w:rPr>
          <w:rFonts w:ascii="Arial" w:hAnsi="Arial" w:cs="Arial"/>
          <w:i w:val="0"/>
          <w:iCs/>
          <w:lang w:eastAsia="ar-SA"/>
        </w:rPr>
        <w:t>).</w:t>
      </w:r>
    </w:p>
    <w:p w:rsidR="00A84187" w:rsidRDefault="00A84187" w:rsidP="00020AD3">
      <w:pPr>
        <w:ind w:right="-2"/>
      </w:pPr>
    </w:p>
    <w:p w:rsidR="00A84187" w:rsidRDefault="00A84187" w:rsidP="00020AD3">
      <w:pPr>
        <w:numPr>
          <w:ilvl w:val="1"/>
          <w:numId w:val="22"/>
        </w:numPr>
        <w:ind w:left="0" w:right="-2"/>
        <w:rPr>
          <w:rFonts w:ascii="Arial" w:hAnsi="Arial" w:cs="Arial"/>
        </w:rPr>
      </w:pPr>
      <w:r>
        <w:rPr>
          <w:rFonts w:ascii="Arial" w:hAnsi="Arial" w:cs="Arial"/>
        </w:rPr>
        <w:t xml:space="preserve">Murs : </w:t>
      </w:r>
    </w:p>
    <w:p w:rsidR="00A84187" w:rsidRDefault="00A84187" w:rsidP="00020AD3">
      <w:pPr>
        <w:ind w:right="-2"/>
        <w:rPr>
          <w:rFonts w:ascii="Arial" w:hAnsi="Arial" w:cs="Arial"/>
          <w:lang w:eastAsia="ar-SA"/>
        </w:rPr>
      </w:pPr>
    </w:p>
    <w:p w:rsidR="00A84187" w:rsidRDefault="00A84187" w:rsidP="00020AD3">
      <w:pPr>
        <w:ind w:right="-2"/>
        <w:rPr>
          <w:rFonts w:ascii="Arial" w:hAnsi="Arial" w:cs="Arial"/>
          <w:lang w:eastAsia="ar-SA"/>
        </w:rPr>
      </w:pPr>
      <w:r>
        <w:rPr>
          <w:rFonts w:ascii="Arial" w:hAnsi="Arial" w:cs="Arial"/>
          <w:lang w:eastAsia="ar-SA"/>
        </w:rPr>
        <w:t xml:space="preserve">Exposé du problème : </w:t>
      </w:r>
    </w:p>
    <w:p w:rsidR="00A84187" w:rsidRDefault="00A84187" w:rsidP="00020AD3">
      <w:pPr>
        <w:pStyle w:val="Pieddepage"/>
        <w:tabs>
          <w:tab w:val="clear" w:pos="4536"/>
          <w:tab w:val="clear" w:pos="9072"/>
        </w:tabs>
        <w:ind w:right="-2"/>
        <w:rPr>
          <w:rFonts w:ascii="Arial" w:hAnsi="Arial" w:cs="Arial"/>
          <w:lang w:eastAsia="ar-SA"/>
        </w:rPr>
      </w:pPr>
    </w:p>
    <w:p w:rsidR="00537DC6" w:rsidRPr="00210D11" w:rsidRDefault="00A84187" w:rsidP="00210D11">
      <w:pPr>
        <w:ind w:right="-2"/>
        <w:rPr>
          <w:rFonts w:ascii="Arial" w:hAnsi="Arial" w:cs="Arial"/>
        </w:rPr>
      </w:pPr>
      <w:r>
        <w:rPr>
          <w:rFonts w:ascii="Arial" w:hAnsi="Arial" w:cs="Arial"/>
        </w:rPr>
        <w:t>Solution</w:t>
      </w:r>
      <w:r w:rsidR="00B20A2C">
        <w:rPr>
          <w:rFonts w:ascii="Arial" w:hAnsi="Arial" w:cs="Arial"/>
        </w:rPr>
        <w:t>s</w:t>
      </w:r>
      <w:r>
        <w:rPr>
          <w:rFonts w:ascii="Arial" w:hAnsi="Arial" w:cs="Arial"/>
        </w:rPr>
        <w:t xml:space="preserve"> préconisée</w:t>
      </w:r>
      <w:r w:rsidR="00B20A2C">
        <w:rPr>
          <w:rFonts w:ascii="Arial" w:hAnsi="Arial" w:cs="Arial"/>
        </w:rPr>
        <w:t>s</w:t>
      </w:r>
      <w:r w:rsidR="00210D11">
        <w:rPr>
          <w:rFonts w:ascii="Arial" w:hAnsi="Arial" w:cs="Arial"/>
        </w:rPr>
        <w:t xml:space="preserve"> </w:t>
      </w:r>
      <w:r w:rsidR="00210D11" w:rsidRPr="00210D11">
        <w:rPr>
          <w:rFonts w:ascii="Arial (W1)" w:hAnsi="Arial (W1)" w:cs="Arial"/>
        </w:rPr>
        <w:t>c</w:t>
      </w:r>
      <w:r w:rsidR="00B20A2C" w:rsidRPr="00210D11">
        <w:rPr>
          <w:rFonts w:ascii="Arial (W1)" w:hAnsi="Arial (W1)" w:cs="Arial"/>
        </w:rPr>
        <w:t>onforme</w:t>
      </w:r>
      <w:r w:rsidR="00210D11" w:rsidRPr="00210D11">
        <w:rPr>
          <w:rFonts w:ascii="Arial (W1)" w:hAnsi="Arial (W1)" w:cs="Arial"/>
        </w:rPr>
        <w:t>s</w:t>
      </w:r>
      <w:r w:rsidR="00B20A2C" w:rsidRPr="00210D11">
        <w:rPr>
          <w:rFonts w:ascii="Arial (W1)" w:hAnsi="Arial (W1)" w:cs="Arial"/>
        </w:rPr>
        <w:t xml:space="preserve"> aux seuils de performance minimale des dispositifs régionaux</w:t>
      </w:r>
      <w:r w:rsidR="00210D11">
        <w:rPr>
          <w:rFonts w:ascii="Arial (W1)" w:hAnsi="Arial (W1)" w:cs="Arial"/>
        </w:rPr>
        <w:t> :</w:t>
      </w:r>
    </w:p>
    <w:p w:rsidR="00537DC6" w:rsidRDefault="00537DC6" w:rsidP="00020AD3">
      <w:pPr>
        <w:ind w:right="-2"/>
        <w:rPr>
          <w:rFonts w:ascii="Arial" w:hAnsi="Arial" w:cs="Arial"/>
        </w:rPr>
      </w:pPr>
      <w:r>
        <w:rPr>
          <w:rFonts w:ascii="Arial" w:hAnsi="Arial" w:cs="Arial"/>
        </w:rPr>
        <w:t xml:space="preserve">Investissement estimé : </w:t>
      </w:r>
    </w:p>
    <w:p w:rsidR="00537DC6" w:rsidRDefault="00537DC6" w:rsidP="00020AD3">
      <w:pPr>
        <w:ind w:right="-2"/>
        <w:rPr>
          <w:rFonts w:ascii="Arial" w:hAnsi="Arial" w:cs="Arial"/>
        </w:rPr>
      </w:pPr>
      <w:r>
        <w:rPr>
          <w:rFonts w:ascii="Arial" w:hAnsi="Arial" w:cs="Arial"/>
        </w:rPr>
        <w:t>Aides mobilisables :</w:t>
      </w:r>
    </w:p>
    <w:p w:rsidR="00537DC6" w:rsidRDefault="00537DC6" w:rsidP="00020AD3">
      <w:pPr>
        <w:ind w:right="-2"/>
        <w:rPr>
          <w:rFonts w:ascii="Arial" w:hAnsi="Arial" w:cs="Arial"/>
        </w:rPr>
      </w:pPr>
      <w:r>
        <w:rPr>
          <w:rFonts w:ascii="Arial" w:hAnsi="Arial" w:cs="Arial"/>
        </w:rPr>
        <w:t xml:space="preserve">Potentiel d’économie annuelle (en kWh et en €) : </w:t>
      </w:r>
    </w:p>
    <w:p w:rsidR="00537DC6" w:rsidRDefault="00537DC6" w:rsidP="00020AD3">
      <w:pPr>
        <w:ind w:right="-2"/>
        <w:rPr>
          <w:rFonts w:ascii="Arial" w:hAnsi="Arial" w:cs="Arial"/>
          <w:lang w:eastAsia="ar-SA"/>
        </w:rPr>
      </w:pPr>
      <w:r>
        <w:rPr>
          <w:rFonts w:ascii="Arial" w:hAnsi="Arial" w:cs="Arial"/>
        </w:rPr>
        <w:t xml:space="preserve">Temps de retour estimé (1) : </w:t>
      </w:r>
    </w:p>
    <w:p w:rsidR="00537DC6" w:rsidRDefault="00537DC6" w:rsidP="00020AD3">
      <w:pPr>
        <w:ind w:right="-2"/>
        <w:rPr>
          <w:rFonts w:ascii="Arial" w:hAnsi="Arial" w:cs="Arial"/>
          <w:lang w:eastAsia="ar-SA"/>
        </w:rPr>
      </w:pPr>
    </w:p>
    <w:p w:rsidR="00A84187" w:rsidRDefault="00A84187" w:rsidP="00020AD3">
      <w:pPr>
        <w:ind w:right="-2"/>
        <w:rPr>
          <w:rFonts w:ascii="Arial" w:hAnsi="Arial" w:cs="Arial"/>
          <w:lang w:eastAsia="ar-SA"/>
        </w:rPr>
      </w:pPr>
      <w:r>
        <w:rPr>
          <w:rFonts w:ascii="Arial" w:hAnsi="Arial" w:cs="Arial"/>
          <w:lang w:eastAsia="ar-SA"/>
        </w:rPr>
        <w:t>Reprendre le même principe pour :</w:t>
      </w:r>
    </w:p>
    <w:p w:rsidR="00A84187" w:rsidRDefault="00A84187" w:rsidP="00020AD3">
      <w:pPr>
        <w:numPr>
          <w:ilvl w:val="1"/>
          <w:numId w:val="22"/>
        </w:numPr>
        <w:ind w:left="0" w:right="-2"/>
        <w:rPr>
          <w:rFonts w:ascii="Arial" w:hAnsi="Arial" w:cs="Arial"/>
        </w:rPr>
      </w:pPr>
      <w:r>
        <w:rPr>
          <w:rFonts w:ascii="Arial" w:hAnsi="Arial" w:cs="Arial"/>
        </w:rPr>
        <w:t xml:space="preserve">Plancher : </w:t>
      </w:r>
    </w:p>
    <w:p w:rsidR="00A84187" w:rsidRDefault="00A84187" w:rsidP="00020AD3">
      <w:pPr>
        <w:numPr>
          <w:ilvl w:val="1"/>
          <w:numId w:val="22"/>
        </w:numPr>
        <w:ind w:left="0" w:right="-2"/>
        <w:rPr>
          <w:rFonts w:ascii="Arial" w:hAnsi="Arial" w:cs="Arial"/>
        </w:rPr>
      </w:pPr>
      <w:r>
        <w:rPr>
          <w:rFonts w:ascii="Arial" w:hAnsi="Arial" w:cs="Arial"/>
        </w:rPr>
        <w:t>Toiture</w:t>
      </w:r>
      <w:r w:rsidR="0058094B">
        <w:rPr>
          <w:rFonts w:ascii="Arial" w:hAnsi="Arial" w:cs="Arial"/>
        </w:rPr>
        <w:t> :</w:t>
      </w:r>
    </w:p>
    <w:p w:rsidR="00A84187" w:rsidRDefault="00A84187" w:rsidP="00020AD3">
      <w:pPr>
        <w:numPr>
          <w:ilvl w:val="1"/>
          <w:numId w:val="22"/>
        </w:numPr>
        <w:ind w:left="0" w:right="-2"/>
        <w:rPr>
          <w:rFonts w:ascii="Arial" w:hAnsi="Arial" w:cs="Arial"/>
        </w:rPr>
      </w:pPr>
      <w:r>
        <w:rPr>
          <w:rFonts w:ascii="Arial" w:hAnsi="Arial" w:cs="Arial"/>
        </w:rPr>
        <w:t xml:space="preserve">Menuiseries : </w:t>
      </w:r>
    </w:p>
    <w:p w:rsidR="00A84187" w:rsidRDefault="00A84187" w:rsidP="00020AD3">
      <w:pPr>
        <w:numPr>
          <w:ilvl w:val="1"/>
          <w:numId w:val="22"/>
        </w:numPr>
        <w:ind w:left="0" w:right="-2"/>
        <w:rPr>
          <w:rFonts w:ascii="Arial" w:hAnsi="Arial" w:cs="Arial"/>
        </w:rPr>
      </w:pPr>
      <w:r>
        <w:rPr>
          <w:rFonts w:ascii="Arial" w:hAnsi="Arial" w:cs="Arial"/>
        </w:rPr>
        <w:t>Etanchéité à l’air :</w:t>
      </w:r>
    </w:p>
    <w:p w:rsidR="00A84187" w:rsidRDefault="00A84187" w:rsidP="00020AD3">
      <w:pPr>
        <w:ind w:right="-2"/>
        <w:rPr>
          <w:rFonts w:ascii="Arial" w:hAnsi="Arial" w:cs="Arial"/>
          <w:lang w:eastAsia="ar-SA"/>
        </w:rPr>
      </w:pPr>
    </w:p>
    <w:p w:rsidR="00A84187" w:rsidRDefault="00A84187" w:rsidP="00020AD3">
      <w:pPr>
        <w:ind w:right="-2"/>
        <w:rPr>
          <w:rFonts w:ascii="Arial" w:hAnsi="Arial" w:cs="Arial"/>
          <w:lang w:eastAsia="ar-SA"/>
        </w:rPr>
      </w:pPr>
    </w:p>
    <w:p w:rsidR="00A84187" w:rsidRDefault="00A84187" w:rsidP="00020AD3">
      <w:pPr>
        <w:ind w:right="-2"/>
        <w:rPr>
          <w:rFonts w:ascii="Arial" w:hAnsi="Arial" w:cs="Arial"/>
          <w:b/>
          <w:bCs/>
          <w:sz w:val="28"/>
          <w:lang w:eastAsia="ar-SA"/>
        </w:rPr>
      </w:pPr>
      <w:r>
        <w:rPr>
          <w:rFonts w:ascii="Arial" w:hAnsi="Arial" w:cs="Arial"/>
          <w:b/>
          <w:bCs/>
          <w:sz w:val="28"/>
          <w:lang w:eastAsia="ar-SA"/>
        </w:rPr>
        <w:t>2. Equipements techniques :</w:t>
      </w:r>
    </w:p>
    <w:p w:rsidR="00A84187" w:rsidRDefault="00A84187" w:rsidP="00020AD3">
      <w:pPr>
        <w:ind w:right="-2"/>
        <w:rPr>
          <w:rFonts w:ascii="Arial" w:hAnsi="Arial" w:cs="Arial"/>
          <w:b/>
          <w:bCs/>
          <w:sz w:val="28"/>
          <w:lang w:eastAsia="ar-SA"/>
        </w:rPr>
      </w:pPr>
    </w:p>
    <w:p w:rsidR="00A84187" w:rsidRDefault="00A84187" w:rsidP="00020AD3">
      <w:pPr>
        <w:pStyle w:val="Titre4"/>
        <w:ind w:right="-2"/>
        <w:rPr>
          <w:rFonts w:ascii="Arial" w:hAnsi="Arial" w:cs="Arial"/>
          <w:sz w:val="20"/>
        </w:rPr>
      </w:pPr>
      <w:bookmarkStart w:id="45" w:name="_Toc220824121"/>
      <w:bookmarkStart w:id="46" w:name="_Toc225137444"/>
      <w:r>
        <w:rPr>
          <w:rFonts w:ascii="Arial" w:hAnsi="Arial" w:cs="Arial"/>
          <w:sz w:val="20"/>
        </w:rPr>
        <w:t>Chauffage ou froid</w:t>
      </w:r>
    </w:p>
    <w:p w:rsidR="00A84187" w:rsidRDefault="00A84187" w:rsidP="00020AD3">
      <w:pPr>
        <w:ind w:right="-2"/>
        <w:rPr>
          <w:rFonts w:ascii="Arial" w:hAnsi="Arial" w:cs="Arial"/>
        </w:rPr>
      </w:pPr>
    </w:p>
    <w:p w:rsidR="00A84187" w:rsidRDefault="00A84187" w:rsidP="00020AD3">
      <w:pPr>
        <w:ind w:right="-2"/>
        <w:rPr>
          <w:rFonts w:ascii="Arial" w:hAnsi="Arial" w:cs="Arial"/>
          <w:lang w:eastAsia="ar-SA"/>
        </w:rPr>
      </w:pPr>
      <w:r>
        <w:rPr>
          <w:rFonts w:ascii="Arial" w:hAnsi="Arial" w:cs="Arial"/>
          <w:lang w:eastAsia="ar-SA"/>
        </w:rPr>
        <w:t xml:space="preserve">Exposé du problème : </w:t>
      </w:r>
    </w:p>
    <w:p w:rsidR="00A84187" w:rsidRDefault="00A84187" w:rsidP="00020AD3">
      <w:pPr>
        <w:pStyle w:val="Pieddepage"/>
        <w:tabs>
          <w:tab w:val="clear" w:pos="4536"/>
          <w:tab w:val="clear" w:pos="9072"/>
        </w:tabs>
        <w:ind w:right="-2"/>
        <w:rPr>
          <w:rFonts w:ascii="Arial" w:hAnsi="Arial" w:cs="Arial"/>
          <w:lang w:eastAsia="ar-SA"/>
        </w:rPr>
      </w:pPr>
    </w:p>
    <w:p w:rsidR="00537DC6" w:rsidRDefault="00537DC6" w:rsidP="00020AD3">
      <w:pPr>
        <w:ind w:right="-2"/>
        <w:rPr>
          <w:rFonts w:ascii="Arial" w:hAnsi="Arial" w:cs="Arial"/>
        </w:rPr>
      </w:pPr>
      <w:r>
        <w:rPr>
          <w:rFonts w:ascii="Arial" w:hAnsi="Arial" w:cs="Arial"/>
        </w:rPr>
        <w:t>Solution</w:t>
      </w:r>
      <w:r w:rsidR="00465AA9">
        <w:rPr>
          <w:rFonts w:ascii="Arial" w:hAnsi="Arial" w:cs="Arial"/>
        </w:rPr>
        <w:t>s</w:t>
      </w:r>
      <w:r>
        <w:rPr>
          <w:rFonts w:ascii="Arial" w:hAnsi="Arial" w:cs="Arial"/>
        </w:rPr>
        <w:t xml:space="preserve"> préconisée</w:t>
      </w:r>
      <w:r w:rsidR="00465AA9">
        <w:rPr>
          <w:rFonts w:ascii="Arial" w:hAnsi="Arial" w:cs="Arial"/>
        </w:rPr>
        <w:t>s</w:t>
      </w:r>
      <w:r>
        <w:rPr>
          <w:rFonts w:ascii="Arial" w:hAnsi="Arial" w:cs="Arial"/>
        </w:rPr>
        <w:t xml:space="preserve"> : </w:t>
      </w:r>
      <w:r>
        <w:rPr>
          <w:rFonts w:ascii="Arial" w:hAnsi="Arial" w:cs="Arial"/>
        </w:rPr>
        <w:tab/>
      </w:r>
      <w:r>
        <w:rPr>
          <w:rFonts w:ascii="Arial" w:hAnsi="Arial" w:cs="Arial"/>
        </w:rPr>
        <w:tab/>
      </w:r>
    </w:p>
    <w:p w:rsidR="00537DC6" w:rsidRDefault="00537DC6" w:rsidP="00020AD3">
      <w:pPr>
        <w:ind w:right="-2"/>
        <w:rPr>
          <w:rFonts w:ascii="Arial" w:hAnsi="Arial" w:cs="Arial"/>
        </w:rPr>
      </w:pPr>
      <w:r>
        <w:rPr>
          <w:rFonts w:ascii="Arial" w:hAnsi="Arial" w:cs="Arial"/>
        </w:rPr>
        <w:t xml:space="preserve">Investissement estimé : </w:t>
      </w:r>
    </w:p>
    <w:p w:rsidR="00537DC6" w:rsidRDefault="00537DC6" w:rsidP="00020AD3">
      <w:pPr>
        <w:ind w:right="-2"/>
        <w:rPr>
          <w:rFonts w:ascii="Arial" w:hAnsi="Arial" w:cs="Arial"/>
        </w:rPr>
      </w:pPr>
      <w:r>
        <w:rPr>
          <w:rFonts w:ascii="Arial" w:hAnsi="Arial" w:cs="Arial"/>
        </w:rPr>
        <w:t>Aides mobilisables :</w:t>
      </w:r>
    </w:p>
    <w:p w:rsidR="00537DC6" w:rsidRDefault="00537DC6" w:rsidP="00020AD3">
      <w:pPr>
        <w:ind w:right="-2"/>
        <w:rPr>
          <w:rFonts w:ascii="Arial" w:hAnsi="Arial" w:cs="Arial"/>
        </w:rPr>
      </w:pPr>
      <w:r>
        <w:rPr>
          <w:rFonts w:ascii="Arial" w:hAnsi="Arial" w:cs="Arial"/>
        </w:rPr>
        <w:t xml:space="preserve">Potentiel d’économie annuelle (en kWh et en €) : </w:t>
      </w:r>
    </w:p>
    <w:p w:rsidR="00537DC6" w:rsidRDefault="00537DC6" w:rsidP="00020AD3">
      <w:pPr>
        <w:ind w:right="-2"/>
        <w:rPr>
          <w:rFonts w:ascii="Arial" w:hAnsi="Arial" w:cs="Arial"/>
          <w:lang w:eastAsia="ar-SA"/>
        </w:rPr>
      </w:pPr>
      <w:r>
        <w:rPr>
          <w:rFonts w:ascii="Arial" w:hAnsi="Arial" w:cs="Arial"/>
        </w:rPr>
        <w:t xml:space="preserve">Temps de retour estimé (1) : </w:t>
      </w:r>
    </w:p>
    <w:p w:rsidR="00537DC6" w:rsidRDefault="00537DC6" w:rsidP="00020AD3">
      <w:pPr>
        <w:ind w:right="-2"/>
        <w:rPr>
          <w:rFonts w:ascii="Arial" w:hAnsi="Arial" w:cs="Arial"/>
          <w:lang w:eastAsia="ar-SA"/>
        </w:rPr>
      </w:pPr>
    </w:p>
    <w:p w:rsidR="00A84187" w:rsidRDefault="00A84187" w:rsidP="00020AD3">
      <w:pPr>
        <w:ind w:right="-2"/>
        <w:rPr>
          <w:rFonts w:ascii="Arial" w:hAnsi="Arial" w:cs="Arial"/>
          <w:lang w:eastAsia="ar-SA"/>
        </w:rPr>
      </w:pPr>
      <w:r>
        <w:rPr>
          <w:rFonts w:ascii="Arial" w:hAnsi="Arial" w:cs="Arial"/>
          <w:lang w:eastAsia="ar-SA"/>
        </w:rPr>
        <w:t>Reprendre le même principe pour :</w:t>
      </w:r>
    </w:p>
    <w:p w:rsidR="00A84187" w:rsidRDefault="00A84187" w:rsidP="00020AD3">
      <w:pPr>
        <w:pStyle w:val="Titre4"/>
        <w:ind w:right="-2"/>
        <w:rPr>
          <w:rFonts w:ascii="Arial" w:hAnsi="Arial" w:cs="Arial"/>
          <w:b w:val="0"/>
          <w:bCs/>
          <w:sz w:val="20"/>
        </w:rPr>
      </w:pPr>
      <w:r>
        <w:rPr>
          <w:rFonts w:ascii="Arial" w:hAnsi="Arial" w:cs="Arial"/>
          <w:b w:val="0"/>
          <w:bCs/>
          <w:sz w:val="20"/>
        </w:rPr>
        <w:t xml:space="preserve">Régulations </w:t>
      </w:r>
    </w:p>
    <w:p w:rsidR="00A84187" w:rsidRDefault="00A84187" w:rsidP="00020AD3">
      <w:pPr>
        <w:pStyle w:val="Titre4"/>
        <w:ind w:right="-2"/>
        <w:rPr>
          <w:rFonts w:ascii="Arial" w:hAnsi="Arial" w:cs="Arial"/>
          <w:b w:val="0"/>
          <w:bCs/>
          <w:sz w:val="20"/>
        </w:rPr>
      </w:pPr>
      <w:r>
        <w:rPr>
          <w:rFonts w:ascii="Arial" w:hAnsi="Arial" w:cs="Arial"/>
          <w:b w:val="0"/>
          <w:bCs/>
          <w:sz w:val="20"/>
        </w:rPr>
        <w:t>ECS</w:t>
      </w:r>
    </w:p>
    <w:p w:rsidR="00A84187" w:rsidRDefault="00A84187" w:rsidP="00020AD3">
      <w:pPr>
        <w:pStyle w:val="Titre4"/>
        <w:ind w:right="-2"/>
        <w:rPr>
          <w:rFonts w:ascii="Arial" w:hAnsi="Arial" w:cs="Arial"/>
          <w:b w:val="0"/>
          <w:bCs/>
          <w:sz w:val="20"/>
        </w:rPr>
      </w:pPr>
      <w:r>
        <w:rPr>
          <w:rFonts w:ascii="Arial" w:hAnsi="Arial" w:cs="Arial"/>
          <w:b w:val="0"/>
          <w:bCs/>
          <w:sz w:val="20"/>
        </w:rPr>
        <w:t>Ventilation</w:t>
      </w:r>
    </w:p>
    <w:p w:rsidR="00A84187" w:rsidRDefault="00A84187" w:rsidP="00020AD3">
      <w:pPr>
        <w:pStyle w:val="Titre4"/>
        <w:ind w:right="-2"/>
        <w:rPr>
          <w:rFonts w:ascii="Arial" w:hAnsi="Arial" w:cs="Arial"/>
          <w:b w:val="0"/>
          <w:bCs/>
          <w:sz w:val="20"/>
        </w:rPr>
      </w:pPr>
      <w:r>
        <w:rPr>
          <w:rFonts w:ascii="Arial" w:hAnsi="Arial" w:cs="Arial"/>
          <w:b w:val="0"/>
          <w:bCs/>
          <w:sz w:val="20"/>
        </w:rPr>
        <w:t>Eclairage</w:t>
      </w:r>
    </w:p>
    <w:p w:rsidR="00A84187" w:rsidRDefault="00A84187" w:rsidP="00020AD3">
      <w:pPr>
        <w:pStyle w:val="Titre4"/>
        <w:ind w:right="-2"/>
        <w:rPr>
          <w:rFonts w:ascii="Arial" w:hAnsi="Arial" w:cs="Arial"/>
          <w:b w:val="0"/>
          <w:bCs/>
          <w:sz w:val="20"/>
        </w:rPr>
      </w:pPr>
      <w:r>
        <w:rPr>
          <w:rFonts w:ascii="Arial" w:hAnsi="Arial" w:cs="Arial"/>
          <w:b w:val="0"/>
          <w:bCs/>
          <w:sz w:val="20"/>
        </w:rPr>
        <w:t xml:space="preserve">Bureautique </w:t>
      </w:r>
    </w:p>
    <w:p w:rsidR="00A84187" w:rsidRDefault="00A84187" w:rsidP="00020AD3">
      <w:pPr>
        <w:pStyle w:val="Titre4"/>
        <w:ind w:right="-2"/>
        <w:rPr>
          <w:rFonts w:ascii="Arial" w:hAnsi="Arial" w:cs="Arial"/>
          <w:b w:val="0"/>
          <w:bCs/>
          <w:sz w:val="20"/>
        </w:rPr>
      </w:pPr>
      <w:r>
        <w:rPr>
          <w:rFonts w:ascii="Arial" w:hAnsi="Arial" w:cs="Arial"/>
          <w:b w:val="0"/>
          <w:bCs/>
          <w:sz w:val="20"/>
        </w:rPr>
        <w:t>Autres usages de l’électricité</w:t>
      </w:r>
      <w:r w:rsidR="0058094B">
        <w:rPr>
          <w:rFonts w:ascii="Arial" w:hAnsi="Arial" w:cs="Arial"/>
          <w:b w:val="0"/>
          <w:bCs/>
          <w:sz w:val="20"/>
        </w:rPr>
        <w:t xml:space="preserve"> …</w:t>
      </w:r>
    </w:p>
    <w:p w:rsidR="00A84187" w:rsidRDefault="00A84187" w:rsidP="00020AD3">
      <w:pPr>
        <w:ind w:right="-2"/>
        <w:rPr>
          <w:rFonts w:ascii="Arial" w:hAnsi="Arial" w:cs="Arial"/>
        </w:rPr>
      </w:pPr>
    </w:p>
    <w:p w:rsidR="00A84187" w:rsidRDefault="00A84187" w:rsidP="00020AD3">
      <w:pPr>
        <w:ind w:right="-2"/>
        <w:rPr>
          <w:rFonts w:ascii="Arial" w:hAnsi="Arial" w:cs="Arial"/>
        </w:rPr>
      </w:pPr>
      <w:r>
        <w:rPr>
          <w:rFonts w:ascii="Arial" w:hAnsi="Arial" w:cs="Arial"/>
        </w:rPr>
        <w:t>(1) </w:t>
      </w:r>
      <w:r w:rsidR="001B3312">
        <w:rPr>
          <w:rFonts w:ascii="Arial" w:hAnsi="Arial" w:cs="Arial"/>
          <w:b/>
        </w:rPr>
        <w:t xml:space="preserve">brut, puis avec une augmentation du prix des énergies de 6% par an, et à chaque fois avec </w:t>
      </w:r>
      <w:r w:rsidR="00210D11">
        <w:rPr>
          <w:rFonts w:ascii="Arial" w:hAnsi="Arial" w:cs="Arial"/>
          <w:b/>
        </w:rPr>
        <w:t>une estimation des</w:t>
      </w:r>
      <w:r w:rsidR="001B3312">
        <w:rPr>
          <w:rFonts w:ascii="Arial" w:hAnsi="Arial" w:cs="Arial"/>
          <w:b/>
        </w:rPr>
        <w:t xml:space="preserve"> subventions ADEME/Région</w:t>
      </w:r>
      <w:r>
        <w:rPr>
          <w:rFonts w:ascii="Arial" w:hAnsi="Arial" w:cs="Arial"/>
        </w:rPr>
        <w:t>.</w:t>
      </w:r>
    </w:p>
    <w:p w:rsidR="00A84187" w:rsidRDefault="00A84187" w:rsidP="00020AD3">
      <w:pPr>
        <w:ind w:right="-2"/>
        <w:rPr>
          <w:rFonts w:ascii="Arial" w:hAnsi="Arial" w:cs="Arial"/>
        </w:rPr>
      </w:pPr>
      <w:r>
        <w:rPr>
          <w:rFonts w:ascii="Arial" w:hAnsi="Arial" w:cs="Arial"/>
        </w:rPr>
        <w:br w:type="page"/>
      </w:r>
    </w:p>
    <w:p w:rsidR="00A84187" w:rsidRDefault="008C1FDF" w:rsidP="00020AD3">
      <w:pPr>
        <w:pStyle w:val="Titre2"/>
        <w:ind w:right="-2"/>
        <w:rPr>
          <w:rFonts w:ascii="Arial" w:hAnsi="Arial" w:cs="Arial"/>
          <w:i w:val="0"/>
          <w:iCs/>
          <w:sz w:val="28"/>
        </w:rPr>
      </w:pPr>
      <w:r>
        <w:rPr>
          <w:rFonts w:ascii="Arial" w:hAnsi="Arial" w:cs="Arial"/>
          <w:i w:val="0"/>
          <w:iCs/>
          <w:sz w:val="28"/>
        </w:rPr>
        <w:lastRenderedPageBreak/>
        <w:t>3. A</w:t>
      </w:r>
      <w:r w:rsidR="00A84187">
        <w:rPr>
          <w:rFonts w:ascii="Arial" w:hAnsi="Arial" w:cs="Arial"/>
          <w:i w:val="0"/>
          <w:iCs/>
          <w:sz w:val="28"/>
        </w:rPr>
        <w:t>bonnements énergétiques et contrats d’entretien-maintenance:</w:t>
      </w:r>
    </w:p>
    <w:p w:rsidR="001014E4" w:rsidRDefault="001014E4" w:rsidP="00020AD3">
      <w:pPr>
        <w:ind w:right="-2"/>
        <w:jc w:val="both"/>
        <w:rPr>
          <w:rFonts w:ascii="Arial" w:hAnsi="Arial" w:cs="Arial"/>
        </w:rPr>
      </w:pPr>
    </w:p>
    <w:p w:rsidR="00A84187" w:rsidRDefault="00A84187" w:rsidP="00020AD3">
      <w:pPr>
        <w:ind w:right="-2"/>
        <w:jc w:val="both"/>
        <w:rPr>
          <w:rFonts w:ascii="Arial" w:hAnsi="Arial" w:cs="Arial"/>
        </w:rPr>
      </w:pPr>
      <w:r>
        <w:rPr>
          <w:rFonts w:ascii="Arial" w:hAnsi="Arial" w:cs="Arial"/>
        </w:rPr>
        <w:t xml:space="preserve">Après analyse des consommations et des coûts, </w:t>
      </w:r>
      <w:r>
        <w:rPr>
          <w:rFonts w:ascii="Arial" w:hAnsi="Arial" w:cs="Arial"/>
          <w:b/>
          <w:bCs/>
        </w:rPr>
        <w:t>préciser si les abonnements de fourniture d’énergie sont adaptés</w:t>
      </w:r>
      <w:r>
        <w:rPr>
          <w:rFonts w:ascii="Arial" w:hAnsi="Arial" w:cs="Arial"/>
        </w:rPr>
        <w:t xml:space="preserve"> en terme de :</w:t>
      </w:r>
    </w:p>
    <w:p w:rsidR="00A84187" w:rsidRDefault="00A84187" w:rsidP="00020AD3">
      <w:pPr>
        <w:ind w:right="-2"/>
        <w:jc w:val="both"/>
        <w:rPr>
          <w:rFonts w:ascii="Arial" w:hAnsi="Arial" w:cs="Arial"/>
        </w:rPr>
      </w:pPr>
    </w:p>
    <w:p w:rsidR="00A84187" w:rsidRDefault="00A84187" w:rsidP="00020AD3">
      <w:pPr>
        <w:numPr>
          <w:ilvl w:val="0"/>
          <w:numId w:val="22"/>
        </w:numPr>
        <w:ind w:left="0" w:right="-2"/>
        <w:jc w:val="center"/>
        <w:rPr>
          <w:rFonts w:ascii="Arial" w:hAnsi="Arial" w:cs="Arial"/>
        </w:rPr>
      </w:pPr>
      <w:proofErr w:type="gramStart"/>
      <w:r>
        <w:rPr>
          <w:rFonts w:ascii="Arial" w:hAnsi="Arial" w:cs="Arial"/>
        </w:rPr>
        <w:t>puissance</w:t>
      </w:r>
      <w:proofErr w:type="gramEnd"/>
      <w:r>
        <w:rPr>
          <w:rFonts w:ascii="Arial" w:hAnsi="Arial" w:cs="Arial"/>
        </w:rPr>
        <w:t xml:space="preserve"> souscrite ? …………………………..</w:t>
      </w:r>
    </w:p>
    <w:p w:rsidR="00A84187" w:rsidRDefault="00A84187" w:rsidP="00020AD3">
      <w:pPr>
        <w:numPr>
          <w:ilvl w:val="0"/>
          <w:numId w:val="22"/>
        </w:numPr>
        <w:ind w:left="0" w:right="-2"/>
        <w:jc w:val="center"/>
        <w:rPr>
          <w:rFonts w:ascii="Arial" w:hAnsi="Arial" w:cs="Arial"/>
        </w:rPr>
      </w:pPr>
      <w:proofErr w:type="gramStart"/>
      <w:r>
        <w:rPr>
          <w:rFonts w:ascii="Arial" w:hAnsi="Arial" w:cs="Arial"/>
        </w:rPr>
        <w:t>tranches</w:t>
      </w:r>
      <w:proofErr w:type="gramEnd"/>
      <w:r>
        <w:rPr>
          <w:rFonts w:ascii="Arial" w:hAnsi="Arial" w:cs="Arial"/>
        </w:rPr>
        <w:t xml:space="preserve"> horaires ou saisonnières ? …………..</w:t>
      </w:r>
    </w:p>
    <w:p w:rsidR="00A84187" w:rsidRDefault="00A84187" w:rsidP="00020AD3">
      <w:pPr>
        <w:numPr>
          <w:ilvl w:val="0"/>
          <w:numId w:val="22"/>
        </w:numPr>
        <w:ind w:left="0" w:right="-2"/>
        <w:jc w:val="center"/>
        <w:rPr>
          <w:rFonts w:ascii="Arial" w:hAnsi="Arial" w:cs="Arial"/>
        </w:rPr>
      </w:pPr>
      <w:proofErr w:type="gramStart"/>
      <w:r>
        <w:rPr>
          <w:rFonts w:ascii="Arial" w:hAnsi="Arial" w:cs="Arial"/>
        </w:rPr>
        <w:t>autre</w:t>
      </w:r>
      <w:proofErr w:type="gramEnd"/>
      <w:r>
        <w:rPr>
          <w:rFonts w:ascii="Arial" w:hAnsi="Arial" w:cs="Arial"/>
        </w:rPr>
        <w:t> ? ……………………………………………..</w:t>
      </w:r>
    </w:p>
    <w:p w:rsidR="00A84187" w:rsidRDefault="00A84187" w:rsidP="00020AD3">
      <w:pPr>
        <w:ind w:right="-2"/>
        <w:jc w:val="both"/>
        <w:rPr>
          <w:rFonts w:ascii="Arial" w:hAnsi="Arial" w:cs="Arial"/>
        </w:rPr>
      </w:pPr>
    </w:p>
    <w:p w:rsidR="00A84187" w:rsidRDefault="007B5048" w:rsidP="00020AD3">
      <w:pPr>
        <w:pBdr>
          <w:top w:val="single" w:sz="4" w:space="1" w:color="auto"/>
          <w:left w:val="single" w:sz="4" w:space="4" w:color="auto"/>
          <w:bottom w:val="single" w:sz="4" w:space="1" w:color="auto"/>
          <w:right w:val="single" w:sz="4" w:space="4" w:color="auto"/>
        </w:pBdr>
        <w:ind w:right="-2"/>
        <w:jc w:val="both"/>
        <w:rPr>
          <w:rFonts w:ascii="Arial" w:hAnsi="Arial" w:cs="Arial"/>
          <w:b/>
          <w:bCs/>
        </w:rPr>
      </w:pPr>
      <w:r>
        <w:rPr>
          <w:rFonts w:ascii="Arial" w:hAnsi="Arial" w:cs="Arial"/>
          <w:b/>
          <w:bCs/>
        </w:rPr>
        <w:t>Commentaires</w:t>
      </w:r>
      <w:r w:rsidR="00A84187">
        <w:rPr>
          <w:rFonts w:ascii="Arial" w:hAnsi="Arial" w:cs="Arial"/>
          <w:b/>
          <w:bCs/>
        </w:rPr>
        <w:t> :</w:t>
      </w:r>
    </w:p>
    <w:p w:rsidR="00A84187" w:rsidRDefault="00A84187" w:rsidP="00020AD3">
      <w:pPr>
        <w:pBdr>
          <w:top w:val="single" w:sz="4" w:space="1" w:color="auto"/>
          <w:left w:val="single" w:sz="4" w:space="4" w:color="auto"/>
          <w:bottom w:val="single" w:sz="4" w:space="1" w:color="auto"/>
          <w:right w:val="single" w:sz="4" w:space="4" w:color="auto"/>
        </w:pBdr>
        <w:ind w:right="-2"/>
        <w:jc w:val="both"/>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jc w:val="both"/>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jc w:val="both"/>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jc w:val="both"/>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jc w:val="both"/>
        <w:rPr>
          <w:rFonts w:ascii="Arial" w:hAnsi="Arial" w:cs="Arial"/>
        </w:rPr>
      </w:pPr>
    </w:p>
    <w:p w:rsidR="00A84187" w:rsidRDefault="00A84187" w:rsidP="00020AD3">
      <w:pPr>
        <w:ind w:right="-2"/>
        <w:jc w:val="both"/>
        <w:rPr>
          <w:rFonts w:ascii="Arial" w:hAnsi="Arial" w:cs="Arial"/>
        </w:rPr>
      </w:pPr>
    </w:p>
    <w:p w:rsidR="00A84187" w:rsidRDefault="00A84187" w:rsidP="00020AD3">
      <w:pPr>
        <w:ind w:right="-2"/>
        <w:jc w:val="both"/>
        <w:rPr>
          <w:rFonts w:ascii="Arial" w:hAnsi="Arial" w:cs="Arial"/>
        </w:rPr>
      </w:pPr>
      <w:r>
        <w:rPr>
          <w:rFonts w:ascii="Arial" w:hAnsi="Arial" w:cs="Arial"/>
          <w:b/>
          <w:bCs/>
        </w:rPr>
        <w:t>Le maître d’ouvrage paie-t-il des pénalités </w:t>
      </w:r>
      <w:r>
        <w:rPr>
          <w:rFonts w:ascii="Arial" w:hAnsi="Arial" w:cs="Arial"/>
        </w:rPr>
        <w:t>? ………………….</w:t>
      </w:r>
    </w:p>
    <w:p w:rsidR="00A84187" w:rsidRDefault="00A84187" w:rsidP="00020AD3">
      <w:pPr>
        <w:ind w:right="-2"/>
        <w:jc w:val="both"/>
        <w:rPr>
          <w:rFonts w:ascii="Arial" w:hAnsi="Arial" w:cs="Arial"/>
        </w:rPr>
      </w:pPr>
    </w:p>
    <w:p w:rsidR="00A84187" w:rsidRDefault="007B5048" w:rsidP="00020AD3">
      <w:pPr>
        <w:pBdr>
          <w:top w:val="single" w:sz="4" w:space="1" w:color="auto"/>
          <w:left w:val="single" w:sz="4" w:space="4" w:color="auto"/>
          <w:bottom w:val="single" w:sz="4" w:space="1" w:color="auto"/>
          <w:right w:val="single" w:sz="4" w:space="4" w:color="auto"/>
        </w:pBdr>
        <w:ind w:right="-2"/>
        <w:jc w:val="both"/>
        <w:rPr>
          <w:rFonts w:ascii="Arial" w:hAnsi="Arial" w:cs="Arial"/>
          <w:b/>
          <w:bCs/>
        </w:rPr>
      </w:pPr>
      <w:r>
        <w:rPr>
          <w:rFonts w:ascii="Arial" w:hAnsi="Arial" w:cs="Arial"/>
          <w:b/>
          <w:bCs/>
        </w:rPr>
        <w:t>Commentaires</w:t>
      </w:r>
      <w:r w:rsidR="00A84187">
        <w:rPr>
          <w:rFonts w:ascii="Arial" w:hAnsi="Arial" w:cs="Arial"/>
          <w:b/>
          <w:bCs/>
        </w:rPr>
        <w:t> :</w:t>
      </w:r>
    </w:p>
    <w:p w:rsidR="00A84187" w:rsidRDefault="00A84187" w:rsidP="00020AD3">
      <w:pPr>
        <w:pBdr>
          <w:top w:val="single" w:sz="4" w:space="1" w:color="auto"/>
          <w:left w:val="single" w:sz="4" w:space="4" w:color="auto"/>
          <w:bottom w:val="single" w:sz="4" w:space="1" w:color="auto"/>
          <w:right w:val="single" w:sz="4" w:space="4" w:color="auto"/>
        </w:pBdr>
        <w:ind w:right="-2"/>
        <w:jc w:val="both"/>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jc w:val="both"/>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jc w:val="both"/>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jc w:val="both"/>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jc w:val="both"/>
        <w:rPr>
          <w:rFonts w:ascii="Arial" w:hAnsi="Arial" w:cs="Arial"/>
        </w:rPr>
      </w:pPr>
    </w:p>
    <w:p w:rsidR="00A84187" w:rsidRDefault="00A84187" w:rsidP="00020AD3">
      <w:pPr>
        <w:ind w:right="-2"/>
        <w:jc w:val="both"/>
        <w:rPr>
          <w:rFonts w:ascii="Arial" w:hAnsi="Arial" w:cs="Arial"/>
        </w:rPr>
      </w:pPr>
    </w:p>
    <w:p w:rsidR="00A84187" w:rsidRDefault="00A84187" w:rsidP="00020AD3">
      <w:pPr>
        <w:ind w:right="-2"/>
        <w:jc w:val="both"/>
        <w:rPr>
          <w:rFonts w:ascii="Arial" w:hAnsi="Arial" w:cs="Arial"/>
        </w:rPr>
      </w:pPr>
      <w:r>
        <w:rPr>
          <w:rFonts w:ascii="Arial" w:hAnsi="Arial" w:cs="Arial"/>
        </w:rPr>
        <w:t>Quand c’est possible</w:t>
      </w:r>
      <w:r w:rsidR="00465AA9">
        <w:rPr>
          <w:rFonts w:ascii="Arial" w:hAnsi="Arial" w:cs="Arial"/>
        </w:rPr>
        <w:t xml:space="preserve"> (tarifs jaune, vert, …)</w:t>
      </w:r>
      <w:r>
        <w:rPr>
          <w:rFonts w:ascii="Arial" w:hAnsi="Arial" w:cs="Arial"/>
        </w:rPr>
        <w:t xml:space="preserve">, </w:t>
      </w:r>
      <w:r>
        <w:rPr>
          <w:rFonts w:ascii="Arial" w:hAnsi="Arial" w:cs="Arial"/>
          <w:b/>
          <w:bCs/>
        </w:rPr>
        <w:t>consultez et commentez les courbes de charge de journées types</w:t>
      </w:r>
      <w:r>
        <w:rPr>
          <w:rFonts w:ascii="Arial" w:hAnsi="Arial" w:cs="Arial"/>
        </w:rPr>
        <w:t xml:space="preserve"> pour déceler d’éventuelles anomalies.</w:t>
      </w:r>
    </w:p>
    <w:p w:rsidR="00A84187" w:rsidRDefault="00A84187" w:rsidP="00020AD3">
      <w:pPr>
        <w:ind w:right="-2"/>
        <w:jc w:val="both"/>
        <w:rPr>
          <w:rFonts w:ascii="Arial" w:hAnsi="Arial" w:cs="Arial"/>
        </w:rPr>
      </w:pPr>
    </w:p>
    <w:p w:rsidR="00A84187" w:rsidRDefault="007B5048" w:rsidP="00020AD3">
      <w:pPr>
        <w:pBdr>
          <w:top w:val="single" w:sz="4" w:space="1" w:color="auto"/>
          <w:left w:val="single" w:sz="4" w:space="4" w:color="auto"/>
          <w:bottom w:val="single" w:sz="4" w:space="1" w:color="auto"/>
          <w:right w:val="single" w:sz="4" w:space="4" w:color="auto"/>
        </w:pBdr>
        <w:ind w:right="-2"/>
        <w:jc w:val="both"/>
        <w:rPr>
          <w:rFonts w:ascii="Arial" w:hAnsi="Arial" w:cs="Arial"/>
          <w:b/>
          <w:bCs/>
        </w:rPr>
      </w:pPr>
      <w:r>
        <w:rPr>
          <w:rFonts w:ascii="Arial" w:hAnsi="Arial" w:cs="Arial"/>
          <w:b/>
          <w:bCs/>
        </w:rPr>
        <w:t>Commentaires</w:t>
      </w:r>
      <w:r w:rsidR="00A84187">
        <w:rPr>
          <w:rFonts w:ascii="Arial" w:hAnsi="Arial" w:cs="Arial"/>
          <w:b/>
          <w:bCs/>
        </w:rPr>
        <w:t> :</w:t>
      </w:r>
    </w:p>
    <w:p w:rsidR="00A84187" w:rsidRDefault="00A84187" w:rsidP="00020AD3">
      <w:pPr>
        <w:pBdr>
          <w:top w:val="single" w:sz="4" w:space="1" w:color="auto"/>
          <w:left w:val="single" w:sz="4" w:space="4" w:color="auto"/>
          <w:bottom w:val="single" w:sz="4" w:space="1" w:color="auto"/>
          <w:right w:val="single" w:sz="4" w:space="4" w:color="auto"/>
        </w:pBdr>
        <w:ind w:right="-2"/>
        <w:jc w:val="both"/>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jc w:val="both"/>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jc w:val="both"/>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jc w:val="both"/>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jc w:val="both"/>
        <w:rPr>
          <w:rFonts w:ascii="Arial" w:hAnsi="Arial" w:cs="Arial"/>
        </w:rPr>
      </w:pPr>
    </w:p>
    <w:p w:rsidR="00A42B83" w:rsidRDefault="00A42B83" w:rsidP="00020AD3">
      <w:pPr>
        <w:ind w:right="-2"/>
        <w:rPr>
          <w:rFonts w:ascii="Arial" w:hAnsi="Arial" w:cs="Arial"/>
        </w:rPr>
      </w:pPr>
    </w:p>
    <w:p w:rsidR="00A42B83" w:rsidRDefault="00A42B83" w:rsidP="00020AD3">
      <w:pPr>
        <w:ind w:right="-2"/>
        <w:rPr>
          <w:rFonts w:ascii="Arial" w:hAnsi="Arial" w:cs="Arial"/>
        </w:rPr>
      </w:pPr>
    </w:p>
    <w:p w:rsidR="00A84187" w:rsidRDefault="00A84187" w:rsidP="00020AD3">
      <w:pPr>
        <w:ind w:right="-2"/>
        <w:rPr>
          <w:rFonts w:ascii="Arial" w:hAnsi="Arial" w:cs="Arial"/>
          <w:lang w:eastAsia="ar-SA"/>
        </w:rPr>
      </w:pPr>
      <w:r>
        <w:rPr>
          <w:rFonts w:ascii="Arial" w:hAnsi="Arial" w:cs="Arial"/>
          <w:lang w:eastAsia="ar-SA"/>
        </w:rPr>
        <w:t xml:space="preserve">Exposé du problème : </w:t>
      </w:r>
    </w:p>
    <w:p w:rsidR="00A84187" w:rsidRDefault="00A84187" w:rsidP="00020AD3">
      <w:pPr>
        <w:pStyle w:val="Pieddepage"/>
        <w:tabs>
          <w:tab w:val="clear" w:pos="4536"/>
          <w:tab w:val="clear" w:pos="9072"/>
        </w:tabs>
        <w:ind w:right="-2"/>
        <w:rPr>
          <w:rFonts w:ascii="Arial" w:hAnsi="Arial" w:cs="Arial"/>
          <w:lang w:eastAsia="ar-SA"/>
        </w:rPr>
      </w:pPr>
    </w:p>
    <w:p w:rsidR="00A84187" w:rsidRDefault="00A84187" w:rsidP="00020AD3">
      <w:pPr>
        <w:ind w:right="-2"/>
        <w:rPr>
          <w:rFonts w:ascii="Arial" w:hAnsi="Arial" w:cs="Arial"/>
        </w:rPr>
      </w:pPr>
      <w:r>
        <w:rPr>
          <w:rFonts w:ascii="Arial" w:hAnsi="Arial" w:cs="Arial"/>
        </w:rPr>
        <w:t xml:space="preserve">Solution préconisée : </w:t>
      </w:r>
    </w:p>
    <w:p w:rsidR="00A84187" w:rsidRDefault="00A84187" w:rsidP="00020AD3">
      <w:pPr>
        <w:ind w:right="-2"/>
        <w:rPr>
          <w:rFonts w:ascii="Arial" w:hAnsi="Arial" w:cs="Arial"/>
        </w:rPr>
      </w:pPr>
      <w:r>
        <w:rPr>
          <w:rFonts w:ascii="Arial" w:hAnsi="Arial" w:cs="Arial"/>
        </w:rPr>
        <w:t xml:space="preserve">Investissement estimé : </w:t>
      </w:r>
    </w:p>
    <w:p w:rsidR="00A84187" w:rsidRDefault="00A84187" w:rsidP="00020AD3">
      <w:pPr>
        <w:ind w:right="-2"/>
        <w:rPr>
          <w:rFonts w:ascii="Arial" w:hAnsi="Arial" w:cs="Arial"/>
        </w:rPr>
      </w:pPr>
      <w:r>
        <w:rPr>
          <w:rFonts w:ascii="Arial" w:hAnsi="Arial" w:cs="Arial"/>
        </w:rPr>
        <w:t>Aides mobilisables :</w:t>
      </w:r>
    </w:p>
    <w:p w:rsidR="00A84187" w:rsidRDefault="00A84187" w:rsidP="00020AD3">
      <w:pPr>
        <w:ind w:right="-2"/>
        <w:rPr>
          <w:rFonts w:ascii="Arial" w:hAnsi="Arial" w:cs="Arial"/>
        </w:rPr>
      </w:pPr>
      <w:r>
        <w:rPr>
          <w:rFonts w:ascii="Arial" w:hAnsi="Arial" w:cs="Arial"/>
        </w:rPr>
        <w:t xml:space="preserve">Potentiel d’économie annuelle (en €) : </w:t>
      </w:r>
    </w:p>
    <w:p w:rsidR="00A84187" w:rsidRDefault="00A84187" w:rsidP="00020AD3">
      <w:pPr>
        <w:ind w:right="-2"/>
        <w:rPr>
          <w:rFonts w:ascii="Arial" w:hAnsi="Arial" w:cs="Arial"/>
          <w:lang w:eastAsia="ar-SA"/>
        </w:rPr>
      </w:pPr>
      <w:r>
        <w:rPr>
          <w:rFonts w:ascii="Arial" w:hAnsi="Arial" w:cs="Arial"/>
        </w:rPr>
        <w:t xml:space="preserve">Temps de retour estimé (1) : </w:t>
      </w:r>
    </w:p>
    <w:p w:rsidR="00A84187" w:rsidRDefault="00A84187" w:rsidP="00020AD3">
      <w:pPr>
        <w:ind w:right="-2"/>
        <w:rPr>
          <w:rFonts w:ascii="Arial" w:hAnsi="Arial" w:cs="Arial"/>
        </w:rPr>
      </w:pPr>
    </w:p>
    <w:p w:rsidR="00A84187" w:rsidRDefault="00A84187" w:rsidP="00020AD3">
      <w:pPr>
        <w:ind w:right="-2"/>
        <w:rPr>
          <w:rFonts w:ascii="Arial" w:hAnsi="Arial" w:cs="Arial"/>
        </w:rPr>
      </w:pPr>
      <w:r>
        <w:rPr>
          <w:rFonts w:ascii="Arial" w:hAnsi="Arial" w:cs="Arial"/>
        </w:rPr>
        <w:t>(1) </w:t>
      </w:r>
      <w:r w:rsidR="001B3312">
        <w:rPr>
          <w:rFonts w:ascii="Arial" w:hAnsi="Arial" w:cs="Arial"/>
          <w:b/>
        </w:rPr>
        <w:t xml:space="preserve">brut, puis avec une augmentation du prix des énergies de 6% par an, et à chaque fois avec </w:t>
      </w:r>
      <w:r w:rsidR="00210D11">
        <w:rPr>
          <w:rFonts w:ascii="Arial" w:hAnsi="Arial" w:cs="Arial"/>
          <w:b/>
        </w:rPr>
        <w:t>une estimation des</w:t>
      </w:r>
      <w:r w:rsidR="001B3312">
        <w:rPr>
          <w:rFonts w:ascii="Arial" w:hAnsi="Arial" w:cs="Arial"/>
          <w:b/>
        </w:rPr>
        <w:t xml:space="preserve"> subventions ADEME/Région</w:t>
      </w:r>
    </w:p>
    <w:p w:rsidR="00A84187" w:rsidRDefault="00A84187" w:rsidP="00020AD3">
      <w:pPr>
        <w:pStyle w:val="Titre2"/>
        <w:ind w:right="-2"/>
        <w:rPr>
          <w:rFonts w:ascii="Arial" w:hAnsi="Arial" w:cs="Arial"/>
          <w:i w:val="0"/>
          <w:iCs/>
          <w:sz w:val="28"/>
        </w:rPr>
      </w:pPr>
      <w:r>
        <w:rPr>
          <w:rFonts w:ascii="Arial" w:hAnsi="Arial" w:cs="Arial"/>
          <w:i w:val="0"/>
          <w:iCs/>
          <w:sz w:val="28"/>
        </w:rPr>
        <w:br w:type="page"/>
      </w:r>
      <w:r>
        <w:rPr>
          <w:rFonts w:ascii="Arial" w:hAnsi="Arial" w:cs="Arial"/>
          <w:i w:val="0"/>
          <w:iCs/>
          <w:sz w:val="28"/>
        </w:rPr>
        <w:lastRenderedPageBreak/>
        <w:t>4. Commentaire général :</w:t>
      </w:r>
    </w:p>
    <w:p w:rsidR="00A84187" w:rsidRDefault="00A84187" w:rsidP="00020AD3">
      <w:pPr>
        <w:pStyle w:val="Titre2"/>
        <w:ind w:right="-2"/>
        <w:rPr>
          <w:rFonts w:ascii="Arial" w:hAnsi="Arial" w:cs="Arial"/>
          <w:i w:val="0"/>
          <w:iCs/>
          <w:sz w:val="20"/>
        </w:rPr>
      </w:pPr>
      <w:r>
        <w:rPr>
          <w:rFonts w:ascii="Arial" w:hAnsi="Arial" w:cs="Arial"/>
          <w:i w:val="0"/>
          <w:iCs/>
          <w:sz w:val="20"/>
        </w:rPr>
        <w:t xml:space="preserve">Commenter le « tableau de synthèse par bâtiment » (page suivante) et les solutions de cumul de mesures qui offrent un temps de retour </w:t>
      </w:r>
      <w:r w:rsidR="001014E4">
        <w:rPr>
          <w:rFonts w:ascii="Arial" w:hAnsi="Arial" w:cs="Arial"/>
          <w:i w:val="0"/>
          <w:iCs/>
          <w:sz w:val="20"/>
        </w:rPr>
        <w:t>(1) inférieur ou égal à</w:t>
      </w:r>
      <w:r w:rsidR="00A42B83">
        <w:rPr>
          <w:rFonts w:ascii="Arial" w:hAnsi="Arial" w:cs="Arial"/>
          <w:i w:val="0"/>
          <w:iCs/>
          <w:sz w:val="20"/>
        </w:rPr>
        <w:t xml:space="preserve"> 5</w:t>
      </w:r>
      <w:r w:rsidR="001014E4">
        <w:rPr>
          <w:rFonts w:ascii="Arial" w:hAnsi="Arial" w:cs="Arial"/>
          <w:i w:val="0"/>
          <w:iCs/>
          <w:sz w:val="20"/>
        </w:rPr>
        <w:t xml:space="preserve"> ans, </w:t>
      </w:r>
      <w:r>
        <w:rPr>
          <w:rFonts w:ascii="Arial" w:hAnsi="Arial" w:cs="Arial"/>
          <w:i w:val="0"/>
          <w:iCs/>
          <w:sz w:val="20"/>
        </w:rPr>
        <w:t>inférieur ou égal à 10 ans</w:t>
      </w:r>
      <w:r w:rsidR="001014E4">
        <w:rPr>
          <w:rFonts w:ascii="Arial" w:hAnsi="Arial" w:cs="Arial"/>
          <w:i w:val="0"/>
          <w:iCs/>
          <w:sz w:val="20"/>
        </w:rPr>
        <w:t>, supérieur à 10 ans</w:t>
      </w:r>
      <w:r>
        <w:rPr>
          <w:rFonts w:ascii="Arial" w:hAnsi="Arial" w:cs="Arial"/>
          <w:i w:val="0"/>
          <w:iCs/>
          <w:sz w:val="20"/>
        </w:rPr>
        <w:t>.</w:t>
      </w:r>
    </w:p>
    <w:p w:rsidR="0076564F" w:rsidRPr="0076564F" w:rsidRDefault="0076564F" w:rsidP="00020AD3">
      <w:pPr>
        <w:ind w:right="-2"/>
        <w:rPr>
          <w:rFonts w:ascii="Arial" w:hAnsi="Arial" w:cs="Arial"/>
        </w:rPr>
      </w:pPr>
    </w:p>
    <w:p w:rsidR="0076564F" w:rsidRDefault="0076564F" w:rsidP="00020AD3">
      <w:pPr>
        <w:ind w:right="-2"/>
        <w:rPr>
          <w:rFonts w:ascii="Arial" w:hAnsi="Arial" w:cs="Arial"/>
        </w:rPr>
      </w:pPr>
      <w:r>
        <w:rPr>
          <w:rFonts w:ascii="Arial" w:hAnsi="Arial" w:cs="Arial"/>
        </w:rPr>
        <w:t>(1) </w:t>
      </w:r>
      <w:r w:rsidR="001B3312">
        <w:rPr>
          <w:rFonts w:ascii="Arial" w:hAnsi="Arial" w:cs="Arial"/>
          <w:b/>
        </w:rPr>
        <w:t xml:space="preserve">brut, puis avec une augmentation du prix des énergies de 6% par an, et à chaque fois avec </w:t>
      </w:r>
      <w:r w:rsidR="00210D11">
        <w:rPr>
          <w:rFonts w:ascii="Arial" w:hAnsi="Arial" w:cs="Arial"/>
          <w:b/>
        </w:rPr>
        <w:t>une estimation des</w:t>
      </w:r>
      <w:r w:rsidR="001B3312">
        <w:rPr>
          <w:rFonts w:ascii="Arial" w:hAnsi="Arial" w:cs="Arial"/>
          <w:b/>
        </w:rPr>
        <w:t xml:space="preserve"> subventions ADEME/Région</w:t>
      </w:r>
      <w:r>
        <w:rPr>
          <w:rFonts w:ascii="Arial" w:hAnsi="Arial" w:cs="Arial"/>
        </w:rPr>
        <w:t>.</w:t>
      </w:r>
    </w:p>
    <w:p w:rsidR="0076564F" w:rsidRPr="0076564F" w:rsidRDefault="0076564F" w:rsidP="00020AD3">
      <w:pPr>
        <w:ind w:right="-2"/>
        <w:rPr>
          <w:rFonts w:ascii="Arial" w:hAnsi="Arial" w:cs="Arial"/>
        </w:rPr>
      </w:pPr>
    </w:p>
    <w:p w:rsidR="0076564F" w:rsidRPr="0076564F" w:rsidRDefault="0076564F" w:rsidP="00020AD3">
      <w:pPr>
        <w:ind w:right="-2"/>
        <w:rPr>
          <w:rFonts w:ascii="Arial" w:hAnsi="Arial" w:cs="Arial"/>
        </w:rPr>
      </w:pPr>
    </w:p>
    <w:p w:rsidR="0076564F" w:rsidRPr="0076564F" w:rsidRDefault="0076564F" w:rsidP="00020AD3">
      <w:pPr>
        <w:ind w:right="-2"/>
        <w:rPr>
          <w:rFonts w:ascii="Arial" w:hAnsi="Arial" w:cs="Arial"/>
        </w:rPr>
      </w:pPr>
    </w:p>
    <w:p w:rsidR="0076564F" w:rsidRPr="0076564F" w:rsidRDefault="0076564F" w:rsidP="00020AD3">
      <w:pPr>
        <w:ind w:right="-2"/>
        <w:rPr>
          <w:rFonts w:ascii="Arial" w:hAnsi="Arial" w:cs="Arial"/>
        </w:rPr>
      </w:pPr>
    </w:p>
    <w:p w:rsidR="0076564F" w:rsidRPr="0076564F" w:rsidRDefault="0076564F" w:rsidP="00020AD3">
      <w:pPr>
        <w:ind w:right="-2"/>
        <w:rPr>
          <w:rFonts w:ascii="Arial" w:hAnsi="Arial" w:cs="Arial"/>
        </w:rPr>
      </w:pPr>
    </w:p>
    <w:p w:rsidR="0076564F" w:rsidRPr="0076564F" w:rsidRDefault="0076564F" w:rsidP="00020AD3">
      <w:pPr>
        <w:ind w:right="-2"/>
        <w:rPr>
          <w:rFonts w:ascii="Arial" w:hAnsi="Arial" w:cs="Arial"/>
        </w:rPr>
      </w:pPr>
    </w:p>
    <w:p w:rsidR="00A84187" w:rsidRDefault="00A84187" w:rsidP="00020AD3">
      <w:pPr>
        <w:ind w:right="-2"/>
        <w:rPr>
          <w:rFonts w:ascii="Arial" w:hAnsi="Arial" w:cs="Arial"/>
        </w:rPr>
      </w:pPr>
    </w:p>
    <w:p w:rsidR="00A84187" w:rsidRDefault="00A84187" w:rsidP="00020AD3">
      <w:pPr>
        <w:pBdr>
          <w:top w:val="single" w:sz="4" w:space="1" w:color="auto"/>
          <w:left w:val="single" w:sz="4" w:space="4" w:color="auto"/>
          <w:bottom w:val="single" w:sz="4" w:space="1" w:color="auto"/>
          <w:right w:val="single" w:sz="4" w:space="4" w:color="auto"/>
        </w:pBdr>
        <w:ind w:right="-2"/>
        <w:rPr>
          <w:rFonts w:ascii="Arial" w:hAnsi="Arial" w:cs="Arial"/>
          <w:b/>
          <w:bCs/>
        </w:rPr>
      </w:pPr>
      <w:r>
        <w:rPr>
          <w:rFonts w:ascii="Arial" w:hAnsi="Arial" w:cs="Arial"/>
          <w:b/>
          <w:bCs/>
        </w:rPr>
        <w:t xml:space="preserve">Hypothèses retenues : </w:t>
      </w:r>
    </w:p>
    <w:p w:rsidR="00A84187" w:rsidRDefault="00A84187" w:rsidP="00020AD3">
      <w:pPr>
        <w:pBdr>
          <w:top w:val="single" w:sz="4" w:space="1" w:color="auto"/>
          <w:left w:val="single" w:sz="4" w:space="4" w:color="auto"/>
          <w:bottom w:val="single" w:sz="4" w:space="1" w:color="auto"/>
          <w:right w:val="single" w:sz="4" w:space="4" w:color="auto"/>
        </w:pBdr>
        <w:ind w:right="-2"/>
        <w:rPr>
          <w:rFonts w:ascii="Arial" w:hAnsi="Arial" w:cs="Arial"/>
        </w:rPr>
      </w:pPr>
      <w:r>
        <w:rPr>
          <w:rFonts w:ascii="Arial" w:hAnsi="Arial" w:cs="Arial"/>
        </w:rPr>
        <w:t>(</w:t>
      </w:r>
      <w:proofErr w:type="gramStart"/>
      <w:r>
        <w:rPr>
          <w:rFonts w:ascii="Arial" w:hAnsi="Arial" w:cs="Arial"/>
        </w:rPr>
        <w:t>préciser</w:t>
      </w:r>
      <w:proofErr w:type="gramEnd"/>
      <w:r>
        <w:rPr>
          <w:rFonts w:ascii="Arial" w:hAnsi="Arial" w:cs="Arial"/>
        </w:rPr>
        <w:t xml:space="preserve"> le prix des énergies et autres hypothèses retenues)</w:t>
      </w:r>
    </w:p>
    <w:p w:rsidR="00A84187" w:rsidRDefault="00A84187" w:rsidP="00020AD3">
      <w:pPr>
        <w:pBdr>
          <w:top w:val="single" w:sz="4" w:space="1" w:color="auto"/>
          <w:left w:val="single" w:sz="4" w:space="4" w:color="auto"/>
          <w:bottom w:val="single" w:sz="4" w:space="1" w:color="auto"/>
          <w:right w:val="single" w:sz="4" w:space="4" w:color="auto"/>
        </w:pBdr>
        <w:ind w:right="-2"/>
        <w:rPr>
          <w:rFonts w:ascii="Arial" w:hAnsi="Arial" w:cs="Arial"/>
          <w:i/>
          <w:sz w:val="18"/>
        </w:rPr>
      </w:pPr>
    </w:p>
    <w:p w:rsidR="00A84187" w:rsidRDefault="00A84187" w:rsidP="00020AD3">
      <w:pPr>
        <w:pBdr>
          <w:top w:val="single" w:sz="4" w:space="1" w:color="auto"/>
          <w:left w:val="single" w:sz="4" w:space="4" w:color="auto"/>
          <w:bottom w:val="single" w:sz="4" w:space="1" w:color="auto"/>
          <w:right w:val="single" w:sz="4" w:space="4" w:color="auto"/>
        </w:pBdr>
        <w:ind w:right="-2"/>
        <w:rPr>
          <w:rFonts w:ascii="Arial" w:hAnsi="Arial" w:cs="Arial"/>
          <w:i/>
          <w:sz w:val="18"/>
        </w:rPr>
      </w:pPr>
      <w:r>
        <w:rPr>
          <w:rFonts w:ascii="Arial" w:hAnsi="Arial" w:cs="Arial"/>
          <w:i/>
          <w:sz w:val="18"/>
        </w:rPr>
        <w:t xml:space="preserve">Par exemple : </w:t>
      </w:r>
    </w:p>
    <w:p w:rsidR="00932BBB" w:rsidRDefault="00932BBB" w:rsidP="00020AD3">
      <w:pPr>
        <w:pBdr>
          <w:top w:val="single" w:sz="4" w:space="1" w:color="auto"/>
          <w:left w:val="single" w:sz="4" w:space="4" w:color="auto"/>
          <w:bottom w:val="single" w:sz="4" w:space="1" w:color="auto"/>
          <w:right w:val="single" w:sz="4" w:space="4" w:color="auto"/>
        </w:pBdr>
        <w:ind w:right="-2"/>
        <w:rPr>
          <w:rFonts w:ascii="Arial" w:hAnsi="Arial" w:cs="Arial"/>
          <w:i/>
          <w:sz w:val="18"/>
        </w:rPr>
      </w:pPr>
      <w:r>
        <w:rPr>
          <w:rFonts w:ascii="Arial" w:hAnsi="Arial" w:cs="Arial"/>
          <w:i/>
          <w:sz w:val="18"/>
        </w:rPr>
        <w:t>Prix des énergies en €/kWh*</w:t>
      </w:r>
    </w:p>
    <w:p w:rsidR="00A84187" w:rsidRDefault="00A84187" w:rsidP="00020AD3">
      <w:pPr>
        <w:pBdr>
          <w:top w:val="single" w:sz="4" w:space="1" w:color="auto"/>
          <w:left w:val="single" w:sz="4" w:space="4" w:color="auto"/>
          <w:bottom w:val="single" w:sz="4" w:space="1" w:color="auto"/>
          <w:right w:val="single" w:sz="4" w:space="4" w:color="auto"/>
        </w:pBdr>
        <w:ind w:right="-2"/>
        <w:rPr>
          <w:rFonts w:ascii="Arial" w:hAnsi="Arial" w:cs="Arial"/>
          <w:i/>
          <w:sz w:val="18"/>
        </w:rPr>
      </w:pPr>
      <w:r>
        <w:rPr>
          <w:rFonts w:ascii="Arial" w:hAnsi="Arial" w:cs="Arial"/>
          <w:i/>
          <w:sz w:val="18"/>
        </w:rPr>
        <w:tab/>
        <w:t>Prix du bois-énergie granulés</w:t>
      </w:r>
      <w:r w:rsidR="0076564F">
        <w:rPr>
          <w:rFonts w:ascii="Arial" w:hAnsi="Arial" w:cs="Arial"/>
          <w:i/>
          <w:sz w:val="18"/>
        </w:rPr>
        <w:t xml:space="preserve"> en vrac : 0,062</w:t>
      </w:r>
      <w:r>
        <w:rPr>
          <w:rFonts w:ascii="Arial" w:hAnsi="Arial" w:cs="Arial"/>
          <w:i/>
          <w:sz w:val="18"/>
        </w:rPr>
        <w:t xml:space="preserve"> €/kWh</w:t>
      </w:r>
    </w:p>
    <w:p w:rsidR="00A84187" w:rsidRDefault="0076564F" w:rsidP="00020AD3">
      <w:pPr>
        <w:pBdr>
          <w:top w:val="single" w:sz="4" w:space="1" w:color="auto"/>
          <w:left w:val="single" w:sz="4" w:space="4" w:color="auto"/>
          <w:bottom w:val="single" w:sz="4" w:space="1" w:color="auto"/>
          <w:right w:val="single" w:sz="4" w:space="4" w:color="auto"/>
        </w:pBdr>
        <w:ind w:right="-2"/>
        <w:rPr>
          <w:rFonts w:ascii="Arial" w:hAnsi="Arial" w:cs="Arial"/>
          <w:i/>
          <w:sz w:val="18"/>
        </w:rPr>
      </w:pPr>
      <w:r>
        <w:rPr>
          <w:rFonts w:ascii="Arial" w:hAnsi="Arial" w:cs="Arial"/>
          <w:i/>
          <w:sz w:val="18"/>
        </w:rPr>
        <w:tab/>
        <w:t>Prix de l’électricité : 0,1</w:t>
      </w:r>
      <w:r w:rsidR="00A84187">
        <w:rPr>
          <w:rFonts w:ascii="Arial" w:hAnsi="Arial" w:cs="Arial"/>
          <w:i/>
          <w:sz w:val="18"/>
        </w:rPr>
        <w:t>1</w:t>
      </w:r>
      <w:r>
        <w:rPr>
          <w:rFonts w:ascii="Arial" w:hAnsi="Arial" w:cs="Arial"/>
          <w:i/>
          <w:sz w:val="18"/>
        </w:rPr>
        <w:t>8</w:t>
      </w:r>
      <w:r w:rsidR="00932BBB">
        <w:rPr>
          <w:rFonts w:ascii="Arial" w:hAnsi="Arial" w:cs="Arial"/>
          <w:i/>
          <w:sz w:val="18"/>
        </w:rPr>
        <w:t xml:space="preserve"> €/kWh</w:t>
      </w:r>
      <w:r w:rsidR="00A84187">
        <w:rPr>
          <w:rFonts w:ascii="Arial" w:hAnsi="Arial" w:cs="Arial"/>
          <w:i/>
          <w:sz w:val="18"/>
        </w:rPr>
        <w:t xml:space="preserve"> environ</w:t>
      </w:r>
    </w:p>
    <w:p w:rsidR="00A84187" w:rsidRDefault="0076564F" w:rsidP="00020AD3">
      <w:pPr>
        <w:pBdr>
          <w:top w:val="single" w:sz="4" w:space="1" w:color="auto"/>
          <w:left w:val="single" w:sz="4" w:space="4" w:color="auto"/>
          <w:bottom w:val="single" w:sz="4" w:space="1" w:color="auto"/>
          <w:right w:val="single" w:sz="4" w:space="4" w:color="auto"/>
        </w:pBdr>
        <w:ind w:right="-2"/>
        <w:rPr>
          <w:rFonts w:ascii="Arial" w:hAnsi="Arial" w:cs="Arial"/>
          <w:i/>
          <w:sz w:val="18"/>
        </w:rPr>
      </w:pPr>
      <w:r>
        <w:rPr>
          <w:rFonts w:ascii="Arial" w:hAnsi="Arial" w:cs="Arial"/>
          <w:i/>
          <w:sz w:val="18"/>
        </w:rPr>
        <w:tab/>
        <w:t xml:space="preserve">Prix du fioul : 0,096 </w:t>
      </w:r>
      <w:r w:rsidR="00A84187">
        <w:rPr>
          <w:rFonts w:ascii="Arial" w:hAnsi="Arial" w:cs="Arial"/>
          <w:i/>
          <w:sz w:val="18"/>
        </w:rPr>
        <w:t>€/kWh</w:t>
      </w:r>
    </w:p>
    <w:p w:rsidR="0076564F" w:rsidRDefault="0076564F" w:rsidP="00020AD3">
      <w:pPr>
        <w:pBdr>
          <w:top w:val="single" w:sz="4" w:space="1" w:color="auto"/>
          <w:left w:val="single" w:sz="4" w:space="4" w:color="auto"/>
          <w:bottom w:val="single" w:sz="4" w:space="1" w:color="auto"/>
          <w:right w:val="single" w:sz="4" w:space="4" w:color="auto"/>
        </w:pBdr>
        <w:ind w:right="-2"/>
        <w:rPr>
          <w:rFonts w:ascii="Arial" w:hAnsi="Arial" w:cs="Arial"/>
          <w:i/>
          <w:sz w:val="18"/>
        </w:rPr>
      </w:pPr>
      <w:r>
        <w:rPr>
          <w:rFonts w:ascii="Arial" w:hAnsi="Arial" w:cs="Arial"/>
          <w:i/>
          <w:sz w:val="18"/>
        </w:rPr>
        <w:tab/>
        <w:t>Prix du gaz naturel : 0,079 €/kWh</w:t>
      </w:r>
    </w:p>
    <w:p w:rsidR="0076564F" w:rsidRPr="00932BBB" w:rsidRDefault="0076564F" w:rsidP="00020AD3">
      <w:pPr>
        <w:pBdr>
          <w:top w:val="single" w:sz="4" w:space="1" w:color="auto"/>
          <w:left w:val="single" w:sz="4" w:space="4" w:color="auto"/>
          <w:bottom w:val="single" w:sz="4" w:space="1" w:color="auto"/>
          <w:right w:val="single" w:sz="4" w:space="4" w:color="auto"/>
        </w:pBdr>
        <w:ind w:right="-2"/>
        <w:rPr>
          <w:rFonts w:ascii="Arial" w:hAnsi="Arial" w:cs="Arial"/>
          <w:i/>
          <w:sz w:val="10"/>
          <w:szCs w:val="10"/>
        </w:rPr>
      </w:pPr>
    </w:p>
    <w:p w:rsidR="0076564F" w:rsidRDefault="00932BBB" w:rsidP="00020AD3">
      <w:pPr>
        <w:pBdr>
          <w:top w:val="single" w:sz="4" w:space="1" w:color="auto"/>
          <w:left w:val="single" w:sz="4" w:space="4" w:color="auto"/>
          <w:bottom w:val="single" w:sz="4" w:space="1" w:color="auto"/>
          <w:right w:val="single" w:sz="4" w:space="4" w:color="auto"/>
        </w:pBdr>
        <w:ind w:right="-2"/>
        <w:rPr>
          <w:rFonts w:ascii="Arial" w:hAnsi="Arial" w:cs="Arial"/>
          <w:i/>
          <w:sz w:val="18"/>
        </w:rPr>
      </w:pPr>
      <w:r>
        <w:rPr>
          <w:rFonts w:ascii="Arial" w:hAnsi="Arial" w:cs="Arial"/>
          <w:i/>
          <w:sz w:val="18"/>
        </w:rPr>
        <w:t>* kWh utiles</w:t>
      </w:r>
    </w:p>
    <w:p w:rsidR="0076564F" w:rsidRDefault="00932BBB" w:rsidP="00020AD3">
      <w:pPr>
        <w:pBdr>
          <w:top w:val="single" w:sz="4" w:space="1" w:color="auto"/>
          <w:left w:val="single" w:sz="4" w:space="4" w:color="auto"/>
          <w:bottom w:val="single" w:sz="4" w:space="1" w:color="auto"/>
          <w:right w:val="single" w:sz="4" w:space="4" w:color="auto"/>
        </w:pBdr>
        <w:ind w:right="-2"/>
        <w:rPr>
          <w:rFonts w:ascii="Arial" w:hAnsi="Arial" w:cs="Arial"/>
          <w:i/>
          <w:sz w:val="18"/>
        </w:rPr>
      </w:pPr>
      <w:r>
        <w:rPr>
          <w:rFonts w:ascii="Arial" w:hAnsi="Arial" w:cs="Arial"/>
          <w:i/>
          <w:sz w:val="18"/>
        </w:rPr>
        <w:t>Source : AJENA – Données octobre 2011</w:t>
      </w:r>
    </w:p>
    <w:p w:rsidR="0076564F" w:rsidRDefault="0076564F" w:rsidP="00020AD3">
      <w:pPr>
        <w:pBdr>
          <w:top w:val="single" w:sz="4" w:space="1" w:color="auto"/>
          <w:left w:val="single" w:sz="4" w:space="4" w:color="auto"/>
          <w:bottom w:val="single" w:sz="4" w:space="1" w:color="auto"/>
          <w:right w:val="single" w:sz="4" w:space="4" w:color="auto"/>
        </w:pBdr>
        <w:ind w:right="-2"/>
        <w:rPr>
          <w:rFonts w:ascii="Arial" w:hAnsi="Arial" w:cs="Arial"/>
          <w:i/>
          <w:sz w:val="18"/>
        </w:rPr>
      </w:pPr>
    </w:p>
    <w:p w:rsidR="00932BBB" w:rsidRDefault="00932BBB" w:rsidP="00020AD3">
      <w:pPr>
        <w:pBdr>
          <w:top w:val="single" w:sz="4" w:space="1" w:color="auto"/>
          <w:left w:val="single" w:sz="4" w:space="4" w:color="auto"/>
          <w:bottom w:val="single" w:sz="4" w:space="1" w:color="auto"/>
          <w:right w:val="single" w:sz="4" w:space="4" w:color="auto"/>
        </w:pBdr>
        <w:ind w:right="-2"/>
        <w:rPr>
          <w:rFonts w:ascii="Arial" w:hAnsi="Arial" w:cs="Arial"/>
          <w:i/>
          <w:sz w:val="18"/>
        </w:rPr>
      </w:pPr>
    </w:p>
    <w:p w:rsidR="00932BBB" w:rsidRDefault="00932BBB" w:rsidP="00020AD3">
      <w:pPr>
        <w:pBdr>
          <w:top w:val="single" w:sz="4" w:space="1" w:color="auto"/>
          <w:left w:val="single" w:sz="4" w:space="4" w:color="auto"/>
          <w:bottom w:val="single" w:sz="4" w:space="1" w:color="auto"/>
          <w:right w:val="single" w:sz="4" w:space="4" w:color="auto"/>
        </w:pBdr>
        <w:ind w:right="-2"/>
        <w:rPr>
          <w:rFonts w:ascii="Arial" w:hAnsi="Arial" w:cs="Arial"/>
          <w:i/>
          <w:sz w:val="18"/>
        </w:rPr>
      </w:pPr>
    </w:p>
    <w:p w:rsidR="00A84187" w:rsidRDefault="00A84187" w:rsidP="00020AD3">
      <w:pPr>
        <w:pBdr>
          <w:top w:val="single" w:sz="4" w:space="1" w:color="auto"/>
          <w:left w:val="single" w:sz="4" w:space="4" w:color="auto"/>
          <w:bottom w:val="single" w:sz="4" w:space="1" w:color="auto"/>
          <w:right w:val="single" w:sz="4" w:space="4" w:color="auto"/>
        </w:pBdr>
        <w:ind w:right="-2"/>
        <w:rPr>
          <w:rFonts w:ascii="Arial" w:hAnsi="Arial" w:cs="Arial"/>
          <w:i/>
          <w:sz w:val="18"/>
        </w:rPr>
      </w:pPr>
      <w:r>
        <w:rPr>
          <w:rFonts w:ascii="Arial" w:hAnsi="Arial" w:cs="Arial"/>
          <w:i/>
          <w:sz w:val="18"/>
        </w:rPr>
        <w:tab/>
      </w:r>
      <w:proofErr w:type="gramStart"/>
      <w:r w:rsidR="00CB355C">
        <w:rPr>
          <w:rFonts w:ascii="Arial" w:hAnsi="Arial" w:cs="Arial"/>
          <w:b/>
        </w:rPr>
        <w:t>avec</w:t>
      </w:r>
      <w:proofErr w:type="gramEnd"/>
      <w:r w:rsidR="00CB355C">
        <w:rPr>
          <w:rFonts w:ascii="Arial" w:hAnsi="Arial" w:cs="Arial"/>
          <w:b/>
        </w:rPr>
        <w:t xml:space="preserve"> une augmentation du prix des énergies de 6</w:t>
      </w:r>
      <w:r w:rsidR="0058094B">
        <w:rPr>
          <w:rFonts w:ascii="Arial" w:hAnsi="Arial" w:cs="Arial"/>
          <w:b/>
        </w:rPr>
        <w:t xml:space="preserve"> </w:t>
      </w:r>
      <w:r w:rsidR="00CB355C">
        <w:rPr>
          <w:rFonts w:ascii="Arial" w:hAnsi="Arial" w:cs="Arial"/>
          <w:b/>
        </w:rPr>
        <w:t>% par an</w:t>
      </w:r>
    </w:p>
    <w:p w:rsidR="00A84187" w:rsidRDefault="00A84187" w:rsidP="00020AD3">
      <w:pPr>
        <w:ind w:right="-2"/>
        <w:rPr>
          <w:rFonts w:ascii="Arial" w:hAnsi="Arial" w:cs="Arial"/>
        </w:rPr>
      </w:pPr>
    </w:p>
    <w:p w:rsidR="00A84187" w:rsidRDefault="00A84187" w:rsidP="00020AD3">
      <w:pPr>
        <w:ind w:right="-2"/>
        <w:rPr>
          <w:rFonts w:ascii="Arial" w:hAnsi="Arial" w:cs="Arial"/>
        </w:rPr>
      </w:pPr>
    </w:p>
    <w:bookmarkEnd w:id="45"/>
    <w:bookmarkEnd w:id="46"/>
    <w:p w:rsidR="00A84187" w:rsidRDefault="00A84187" w:rsidP="00020AD3">
      <w:pPr>
        <w:ind w:right="-2"/>
        <w:rPr>
          <w:rFonts w:ascii="Arial" w:hAnsi="Arial" w:cs="Arial"/>
          <w:lang w:eastAsia="ar-SA"/>
        </w:rPr>
      </w:pPr>
    </w:p>
    <w:p w:rsidR="00A84187" w:rsidRDefault="00A84187" w:rsidP="00020AD3">
      <w:pPr>
        <w:pStyle w:val="Titre1"/>
        <w:ind w:right="-2"/>
        <w:rPr>
          <w:rFonts w:ascii="Arial" w:hAnsi="Arial" w:cs="Arial"/>
        </w:rPr>
        <w:sectPr w:rsidR="00A84187">
          <w:headerReference w:type="first" r:id="rId30"/>
          <w:pgSz w:w="11905" w:h="16837"/>
          <w:pgMar w:top="1417" w:right="1417" w:bottom="1417" w:left="1417" w:header="708" w:footer="708" w:gutter="0"/>
          <w:cols w:space="720"/>
          <w:titlePg/>
          <w:docGrid w:linePitch="360"/>
        </w:sectPr>
      </w:pPr>
    </w:p>
    <w:p w:rsidR="00A84187" w:rsidRDefault="00A84187" w:rsidP="00020AD3">
      <w:pPr>
        <w:pStyle w:val="Titre2"/>
        <w:ind w:right="-2"/>
        <w:rPr>
          <w:rFonts w:ascii="Arial" w:hAnsi="Arial" w:cs="Arial"/>
          <w:i w:val="0"/>
          <w:iCs/>
          <w:sz w:val="24"/>
        </w:rPr>
      </w:pPr>
      <w:r>
        <w:rPr>
          <w:rFonts w:ascii="Arial" w:hAnsi="Arial" w:cs="Arial"/>
          <w:i w:val="0"/>
          <w:iCs/>
          <w:sz w:val="24"/>
        </w:rPr>
        <w:lastRenderedPageBreak/>
        <w:t xml:space="preserve">Tableau de synthèse par bâtiment </w:t>
      </w:r>
    </w:p>
    <w:p w:rsidR="00A84187" w:rsidRDefault="00A84187" w:rsidP="00020AD3">
      <w:pPr>
        <w:ind w:right="-2"/>
        <w:rPr>
          <w:rFonts w:ascii="Arial" w:hAnsi="Arial" w:cs="Arial"/>
          <w:b/>
        </w:rPr>
      </w:pPr>
      <w:r>
        <w:rPr>
          <w:rFonts w:ascii="Arial" w:hAnsi="Arial" w:cs="Arial"/>
          <w:b/>
        </w:rPr>
        <w:t>Nom du bâtiment :</w:t>
      </w:r>
    </w:p>
    <w:tbl>
      <w:tblPr>
        <w:tblW w:w="15037"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121"/>
        <w:gridCol w:w="851"/>
        <w:gridCol w:w="851"/>
        <w:gridCol w:w="709"/>
        <w:gridCol w:w="708"/>
        <w:gridCol w:w="993"/>
        <w:gridCol w:w="970"/>
        <w:gridCol w:w="910"/>
        <w:gridCol w:w="1033"/>
        <w:gridCol w:w="993"/>
        <w:gridCol w:w="850"/>
        <w:gridCol w:w="1087"/>
        <w:gridCol w:w="827"/>
      </w:tblGrid>
      <w:tr w:rsidR="00AB4ECD" w:rsidTr="006B260C">
        <w:trPr>
          <w:cantSplit/>
          <w:trHeight w:val="1611"/>
        </w:trPr>
        <w:tc>
          <w:tcPr>
            <w:tcW w:w="1134" w:type="dxa"/>
            <w:textDirection w:val="btLr"/>
            <w:vAlign w:val="center"/>
          </w:tcPr>
          <w:p w:rsidR="00AB4ECD" w:rsidRDefault="00AB4ECD" w:rsidP="00020AD3">
            <w:pPr>
              <w:ind w:right="-2"/>
              <w:jc w:val="center"/>
              <w:rPr>
                <w:rFonts w:ascii="Arial" w:hAnsi="Arial" w:cs="Arial"/>
              </w:rPr>
            </w:pPr>
            <w:r>
              <w:rPr>
                <w:rFonts w:ascii="Arial" w:hAnsi="Arial" w:cs="Arial"/>
              </w:rPr>
              <w:t>Emissions de CO</w:t>
            </w:r>
            <w:r>
              <w:rPr>
                <w:rFonts w:ascii="Arial" w:hAnsi="Arial" w:cs="Arial"/>
                <w:vertAlign w:val="subscript"/>
              </w:rPr>
              <w:t>2</w:t>
            </w:r>
            <w:r>
              <w:rPr>
                <w:rFonts w:ascii="Arial" w:hAnsi="Arial" w:cs="Arial"/>
              </w:rPr>
              <w:t xml:space="preserve"> année de référence</w:t>
            </w:r>
          </w:p>
        </w:tc>
        <w:tc>
          <w:tcPr>
            <w:tcW w:w="3121" w:type="dxa"/>
            <w:textDirection w:val="btLr"/>
            <w:vAlign w:val="center"/>
          </w:tcPr>
          <w:p w:rsidR="00AB4ECD" w:rsidRDefault="00AB4ECD" w:rsidP="00020AD3">
            <w:pPr>
              <w:ind w:right="-2"/>
              <w:jc w:val="center"/>
              <w:rPr>
                <w:rFonts w:ascii="Arial" w:hAnsi="Arial" w:cs="Arial"/>
              </w:rPr>
            </w:pPr>
            <w:r>
              <w:rPr>
                <w:rFonts w:ascii="Arial" w:hAnsi="Arial" w:cs="Arial"/>
              </w:rPr>
              <w:t>Solutions proposées</w:t>
            </w:r>
          </w:p>
        </w:tc>
        <w:tc>
          <w:tcPr>
            <w:tcW w:w="851" w:type="dxa"/>
            <w:textDirection w:val="btLr"/>
          </w:tcPr>
          <w:p w:rsidR="00AB4ECD" w:rsidRDefault="00AB4ECD" w:rsidP="00020AD3">
            <w:pPr>
              <w:ind w:right="-2"/>
              <w:jc w:val="center"/>
              <w:rPr>
                <w:rFonts w:ascii="Arial" w:hAnsi="Arial" w:cs="Arial"/>
              </w:rPr>
            </w:pPr>
            <w:r>
              <w:rPr>
                <w:rFonts w:ascii="Arial" w:hAnsi="Arial" w:cs="Arial"/>
              </w:rPr>
              <w:t>Nécessité d’une étude spécifique (oui-non)</w:t>
            </w:r>
          </w:p>
        </w:tc>
        <w:tc>
          <w:tcPr>
            <w:tcW w:w="851" w:type="dxa"/>
            <w:textDirection w:val="btLr"/>
            <w:vAlign w:val="center"/>
          </w:tcPr>
          <w:p w:rsidR="00AB4ECD" w:rsidRDefault="00AB4ECD" w:rsidP="00020AD3">
            <w:pPr>
              <w:ind w:right="-2"/>
              <w:jc w:val="center"/>
              <w:rPr>
                <w:rFonts w:ascii="Arial" w:hAnsi="Arial" w:cs="Arial"/>
              </w:rPr>
            </w:pPr>
            <w:r>
              <w:rPr>
                <w:rFonts w:ascii="Arial" w:hAnsi="Arial" w:cs="Arial"/>
              </w:rPr>
              <w:t>Coûts</w:t>
            </w:r>
          </w:p>
        </w:tc>
        <w:tc>
          <w:tcPr>
            <w:tcW w:w="1417" w:type="dxa"/>
            <w:gridSpan w:val="2"/>
            <w:textDirection w:val="btLr"/>
            <w:vAlign w:val="center"/>
          </w:tcPr>
          <w:p w:rsidR="00AB4ECD" w:rsidRDefault="00AB4ECD" w:rsidP="00020AD3">
            <w:pPr>
              <w:ind w:right="-2"/>
              <w:jc w:val="center"/>
              <w:rPr>
                <w:rFonts w:ascii="Arial" w:hAnsi="Arial" w:cs="Arial"/>
              </w:rPr>
            </w:pPr>
            <w:r>
              <w:rPr>
                <w:rFonts w:ascii="Arial" w:hAnsi="Arial" w:cs="Arial"/>
              </w:rPr>
              <w:t>Aides possibles</w:t>
            </w:r>
          </w:p>
          <w:p w:rsidR="00595B93" w:rsidRDefault="00595B93" w:rsidP="00020AD3">
            <w:pPr>
              <w:ind w:right="-2"/>
              <w:jc w:val="center"/>
              <w:rPr>
                <w:rFonts w:ascii="Arial" w:hAnsi="Arial" w:cs="Arial"/>
              </w:rPr>
            </w:pPr>
            <w:r>
              <w:rPr>
                <w:rFonts w:ascii="Arial" w:hAnsi="Arial" w:cs="Arial"/>
              </w:rPr>
              <w:t>(Région, …)</w:t>
            </w:r>
          </w:p>
        </w:tc>
        <w:tc>
          <w:tcPr>
            <w:tcW w:w="993" w:type="dxa"/>
            <w:textDirection w:val="btLr"/>
            <w:vAlign w:val="center"/>
          </w:tcPr>
          <w:p w:rsidR="00AB4ECD" w:rsidRDefault="00AB4ECD" w:rsidP="00020AD3">
            <w:pPr>
              <w:ind w:right="-2"/>
              <w:jc w:val="center"/>
              <w:rPr>
                <w:rFonts w:ascii="Arial" w:hAnsi="Arial" w:cs="Arial"/>
              </w:rPr>
            </w:pPr>
            <w:r>
              <w:rPr>
                <w:rFonts w:ascii="Arial" w:hAnsi="Arial" w:cs="Arial"/>
              </w:rPr>
              <w:t>Investissement à la charge du maître d’ouvrage</w:t>
            </w:r>
          </w:p>
        </w:tc>
        <w:tc>
          <w:tcPr>
            <w:tcW w:w="970" w:type="dxa"/>
            <w:textDirection w:val="btLr"/>
            <w:vAlign w:val="center"/>
          </w:tcPr>
          <w:p w:rsidR="00AB4ECD" w:rsidRDefault="00AB4ECD" w:rsidP="00020AD3">
            <w:pPr>
              <w:ind w:right="-2"/>
              <w:jc w:val="center"/>
              <w:rPr>
                <w:rFonts w:ascii="Arial" w:hAnsi="Arial" w:cs="Arial"/>
              </w:rPr>
            </w:pPr>
            <w:r>
              <w:rPr>
                <w:rFonts w:ascii="Arial" w:hAnsi="Arial" w:cs="Arial"/>
              </w:rPr>
              <w:t>Economies financières annuelles</w:t>
            </w:r>
          </w:p>
        </w:tc>
        <w:tc>
          <w:tcPr>
            <w:tcW w:w="910" w:type="dxa"/>
            <w:textDirection w:val="btLr"/>
            <w:vAlign w:val="center"/>
          </w:tcPr>
          <w:p w:rsidR="00AB4ECD" w:rsidRDefault="00AB4ECD" w:rsidP="00020AD3">
            <w:pPr>
              <w:ind w:right="-2"/>
              <w:jc w:val="center"/>
              <w:rPr>
                <w:rFonts w:ascii="Arial" w:hAnsi="Arial" w:cs="Arial"/>
              </w:rPr>
            </w:pPr>
            <w:r>
              <w:rPr>
                <w:rFonts w:ascii="Arial" w:hAnsi="Arial" w:cs="Arial"/>
              </w:rPr>
              <w:t>Temps de retour brut avec aides(1)</w:t>
            </w:r>
          </w:p>
        </w:tc>
        <w:tc>
          <w:tcPr>
            <w:tcW w:w="1033" w:type="dxa"/>
            <w:textDirection w:val="btLr"/>
          </w:tcPr>
          <w:p w:rsidR="00AB4ECD" w:rsidRDefault="00AB4ECD" w:rsidP="00020AD3">
            <w:pPr>
              <w:ind w:right="-2"/>
              <w:jc w:val="center"/>
              <w:rPr>
                <w:rFonts w:ascii="Arial" w:hAnsi="Arial" w:cs="Arial"/>
              </w:rPr>
            </w:pPr>
            <w:r>
              <w:rPr>
                <w:rFonts w:ascii="Arial" w:hAnsi="Arial" w:cs="Arial"/>
              </w:rPr>
              <w:t>Economies d'énergies annuelles</w:t>
            </w:r>
          </w:p>
        </w:tc>
        <w:tc>
          <w:tcPr>
            <w:tcW w:w="993" w:type="dxa"/>
            <w:textDirection w:val="btLr"/>
          </w:tcPr>
          <w:p w:rsidR="00AB4ECD" w:rsidRDefault="00AB4ECD" w:rsidP="00020AD3">
            <w:pPr>
              <w:ind w:right="-2"/>
              <w:jc w:val="center"/>
              <w:rPr>
                <w:rFonts w:ascii="Arial" w:hAnsi="Arial" w:cs="Arial"/>
              </w:rPr>
            </w:pPr>
            <w:r>
              <w:rPr>
                <w:rFonts w:ascii="Arial" w:hAnsi="Arial" w:cs="Arial"/>
              </w:rPr>
              <w:t>Apports des énergies renouvelables</w:t>
            </w:r>
          </w:p>
        </w:tc>
        <w:tc>
          <w:tcPr>
            <w:tcW w:w="850" w:type="dxa"/>
            <w:textDirection w:val="btLr"/>
          </w:tcPr>
          <w:p w:rsidR="00AB4ECD" w:rsidRDefault="00AB4ECD" w:rsidP="00020AD3">
            <w:pPr>
              <w:ind w:right="-2"/>
              <w:jc w:val="center"/>
              <w:rPr>
                <w:rFonts w:ascii="Arial" w:hAnsi="Arial" w:cs="Arial"/>
              </w:rPr>
            </w:pPr>
            <w:r>
              <w:rPr>
                <w:rFonts w:ascii="Arial" w:hAnsi="Arial" w:cs="Arial"/>
              </w:rPr>
              <w:t>Economies de CO</w:t>
            </w:r>
            <w:r>
              <w:rPr>
                <w:rFonts w:ascii="Arial" w:hAnsi="Arial" w:cs="Arial"/>
                <w:vertAlign w:val="subscript"/>
              </w:rPr>
              <w:t>2</w:t>
            </w:r>
          </w:p>
        </w:tc>
        <w:tc>
          <w:tcPr>
            <w:tcW w:w="1087" w:type="dxa"/>
            <w:textDirection w:val="btLr"/>
          </w:tcPr>
          <w:p w:rsidR="00AB4ECD" w:rsidRDefault="00AB4ECD" w:rsidP="00020AD3">
            <w:pPr>
              <w:ind w:right="-2"/>
              <w:jc w:val="center"/>
              <w:rPr>
                <w:rFonts w:ascii="Arial" w:hAnsi="Arial" w:cs="Arial"/>
              </w:rPr>
            </w:pPr>
            <w:r>
              <w:rPr>
                <w:rFonts w:ascii="Arial" w:hAnsi="Arial" w:cs="Arial"/>
              </w:rPr>
              <w:t>Certificats d’économie d’énergie (</w:t>
            </w:r>
            <w:proofErr w:type="spellStart"/>
            <w:r>
              <w:rPr>
                <w:rFonts w:ascii="Arial" w:hAnsi="Arial" w:cs="Arial"/>
              </w:rPr>
              <w:t>kWhcumac</w:t>
            </w:r>
            <w:proofErr w:type="spellEnd"/>
            <w:r>
              <w:rPr>
                <w:rFonts w:ascii="Arial" w:hAnsi="Arial" w:cs="Arial"/>
              </w:rPr>
              <w:t>)(</w:t>
            </w:r>
            <w:r>
              <w:rPr>
                <w:rFonts w:ascii="Arial" w:hAnsi="Arial" w:cs="Arial"/>
                <w:sz w:val="18"/>
              </w:rPr>
              <w:t>2)</w:t>
            </w:r>
            <w:r>
              <w:rPr>
                <w:rFonts w:ascii="Arial" w:hAnsi="Arial" w:cs="Arial"/>
              </w:rPr>
              <w:t>(1)</w:t>
            </w:r>
          </w:p>
        </w:tc>
        <w:tc>
          <w:tcPr>
            <w:tcW w:w="827" w:type="dxa"/>
            <w:textDirection w:val="btLr"/>
            <w:vAlign w:val="center"/>
          </w:tcPr>
          <w:p w:rsidR="00AB4ECD" w:rsidRDefault="00AB4ECD" w:rsidP="00020AD3">
            <w:pPr>
              <w:ind w:right="-2"/>
              <w:jc w:val="center"/>
              <w:rPr>
                <w:rFonts w:ascii="Arial" w:hAnsi="Arial" w:cs="Arial"/>
              </w:rPr>
            </w:pPr>
            <w:r>
              <w:rPr>
                <w:rFonts w:ascii="Arial" w:hAnsi="Arial" w:cs="Arial"/>
              </w:rPr>
              <w:t>Réf des fiches CEE</w:t>
            </w:r>
            <w:r w:rsidRPr="00AB4ECD">
              <w:rPr>
                <w:rFonts w:ascii="Arial" w:hAnsi="Arial" w:cs="Arial"/>
              </w:rPr>
              <w:t xml:space="preserve"> standards</w:t>
            </w:r>
            <w:r w:rsidRPr="00AB4ECD">
              <w:rPr>
                <w:rFonts w:ascii="Arial" w:hAnsi="Arial" w:cs="Arial"/>
              </w:rPr>
              <w:br/>
              <w:t>(3)</w:t>
            </w:r>
          </w:p>
        </w:tc>
      </w:tr>
      <w:tr w:rsidR="00A84187">
        <w:trPr>
          <w:cantSplit/>
        </w:trPr>
        <w:tc>
          <w:tcPr>
            <w:tcW w:w="1134" w:type="dxa"/>
          </w:tcPr>
          <w:p w:rsidR="00A84187" w:rsidRPr="004C1416" w:rsidRDefault="00A84187" w:rsidP="00020AD3">
            <w:pPr>
              <w:ind w:right="-2"/>
              <w:jc w:val="center"/>
              <w:rPr>
                <w:rFonts w:ascii="Arial" w:hAnsi="Arial" w:cs="Arial"/>
              </w:rPr>
            </w:pPr>
            <w:r>
              <w:rPr>
                <w:rFonts w:ascii="Arial" w:hAnsi="Arial" w:cs="Arial"/>
              </w:rPr>
              <w:t>Kg/an</w:t>
            </w:r>
          </w:p>
        </w:tc>
        <w:tc>
          <w:tcPr>
            <w:tcW w:w="3121" w:type="dxa"/>
          </w:tcPr>
          <w:p w:rsidR="00A84187" w:rsidRDefault="00A84187" w:rsidP="00020AD3">
            <w:pPr>
              <w:pStyle w:val="Lgende"/>
              <w:tabs>
                <w:tab w:val="clear" w:pos="4536"/>
              </w:tabs>
              <w:spacing w:before="0"/>
              <w:ind w:right="-2"/>
              <w:rPr>
                <w:rFonts w:ascii="Arial" w:hAnsi="Arial" w:cs="Arial"/>
              </w:rPr>
            </w:pPr>
          </w:p>
        </w:tc>
        <w:tc>
          <w:tcPr>
            <w:tcW w:w="851" w:type="dxa"/>
          </w:tcPr>
          <w:p w:rsidR="00A84187" w:rsidRDefault="00A84187" w:rsidP="00020AD3">
            <w:pPr>
              <w:ind w:right="-2"/>
              <w:jc w:val="center"/>
              <w:rPr>
                <w:rFonts w:ascii="Arial" w:hAnsi="Arial" w:cs="Arial"/>
              </w:rPr>
            </w:pPr>
          </w:p>
        </w:tc>
        <w:tc>
          <w:tcPr>
            <w:tcW w:w="851" w:type="dxa"/>
          </w:tcPr>
          <w:p w:rsidR="00A84187" w:rsidRDefault="00A84187" w:rsidP="00020AD3">
            <w:pPr>
              <w:ind w:right="-2"/>
              <w:rPr>
                <w:rFonts w:ascii="Arial" w:hAnsi="Arial" w:cs="Arial"/>
                <w:lang w:val="en-GB"/>
              </w:rPr>
            </w:pPr>
            <w:r>
              <w:rPr>
                <w:rFonts w:ascii="Arial" w:hAnsi="Arial" w:cs="Arial"/>
                <w:lang w:val="en-GB"/>
              </w:rPr>
              <w:t>€ TTC</w:t>
            </w:r>
          </w:p>
        </w:tc>
        <w:tc>
          <w:tcPr>
            <w:tcW w:w="709" w:type="dxa"/>
          </w:tcPr>
          <w:p w:rsidR="00A84187" w:rsidRDefault="00A84187" w:rsidP="00020AD3">
            <w:pPr>
              <w:ind w:right="-2"/>
              <w:jc w:val="center"/>
              <w:rPr>
                <w:rFonts w:ascii="Arial" w:hAnsi="Arial" w:cs="Arial"/>
                <w:lang w:val="en-GB"/>
              </w:rPr>
            </w:pPr>
            <w:r>
              <w:rPr>
                <w:rFonts w:ascii="Arial" w:hAnsi="Arial" w:cs="Arial"/>
                <w:lang w:val="en-GB"/>
              </w:rPr>
              <w:t>€</w:t>
            </w:r>
          </w:p>
        </w:tc>
        <w:tc>
          <w:tcPr>
            <w:tcW w:w="708" w:type="dxa"/>
          </w:tcPr>
          <w:p w:rsidR="00A84187" w:rsidRDefault="00A84187" w:rsidP="00020AD3">
            <w:pPr>
              <w:ind w:right="-2"/>
              <w:jc w:val="center"/>
              <w:rPr>
                <w:rFonts w:ascii="Arial" w:hAnsi="Arial" w:cs="Arial"/>
                <w:lang w:val="en-GB"/>
              </w:rPr>
            </w:pPr>
            <w:r>
              <w:rPr>
                <w:rFonts w:ascii="Arial" w:hAnsi="Arial" w:cs="Arial"/>
                <w:lang w:val="en-GB"/>
              </w:rPr>
              <w:t>%</w:t>
            </w:r>
          </w:p>
        </w:tc>
        <w:tc>
          <w:tcPr>
            <w:tcW w:w="993" w:type="dxa"/>
          </w:tcPr>
          <w:p w:rsidR="00A84187" w:rsidRDefault="00A84187" w:rsidP="00020AD3">
            <w:pPr>
              <w:ind w:right="-2"/>
              <w:rPr>
                <w:rFonts w:ascii="Arial" w:hAnsi="Arial" w:cs="Arial"/>
              </w:rPr>
            </w:pPr>
            <w:r>
              <w:rPr>
                <w:rFonts w:ascii="Arial" w:hAnsi="Arial" w:cs="Arial"/>
              </w:rPr>
              <w:t>€ TTC</w:t>
            </w:r>
          </w:p>
        </w:tc>
        <w:tc>
          <w:tcPr>
            <w:tcW w:w="970" w:type="dxa"/>
          </w:tcPr>
          <w:p w:rsidR="00A84187" w:rsidRDefault="00A84187" w:rsidP="00020AD3">
            <w:pPr>
              <w:ind w:right="-2"/>
              <w:rPr>
                <w:rFonts w:ascii="Arial" w:hAnsi="Arial" w:cs="Arial"/>
              </w:rPr>
            </w:pPr>
            <w:r>
              <w:rPr>
                <w:rFonts w:ascii="Arial" w:hAnsi="Arial" w:cs="Arial"/>
              </w:rPr>
              <w:t>€ TTC /an et %</w:t>
            </w:r>
          </w:p>
        </w:tc>
        <w:tc>
          <w:tcPr>
            <w:tcW w:w="910" w:type="dxa"/>
          </w:tcPr>
          <w:p w:rsidR="00A84187" w:rsidRDefault="00A84187" w:rsidP="00020AD3">
            <w:pPr>
              <w:ind w:right="-2"/>
              <w:rPr>
                <w:rFonts w:ascii="Arial" w:hAnsi="Arial" w:cs="Arial"/>
                <w:lang w:val="de-DE"/>
              </w:rPr>
            </w:pPr>
            <w:proofErr w:type="spellStart"/>
            <w:r>
              <w:rPr>
                <w:rFonts w:ascii="Arial" w:hAnsi="Arial" w:cs="Arial"/>
                <w:lang w:val="de-DE"/>
              </w:rPr>
              <w:t>années</w:t>
            </w:r>
            <w:proofErr w:type="spellEnd"/>
          </w:p>
        </w:tc>
        <w:tc>
          <w:tcPr>
            <w:tcW w:w="1033" w:type="dxa"/>
          </w:tcPr>
          <w:p w:rsidR="00A84187" w:rsidRDefault="00A84187" w:rsidP="00020AD3">
            <w:pPr>
              <w:ind w:right="-2"/>
              <w:jc w:val="center"/>
              <w:rPr>
                <w:rFonts w:ascii="Arial" w:hAnsi="Arial" w:cs="Arial"/>
                <w:lang w:val="de-DE"/>
              </w:rPr>
            </w:pPr>
            <w:r>
              <w:rPr>
                <w:rFonts w:ascii="Arial" w:hAnsi="Arial" w:cs="Arial"/>
                <w:lang w:val="de-DE"/>
              </w:rPr>
              <w:t>kWh/an et %</w:t>
            </w:r>
          </w:p>
        </w:tc>
        <w:tc>
          <w:tcPr>
            <w:tcW w:w="993" w:type="dxa"/>
          </w:tcPr>
          <w:p w:rsidR="00A84187" w:rsidRDefault="00A84187" w:rsidP="00020AD3">
            <w:pPr>
              <w:ind w:right="-2"/>
              <w:jc w:val="center"/>
              <w:rPr>
                <w:rFonts w:ascii="Arial" w:hAnsi="Arial" w:cs="Arial"/>
                <w:lang w:val="de-DE"/>
              </w:rPr>
            </w:pPr>
            <w:r>
              <w:rPr>
                <w:rFonts w:ascii="Arial" w:hAnsi="Arial" w:cs="Arial"/>
                <w:lang w:val="de-DE"/>
              </w:rPr>
              <w:t>kWh/an et %</w:t>
            </w:r>
          </w:p>
        </w:tc>
        <w:tc>
          <w:tcPr>
            <w:tcW w:w="850" w:type="dxa"/>
          </w:tcPr>
          <w:p w:rsidR="00A84187" w:rsidRDefault="00A84187" w:rsidP="00020AD3">
            <w:pPr>
              <w:ind w:right="-2"/>
              <w:rPr>
                <w:rFonts w:ascii="Arial" w:hAnsi="Arial" w:cs="Arial"/>
                <w:lang w:val="de-DE"/>
              </w:rPr>
            </w:pPr>
            <w:r>
              <w:rPr>
                <w:rFonts w:ascii="Arial" w:hAnsi="Arial" w:cs="Arial"/>
                <w:lang w:val="de-DE"/>
              </w:rPr>
              <w:t>kg/an</w:t>
            </w:r>
          </w:p>
        </w:tc>
        <w:tc>
          <w:tcPr>
            <w:tcW w:w="1087" w:type="dxa"/>
          </w:tcPr>
          <w:p w:rsidR="00A84187" w:rsidRDefault="00A84187" w:rsidP="00020AD3">
            <w:pPr>
              <w:ind w:right="-2"/>
              <w:jc w:val="center"/>
              <w:rPr>
                <w:rFonts w:ascii="Arial" w:hAnsi="Arial" w:cs="Arial"/>
                <w:lang w:val="de-DE"/>
              </w:rPr>
            </w:pPr>
            <w:r>
              <w:rPr>
                <w:rFonts w:ascii="Arial" w:hAnsi="Arial" w:cs="Arial"/>
                <w:lang w:val="de-DE"/>
              </w:rPr>
              <w:t xml:space="preserve">kWh </w:t>
            </w:r>
            <w:proofErr w:type="spellStart"/>
            <w:r>
              <w:rPr>
                <w:rFonts w:ascii="Arial" w:hAnsi="Arial" w:cs="Arial"/>
                <w:lang w:val="de-DE"/>
              </w:rPr>
              <w:t>cumac</w:t>
            </w:r>
            <w:proofErr w:type="spellEnd"/>
          </w:p>
        </w:tc>
        <w:tc>
          <w:tcPr>
            <w:tcW w:w="827" w:type="dxa"/>
          </w:tcPr>
          <w:p w:rsidR="00A84187" w:rsidRDefault="00A84187" w:rsidP="00020AD3">
            <w:pPr>
              <w:ind w:right="-2"/>
              <w:jc w:val="center"/>
              <w:rPr>
                <w:rFonts w:ascii="Arial" w:hAnsi="Arial" w:cs="Arial"/>
                <w:lang w:val="de-DE"/>
              </w:rPr>
            </w:pPr>
          </w:p>
        </w:tc>
      </w:tr>
      <w:tr w:rsidR="00A84187">
        <w:trPr>
          <w:cantSplit/>
        </w:trPr>
        <w:tc>
          <w:tcPr>
            <w:tcW w:w="1134" w:type="dxa"/>
            <w:vMerge w:val="restart"/>
          </w:tcPr>
          <w:p w:rsidR="00A84187" w:rsidRDefault="00A84187" w:rsidP="00020AD3">
            <w:pPr>
              <w:ind w:right="-2"/>
              <w:jc w:val="center"/>
              <w:rPr>
                <w:rFonts w:ascii="Arial" w:hAnsi="Arial" w:cs="Arial"/>
                <w:lang w:val="de-DE"/>
              </w:rPr>
            </w:pPr>
          </w:p>
        </w:tc>
        <w:tc>
          <w:tcPr>
            <w:tcW w:w="3121" w:type="dxa"/>
          </w:tcPr>
          <w:p w:rsidR="00A84187" w:rsidRDefault="00A84187" w:rsidP="00020AD3">
            <w:pPr>
              <w:ind w:right="-2"/>
              <w:jc w:val="center"/>
              <w:rPr>
                <w:rFonts w:ascii="Arial" w:hAnsi="Arial" w:cs="Arial"/>
                <w:lang w:val="de-DE"/>
              </w:rPr>
            </w:pPr>
          </w:p>
        </w:tc>
        <w:tc>
          <w:tcPr>
            <w:tcW w:w="851" w:type="dxa"/>
          </w:tcPr>
          <w:p w:rsidR="00A84187" w:rsidRDefault="00A84187" w:rsidP="00020AD3">
            <w:pPr>
              <w:ind w:right="-2"/>
              <w:jc w:val="center"/>
              <w:rPr>
                <w:rFonts w:ascii="Arial" w:hAnsi="Arial" w:cs="Arial"/>
                <w:lang w:val="de-DE"/>
              </w:rPr>
            </w:pPr>
          </w:p>
        </w:tc>
        <w:tc>
          <w:tcPr>
            <w:tcW w:w="851" w:type="dxa"/>
          </w:tcPr>
          <w:p w:rsidR="00A84187" w:rsidRDefault="00A84187" w:rsidP="00020AD3">
            <w:pPr>
              <w:ind w:right="-2"/>
              <w:jc w:val="center"/>
              <w:rPr>
                <w:rFonts w:ascii="Arial" w:hAnsi="Arial" w:cs="Arial"/>
                <w:lang w:val="de-DE"/>
              </w:rPr>
            </w:pPr>
          </w:p>
        </w:tc>
        <w:tc>
          <w:tcPr>
            <w:tcW w:w="709" w:type="dxa"/>
          </w:tcPr>
          <w:p w:rsidR="00A84187" w:rsidRDefault="00A84187" w:rsidP="00020AD3">
            <w:pPr>
              <w:ind w:right="-2"/>
              <w:jc w:val="center"/>
              <w:rPr>
                <w:rFonts w:ascii="Arial" w:hAnsi="Arial" w:cs="Arial"/>
                <w:lang w:val="de-DE"/>
              </w:rPr>
            </w:pPr>
          </w:p>
        </w:tc>
        <w:tc>
          <w:tcPr>
            <w:tcW w:w="708" w:type="dxa"/>
          </w:tcPr>
          <w:p w:rsidR="00A84187" w:rsidRDefault="00A84187" w:rsidP="00020AD3">
            <w:pPr>
              <w:ind w:right="-2"/>
              <w:jc w:val="center"/>
              <w:rPr>
                <w:rFonts w:ascii="Arial" w:hAnsi="Arial" w:cs="Arial"/>
                <w:lang w:val="de-DE"/>
              </w:rPr>
            </w:pPr>
          </w:p>
        </w:tc>
        <w:tc>
          <w:tcPr>
            <w:tcW w:w="993" w:type="dxa"/>
          </w:tcPr>
          <w:p w:rsidR="00A84187" w:rsidRDefault="00A84187" w:rsidP="00020AD3">
            <w:pPr>
              <w:ind w:right="-2"/>
              <w:jc w:val="center"/>
              <w:rPr>
                <w:rFonts w:ascii="Arial" w:hAnsi="Arial" w:cs="Arial"/>
                <w:lang w:val="de-DE"/>
              </w:rPr>
            </w:pPr>
          </w:p>
        </w:tc>
        <w:tc>
          <w:tcPr>
            <w:tcW w:w="970" w:type="dxa"/>
          </w:tcPr>
          <w:p w:rsidR="00A84187" w:rsidRDefault="00A84187" w:rsidP="00020AD3">
            <w:pPr>
              <w:ind w:right="-2"/>
              <w:jc w:val="center"/>
              <w:rPr>
                <w:rFonts w:ascii="Arial" w:hAnsi="Arial" w:cs="Arial"/>
                <w:lang w:val="de-DE"/>
              </w:rPr>
            </w:pPr>
          </w:p>
        </w:tc>
        <w:tc>
          <w:tcPr>
            <w:tcW w:w="910" w:type="dxa"/>
          </w:tcPr>
          <w:p w:rsidR="00A84187" w:rsidRDefault="00A84187" w:rsidP="00020AD3">
            <w:pPr>
              <w:ind w:right="-2"/>
              <w:jc w:val="center"/>
              <w:rPr>
                <w:rFonts w:ascii="Arial" w:hAnsi="Arial" w:cs="Arial"/>
                <w:lang w:val="de-DE"/>
              </w:rPr>
            </w:pPr>
          </w:p>
        </w:tc>
        <w:tc>
          <w:tcPr>
            <w:tcW w:w="1033" w:type="dxa"/>
          </w:tcPr>
          <w:p w:rsidR="00A84187" w:rsidRDefault="00A84187" w:rsidP="00020AD3">
            <w:pPr>
              <w:ind w:right="-2"/>
              <w:jc w:val="center"/>
              <w:rPr>
                <w:rFonts w:ascii="Arial" w:hAnsi="Arial" w:cs="Arial"/>
                <w:lang w:val="de-DE"/>
              </w:rPr>
            </w:pPr>
          </w:p>
        </w:tc>
        <w:tc>
          <w:tcPr>
            <w:tcW w:w="993" w:type="dxa"/>
          </w:tcPr>
          <w:p w:rsidR="00A84187" w:rsidRDefault="00A84187" w:rsidP="00020AD3">
            <w:pPr>
              <w:ind w:right="-2"/>
              <w:jc w:val="center"/>
              <w:rPr>
                <w:rFonts w:ascii="Arial" w:hAnsi="Arial" w:cs="Arial"/>
                <w:lang w:val="de-DE"/>
              </w:rPr>
            </w:pPr>
          </w:p>
        </w:tc>
        <w:tc>
          <w:tcPr>
            <w:tcW w:w="850" w:type="dxa"/>
          </w:tcPr>
          <w:p w:rsidR="00A84187" w:rsidRDefault="00A84187" w:rsidP="00020AD3">
            <w:pPr>
              <w:ind w:right="-2"/>
              <w:jc w:val="center"/>
              <w:rPr>
                <w:rFonts w:ascii="Arial" w:hAnsi="Arial" w:cs="Arial"/>
                <w:lang w:val="de-DE"/>
              </w:rPr>
            </w:pPr>
          </w:p>
        </w:tc>
        <w:tc>
          <w:tcPr>
            <w:tcW w:w="1087" w:type="dxa"/>
          </w:tcPr>
          <w:p w:rsidR="00A84187" w:rsidRDefault="00A84187" w:rsidP="00020AD3">
            <w:pPr>
              <w:ind w:right="-2"/>
              <w:jc w:val="center"/>
              <w:rPr>
                <w:rFonts w:ascii="Arial" w:hAnsi="Arial" w:cs="Arial"/>
                <w:lang w:val="de-DE"/>
              </w:rPr>
            </w:pPr>
          </w:p>
        </w:tc>
        <w:tc>
          <w:tcPr>
            <w:tcW w:w="827" w:type="dxa"/>
          </w:tcPr>
          <w:p w:rsidR="00A84187" w:rsidRDefault="00A84187" w:rsidP="00020AD3">
            <w:pPr>
              <w:ind w:right="-2"/>
              <w:jc w:val="center"/>
              <w:rPr>
                <w:rFonts w:ascii="Arial" w:hAnsi="Arial" w:cs="Arial"/>
                <w:lang w:val="de-DE"/>
              </w:rPr>
            </w:pPr>
          </w:p>
        </w:tc>
      </w:tr>
      <w:tr w:rsidR="00A84187">
        <w:trPr>
          <w:cantSplit/>
        </w:trPr>
        <w:tc>
          <w:tcPr>
            <w:tcW w:w="1134" w:type="dxa"/>
            <w:vMerge/>
          </w:tcPr>
          <w:p w:rsidR="00A84187" w:rsidRDefault="00A84187" w:rsidP="00020AD3">
            <w:pPr>
              <w:ind w:right="-2"/>
              <w:jc w:val="center"/>
              <w:rPr>
                <w:rFonts w:ascii="Arial" w:hAnsi="Arial" w:cs="Arial"/>
                <w:lang w:val="de-DE"/>
              </w:rPr>
            </w:pPr>
          </w:p>
        </w:tc>
        <w:tc>
          <w:tcPr>
            <w:tcW w:w="3121" w:type="dxa"/>
          </w:tcPr>
          <w:p w:rsidR="00A84187" w:rsidRDefault="00A84187" w:rsidP="00020AD3">
            <w:pPr>
              <w:ind w:right="-2"/>
              <w:jc w:val="center"/>
              <w:rPr>
                <w:rFonts w:ascii="Arial" w:hAnsi="Arial" w:cs="Arial"/>
                <w:lang w:val="de-DE"/>
              </w:rPr>
            </w:pPr>
          </w:p>
        </w:tc>
        <w:tc>
          <w:tcPr>
            <w:tcW w:w="851" w:type="dxa"/>
          </w:tcPr>
          <w:p w:rsidR="00A84187" w:rsidRDefault="00A84187" w:rsidP="00020AD3">
            <w:pPr>
              <w:ind w:right="-2"/>
              <w:jc w:val="center"/>
              <w:rPr>
                <w:rFonts w:ascii="Arial" w:hAnsi="Arial" w:cs="Arial"/>
                <w:lang w:val="de-DE"/>
              </w:rPr>
            </w:pPr>
          </w:p>
        </w:tc>
        <w:tc>
          <w:tcPr>
            <w:tcW w:w="851" w:type="dxa"/>
          </w:tcPr>
          <w:p w:rsidR="00A84187" w:rsidRDefault="00A84187" w:rsidP="00020AD3">
            <w:pPr>
              <w:ind w:right="-2"/>
              <w:jc w:val="center"/>
              <w:rPr>
                <w:rFonts w:ascii="Arial" w:hAnsi="Arial" w:cs="Arial"/>
                <w:lang w:val="de-DE"/>
              </w:rPr>
            </w:pPr>
          </w:p>
        </w:tc>
        <w:tc>
          <w:tcPr>
            <w:tcW w:w="709" w:type="dxa"/>
          </w:tcPr>
          <w:p w:rsidR="00A84187" w:rsidRDefault="00A84187" w:rsidP="00020AD3">
            <w:pPr>
              <w:ind w:right="-2"/>
              <w:jc w:val="center"/>
              <w:rPr>
                <w:rFonts w:ascii="Arial" w:hAnsi="Arial" w:cs="Arial"/>
                <w:lang w:val="de-DE"/>
              </w:rPr>
            </w:pPr>
          </w:p>
        </w:tc>
        <w:tc>
          <w:tcPr>
            <w:tcW w:w="708" w:type="dxa"/>
          </w:tcPr>
          <w:p w:rsidR="00A84187" w:rsidRDefault="00A84187" w:rsidP="00020AD3">
            <w:pPr>
              <w:ind w:right="-2"/>
              <w:jc w:val="center"/>
              <w:rPr>
                <w:rFonts w:ascii="Arial" w:hAnsi="Arial" w:cs="Arial"/>
                <w:lang w:val="de-DE"/>
              </w:rPr>
            </w:pPr>
          </w:p>
        </w:tc>
        <w:tc>
          <w:tcPr>
            <w:tcW w:w="993" w:type="dxa"/>
          </w:tcPr>
          <w:p w:rsidR="00A84187" w:rsidRDefault="00A84187" w:rsidP="00020AD3">
            <w:pPr>
              <w:ind w:right="-2"/>
              <w:jc w:val="center"/>
              <w:rPr>
                <w:rFonts w:ascii="Arial" w:hAnsi="Arial" w:cs="Arial"/>
                <w:lang w:val="de-DE"/>
              </w:rPr>
            </w:pPr>
          </w:p>
        </w:tc>
        <w:tc>
          <w:tcPr>
            <w:tcW w:w="970" w:type="dxa"/>
          </w:tcPr>
          <w:p w:rsidR="00A84187" w:rsidRDefault="00A84187" w:rsidP="00020AD3">
            <w:pPr>
              <w:ind w:right="-2"/>
              <w:jc w:val="center"/>
              <w:rPr>
                <w:rFonts w:ascii="Arial" w:hAnsi="Arial" w:cs="Arial"/>
                <w:lang w:val="de-DE"/>
              </w:rPr>
            </w:pPr>
          </w:p>
        </w:tc>
        <w:tc>
          <w:tcPr>
            <w:tcW w:w="910" w:type="dxa"/>
          </w:tcPr>
          <w:p w:rsidR="00A84187" w:rsidRDefault="00A84187" w:rsidP="00020AD3">
            <w:pPr>
              <w:ind w:right="-2"/>
              <w:jc w:val="center"/>
              <w:rPr>
                <w:rFonts w:ascii="Arial" w:hAnsi="Arial" w:cs="Arial"/>
                <w:lang w:val="de-DE"/>
              </w:rPr>
            </w:pPr>
          </w:p>
        </w:tc>
        <w:tc>
          <w:tcPr>
            <w:tcW w:w="1033" w:type="dxa"/>
          </w:tcPr>
          <w:p w:rsidR="00A84187" w:rsidRDefault="00A84187" w:rsidP="00020AD3">
            <w:pPr>
              <w:ind w:right="-2"/>
              <w:jc w:val="center"/>
              <w:rPr>
                <w:rFonts w:ascii="Arial" w:hAnsi="Arial" w:cs="Arial"/>
                <w:lang w:val="de-DE"/>
              </w:rPr>
            </w:pPr>
          </w:p>
        </w:tc>
        <w:tc>
          <w:tcPr>
            <w:tcW w:w="993" w:type="dxa"/>
          </w:tcPr>
          <w:p w:rsidR="00A84187" w:rsidRDefault="00A84187" w:rsidP="00020AD3">
            <w:pPr>
              <w:ind w:right="-2"/>
              <w:jc w:val="center"/>
              <w:rPr>
                <w:rFonts w:ascii="Arial" w:hAnsi="Arial" w:cs="Arial"/>
                <w:lang w:val="de-DE"/>
              </w:rPr>
            </w:pPr>
          </w:p>
        </w:tc>
        <w:tc>
          <w:tcPr>
            <w:tcW w:w="850" w:type="dxa"/>
          </w:tcPr>
          <w:p w:rsidR="00A84187" w:rsidRDefault="00A84187" w:rsidP="00020AD3">
            <w:pPr>
              <w:ind w:right="-2"/>
              <w:jc w:val="center"/>
              <w:rPr>
                <w:rFonts w:ascii="Arial" w:hAnsi="Arial" w:cs="Arial"/>
                <w:lang w:val="de-DE"/>
              </w:rPr>
            </w:pPr>
          </w:p>
        </w:tc>
        <w:tc>
          <w:tcPr>
            <w:tcW w:w="1087" w:type="dxa"/>
          </w:tcPr>
          <w:p w:rsidR="00A84187" w:rsidRDefault="00A84187" w:rsidP="00020AD3">
            <w:pPr>
              <w:ind w:right="-2"/>
              <w:jc w:val="center"/>
              <w:rPr>
                <w:rFonts w:ascii="Arial" w:hAnsi="Arial" w:cs="Arial"/>
                <w:lang w:val="de-DE"/>
              </w:rPr>
            </w:pPr>
          </w:p>
        </w:tc>
        <w:tc>
          <w:tcPr>
            <w:tcW w:w="827" w:type="dxa"/>
          </w:tcPr>
          <w:p w:rsidR="00A84187" w:rsidRDefault="00A84187" w:rsidP="00020AD3">
            <w:pPr>
              <w:ind w:right="-2"/>
              <w:jc w:val="center"/>
              <w:rPr>
                <w:rFonts w:ascii="Arial" w:hAnsi="Arial" w:cs="Arial"/>
                <w:lang w:val="de-DE"/>
              </w:rPr>
            </w:pPr>
          </w:p>
        </w:tc>
      </w:tr>
      <w:tr w:rsidR="00A84187">
        <w:trPr>
          <w:cantSplit/>
        </w:trPr>
        <w:tc>
          <w:tcPr>
            <w:tcW w:w="1134" w:type="dxa"/>
            <w:vMerge/>
          </w:tcPr>
          <w:p w:rsidR="00A84187" w:rsidRDefault="00A84187" w:rsidP="00020AD3">
            <w:pPr>
              <w:ind w:right="-2"/>
              <w:jc w:val="center"/>
              <w:rPr>
                <w:rFonts w:ascii="Arial" w:hAnsi="Arial" w:cs="Arial"/>
                <w:lang w:val="de-DE"/>
              </w:rPr>
            </w:pPr>
          </w:p>
        </w:tc>
        <w:tc>
          <w:tcPr>
            <w:tcW w:w="3121" w:type="dxa"/>
          </w:tcPr>
          <w:p w:rsidR="00A84187" w:rsidRDefault="00A84187" w:rsidP="00020AD3">
            <w:pPr>
              <w:ind w:right="-2"/>
              <w:jc w:val="center"/>
              <w:rPr>
                <w:rFonts w:ascii="Arial" w:hAnsi="Arial" w:cs="Arial"/>
                <w:lang w:val="de-DE"/>
              </w:rPr>
            </w:pPr>
          </w:p>
        </w:tc>
        <w:tc>
          <w:tcPr>
            <w:tcW w:w="851" w:type="dxa"/>
          </w:tcPr>
          <w:p w:rsidR="00A84187" w:rsidRDefault="00A84187" w:rsidP="00020AD3">
            <w:pPr>
              <w:ind w:right="-2"/>
              <w:jc w:val="center"/>
              <w:rPr>
                <w:rFonts w:ascii="Arial" w:hAnsi="Arial" w:cs="Arial"/>
                <w:lang w:val="de-DE"/>
              </w:rPr>
            </w:pPr>
          </w:p>
        </w:tc>
        <w:tc>
          <w:tcPr>
            <w:tcW w:w="851" w:type="dxa"/>
          </w:tcPr>
          <w:p w:rsidR="00A84187" w:rsidRDefault="00A84187" w:rsidP="00020AD3">
            <w:pPr>
              <w:ind w:right="-2"/>
              <w:jc w:val="center"/>
              <w:rPr>
                <w:rFonts w:ascii="Arial" w:hAnsi="Arial" w:cs="Arial"/>
                <w:lang w:val="de-DE"/>
              </w:rPr>
            </w:pPr>
          </w:p>
        </w:tc>
        <w:tc>
          <w:tcPr>
            <w:tcW w:w="709" w:type="dxa"/>
          </w:tcPr>
          <w:p w:rsidR="00A84187" w:rsidRDefault="00A84187" w:rsidP="00020AD3">
            <w:pPr>
              <w:ind w:right="-2"/>
              <w:jc w:val="center"/>
              <w:rPr>
                <w:rFonts w:ascii="Arial" w:hAnsi="Arial" w:cs="Arial"/>
                <w:lang w:val="de-DE"/>
              </w:rPr>
            </w:pPr>
          </w:p>
        </w:tc>
        <w:tc>
          <w:tcPr>
            <w:tcW w:w="708" w:type="dxa"/>
          </w:tcPr>
          <w:p w:rsidR="00A84187" w:rsidRDefault="00A84187" w:rsidP="00020AD3">
            <w:pPr>
              <w:ind w:right="-2"/>
              <w:jc w:val="center"/>
              <w:rPr>
                <w:rFonts w:ascii="Arial" w:hAnsi="Arial" w:cs="Arial"/>
                <w:lang w:val="de-DE"/>
              </w:rPr>
            </w:pPr>
          </w:p>
        </w:tc>
        <w:tc>
          <w:tcPr>
            <w:tcW w:w="993" w:type="dxa"/>
          </w:tcPr>
          <w:p w:rsidR="00A84187" w:rsidRDefault="00A84187" w:rsidP="00020AD3">
            <w:pPr>
              <w:ind w:right="-2"/>
              <w:jc w:val="center"/>
              <w:rPr>
                <w:rFonts w:ascii="Arial" w:hAnsi="Arial" w:cs="Arial"/>
                <w:lang w:val="de-DE"/>
              </w:rPr>
            </w:pPr>
          </w:p>
        </w:tc>
        <w:tc>
          <w:tcPr>
            <w:tcW w:w="970" w:type="dxa"/>
          </w:tcPr>
          <w:p w:rsidR="00A84187" w:rsidRDefault="00A84187" w:rsidP="00020AD3">
            <w:pPr>
              <w:ind w:right="-2"/>
              <w:jc w:val="center"/>
              <w:rPr>
                <w:rFonts w:ascii="Arial" w:hAnsi="Arial" w:cs="Arial"/>
                <w:lang w:val="de-DE"/>
              </w:rPr>
            </w:pPr>
          </w:p>
        </w:tc>
        <w:tc>
          <w:tcPr>
            <w:tcW w:w="910" w:type="dxa"/>
          </w:tcPr>
          <w:p w:rsidR="00A84187" w:rsidRDefault="00A84187" w:rsidP="00020AD3">
            <w:pPr>
              <w:ind w:right="-2"/>
              <w:jc w:val="center"/>
              <w:rPr>
                <w:rFonts w:ascii="Arial" w:hAnsi="Arial" w:cs="Arial"/>
                <w:lang w:val="de-DE"/>
              </w:rPr>
            </w:pPr>
          </w:p>
        </w:tc>
        <w:tc>
          <w:tcPr>
            <w:tcW w:w="1033" w:type="dxa"/>
          </w:tcPr>
          <w:p w:rsidR="00A84187" w:rsidRDefault="00A84187" w:rsidP="00020AD3">
            <w:pPr>
              <w:ind w:right="-2"/>
              <w:jc w:val="center"/>
              <w:rPr>
                <w:rFonts w:ascii="Arial" w:hAnsi="Arial" w:cs="Arial"/>
                <w:lang w:val="de-DE"/>
              </w:rPr>
            </w:pPr>
          </w:p>
        </w:tc>
        <w:tc>
          <w:tcPr>
            <w:tcW w:w="993" w:type="dxa"/>
          </w:tcPr>
          <w:p w:rsidR="00A84187" w:rsidRDefault="00A84187" w:rsidP="00020AD3">
            <w:pPr>
              <w:ind w:right="-2"/>
              <w:jc w:val="center"/>
              <w:rPr>
                <w:rFonts w:ascii="Arial" w:hAnsi="Arial" w:cs="Arial"/>
                <w:lang w:val="de-DE"/>
              </w:rPr>
            </w:pPr>
          </w:p>
        </w:tc>
        <w:tc>
          <w:tcPr>
            <w:tcW w:w="850" w:type="dxa"/>
          </w:tcPr>
          <w:p w:rsidR="00A84187" w:rsidRDefault="00A84187" w:rsidP="00020AD3">
            <w:pPr>
              <w:ind w:right="-2"/>
              <w:jc w:val="center"/>
              <w:rPr>
                <w:rFonts w:ascii="Arial" w:hAnsi="Arial" w:cs="Arial"/>
                <w:lang w:val="de-DE"/>
              </w:rPr>
            </w:pPr>
          </w:p>
        </w:tc>
        <w:tc>
          <w:tcPr>
            <w:tcW w:w="1087" w:type="dxa"/>
          </w:tcPr>
          <w:p w:rsidR="00A84187" w:rsidRDefault="00A84187" w:rsidP="00020AD3">
            <w:pPr>
              <w:ind w:right="-2"/>
              <w:jc w:val="center"/>
              <w:rPr>
                <w:rFonts w:ascii="Arial" w:hAnsi="Arial" w:cs="Arial"/>
                <w:lang w:val="de-DE"/>
              </w:rPr>
            </w:pPr>
          </w:p>
        </w:tc>
        <w:tc>
          <w:tcPr>
            <w:tcW w:w="827" w:type="dxa"/>
          </w:tcPr>
          <w:p w:rsidR="00A84187" w:rsidRDefault="00A84187" w:rsidP="00020AD3">
            <w:pPr>
              <w:ind w:right="-2"/>
              <w:jc w:val="center"/>
              <w:rPr>
                <w:rFonts w:ascii="Arial" w:hAnsi="Arial" w:cs="Arial"/>
                <w:lang w:val="de-DE"/>
              </w:rPr>
            </w:pPr>
          </w:p>
        </w:tc>
      </w:tr>
      <w:tr w:rsidR="00A84187">
        <w:trPr>
          <w:cantSplit/>
        </w:trPr>
        <w:tc>
          <w:tcPr>
            <w:tcW w:w="1134" w:type="dxa"/>
            <w:vMerge/>
          </w:tcPr>
          <w:p w:rsidR="00A84187" w:rsidRDefault="00A84187" w:rsidP="00020AD3">
            <w:pPr>
              <w:ind w:right="-2"/>
              <w:jc w:val="center"/>
              <w:rPr>
                <w:rFonts w:ascii="Arial" w:hAnsi="Arial" w:cs="Arial"/>
                <w:lang w:val="de-DE"/>
              </w:rPr>
            </w:pPr>
          </w:p>
        </w:tc>
        <w:tc>
          <w:tcPr>
            <w:tcW w:w="3121" w:type="dxa"/>
          </w:tcPr>
          <w:p w:rsidR="00A84187" w:rsidRDefault="00A84187" w:rsidP="00020AD3">
            <w:pPr>
              <w:ind w:right="-2"/>
              <w:jc w:val="center"/>
              <w:rPr>
                <w:rFonts w:ascii="Arial" w:hAnsi="Arial" w:cs="Arial"/>
                <w:lang w:val="de-DE"/>
              </w:rPr>
            </w:pPr>
          </w:p>
        </w:tc>
        <w:tc>
          <w:tcPr>
            <w:tcW w:w="851" w:type="dxa"/>
          </w:tcPr>
          <w:p w:rsidR="00A84187" w:rsidRDefault="00A84187" w:rsidP="00020AD3">
            <w:pPr>
              <w:ind w:right="-2"/>
              <w:jc w:val="center"/>
              <w:rPr>
                <w:rFonts w:ascii="Arial" w:hAnsi="Arial" w:cs="Arial"/>
                <w:lang w:val="de-DE"/>
              </w:rPr>
            </w:pPr>
          </w:p>
        </w:tc>
        <w:tc>
          <w:tcPr>
            <w:tcW w:w="851" w:type="dxa"/>
          </w:tcPr>
          <w:p w:rsidR="00A84187" w:rsidRDefault="00A84187" w:rsidP="00020AD3">
            <w:pPr>
              <w:ind w:right="-2"/>
              <w:jc w:val="center"/>
              <w:rPr>
                <w:rFonts w:ascii="Arial" w:hAnsi="Arial" w:cs="Arial"/>
                <w:lang w:val="de-DE"/>
              </w:rPr>
            </w:pPr>
          </w:p>
        </w:tc>
        <w:tc>
          <w:tcPr>
            <w:tcW w:w="709" w:type="dxa"/>
          </w:tcPr>
          <w:p w:rsidR="00A84187" w:rsidRDefault="00A84187" w:rsidP="00020AD3">
            <w:pPr>
              <w:ind w:right="-2"/>
              <w:jc w:val="center"/>
              <w:rPr>
                <w:rFonts w:ascii="Arial" w:hAnsi="Arial" w:cs="Arial"/>
                <w:lang w:val="de-DE"/>
              </w:rPr>
            </w:pPr>
          </w:p>
        </w:tc>
        <w:tc>
          <w:tcPr>
            <w:tcW w:w="708" w:type="dxa"/>
          </w:tcPr>
          <w:p w:rsidR="00A84187" w:rsidRDefault="00A84187" w:rsidP="00020AD3">
            <w:pPr>
              <w:ind w:right="-2"/>
              <w:jc w:val="center"/>
              <w:rPr>
                <w:rFonts w:ascii="Arial" w:hAnsi="Arial" w:cs="Arial"/>
                <w:lang w:val="de-DE"/>
              </w:rPr>
            </w:pPr>
          </w:p>
        </w:tc>
        <w:tc>
          <w:tcPr>
            <w:tcW w:w="993" w:type="dxa"/>
          </w:tcPr>
          <w:p w:rsidR="00A84187" w:rsidRDefault="00A84187" w:rsidP="00020AD3">
            <w:pPr>
              <w:ind w:right="-2"/>
              <w:jc w:val="center"/>
              <w:rPr>
                <w:rFonts w:ascii="Arial" w:hAnsi="Arial" w:cs="Arial"/>
                <w:lang w:val="de-DE"/>
              </w:rPr>
            </w:pPr>
          </w:p>
        </w:tc>
        <w:tc>
          <w:tcPr>
            <w:tcW w:w="970" w:type="dxa"/>
          </w:tcPr>
          <w:p w:rsidR="00A84187" w:rsidRDefault="00A84187" w:rsidP="00020AD3">
            <w:pPr>
              <w:ind w:right="-2"/>
              <w:jc w:val="center"/>
              <w:rPr>
                <w:rFonts w:ascii="Arial" w:hAnsi="Arial" w:cs="Arial"/>
                <w:lang w:val="de-DE"/>
              </w:rPr>
            </w:pPr>
          </w:p>
        </w:tc>
        <w:tc>
          <w:tcPr>
            <w:tcW w:w="910" w:type="dxa"/>
          </w:tcPr>
          <w:p w:rsidR="00A84187" w:rsidRDefault="00A84187" w:rsidP="00020AD3">
            <w:pPr>
              <w:ind w:right="-2"/>
              <w:jc w:val="center"/>
              <w:rPr>
                <w:rFonts w:ascii="Arial" w:hAnsi="Arial" w:cs="Arial"/>
                <w:lang w:val="de-DE"/>
              </w:rPr>
            </w:pPr>
          </w:p>
        </w:tc>
        <w:tc>
          <w:tcPr>
            <w:tcW w:w="1033" w:type="dxa"/>
          </w:tcPr>
          <w:p w:rsidR="00A84187" w:rsidRDefault="00A84187" w:rsidP="00020AD3">
            <w:pPr>
              <w:ind w:right="-2"/>
              <w:jc w:val="center"/>
              <w:rPr>
                <w:rFonts w:ascii="Arial" w:hAnsi="Arial" w:cs="Arial"/>
                <w:lang w:val="de-DE"/>
              </w:rPr>
            </w:pPr>
          </w:p>
        </w:tc>
        <w:tc>
          <w:tcPr>
            <w:tcW w:w="993" w:type="dxa"/>
          </w:tcPr>
          <w:p w:rsidR="00A84187" w:rsidRDefault="00A84187" w:rsidP="00020AD3">
            <w:pPr>
              <w:ind w:right="-2"/>
              <w:jc w:val="center"/>
              <w:rPr>
                <w:rFonts w:ascii="Arial" w:hAnsi="Arial" w:cs="Arial"/>
                <w:lang w:val="de-DE"/>
              </w:rPr>
            </w:pPr>
          </w:p>
        </w:tc>
        <w:tc>
          <w:tcPr>
            <w:tcW w:w="850" w:type="dxa"/>
          </w:tcPr>
          <w:p w:rsidR="00A84187" w:rsidRDefault="00A84187" w:rsidP="00020AD3">
            <w:pPr>
              <w:ind w:right="-2"/>
              <w:jc w:val="center"/>
              <w:rPr>
                <w:rFonts w:ascii="Arial" w:hAnsi="Arial" w:cs="Arial"/>
                <w:lang w:val="de-DE"/>
              </w:rPr>
            </w:pPr>
          </w:p>
        </w:tc>
        <w:tc>
          <w:tcPr>
            <w:tcW w:w="1087" w:type="dxa"/>
          </w:tcPr>
          <w:p w:rsidR="00A84187" w:rsidRDefault="00A84187" w:rsidP="00020AD3">
            <w:pPr>
              <w:ind w:right="-2"/>
              <w:jc w:val="center"/>
              <w:rPr>
                <w:rFonts w:ascii="Arial" w:hAnsi="Arial" w:cs="Arial"/>
                <w:lang w:val="de-DE"/>
              </w:rPr>
            </w:pPr>
          </w:p>
        </w:tc>
        <w:tc>
          <w:tcPr>
            <w:tcW w:w="827" w:type="dxa"/>
          </w:tcPr>
          <w:p w:rsidR="00A84187" w:rsidRDefault="00A84187" w:rsidP="00020AD3">
            <w:pPr>
              <w:ind w:right="-2"/>
              <w:jc w:val="center"/>
              <w:rPr>
                <w:rFonts w:ascii="Arial" w:hAnsi="Arial" w:cs="Arial"/>
                <w:lang w:val="de-DE"/>
              </w:rPr>
            </w:pPr>
          </w:p>
        </w:tc>
      </w:tr>
      <w:tr w:rsidR="00A84187">
        <w:trPr>
          <w:cantSplit/>
        </w:trPr>
        <w:tc>
          <w:tcPr>
            <w:tcW w:w="1134" w:type="dxa"/>
            <w:vMerge/>
          </w:tcPr>
          <w:p w:rsidR="00A84187" w:rsidRDefault="00A84187" w:rsidP="00020AD3">
            <w:pPr>
              <w:ind w:right="-2"/>
              <w:jc w:val="center"/>
              <w:rPr>
                <w:rFonts w:ascii="Arial" w:hAnsi="Arial" w:cs="Arial"/>
                <w:lang w:val="de-DE"/>
              </w:rPr>
            </w:pPr>
          </w:p>
        </w:tc>
        <w:tc>
          <w:tcPr>
            <w:tcW w:w="3121" w:type="dxa"/>
          </w:tcPr>
          <w:p w:rsidR="00A84187" w:rsidRDefault="00A84187" w:rsidP="00020AD3">
            <w:pPr>
              <w:ind w:right="-2"/>
              <w:jc w:val="center"/>
              <w:rPr>
                <w:rFonts w:ascii="Arial" w:hAnsi="Arial" w:cs="Arial"/>
                <w:lang w:val="de-DE"/>
              </w:rPr>
            </w:pPr>
          </w:p>
        </w:tc>
        <w:tc>
          <w:tcPr>
            <w:tcW w:w="851" w:type="dxa"/>
          </w:tcPr>
          <w:p w:rsidR="00A84187" w:rsidRDefault="00A84187" w:rsidP="00020AD3">
            <w:pPr>
              <w:ind w:right="-2"/>
              <w:jc w:val="center"/>
              <w:rPr>
                <w:rFonts w:ascii="Arial" w:hAnsi="Arial" w:cs="Arial"/>
                <w:lang w:val="de-DE"/>
              </w:rPr>
            </w:pPr>
          </w:p>
        </w:tc>
        <w:tc>
          <w:tcPr>
            <w:tcW w:w="851" w:type="dxa"/>
          </w:tcPr>
          <w:p w:rsidR="00A84187" w:rsidRDefault="00A84187" w:rsidP="00020AD3">
            <w:pPr>
              <w:ind w:right="-2"/>
              <w:jc w:val="center"/>
              <w:rPr>
                <w:rFonts w:ascii="Arial" w:hAnsi="Arial" w:cs="Arial"/>
                <w:lang w:val="de-DE"/>
              </w:rPr>
            </w:pPr>
          </w:p>
        </w:tc>
        <w:tc>
          <w:tcPr>
            <w:tcW w:w="709" w:type="dxa"/>
          </w:tcPr>
          <w:p w:rsidR="00A84187" w:rsidRDefault="00A84187" w:rsidP="00020AD3">
            <w:pPr>
              <w:ind w:right="-2"/>
              <w:jc w:val="center"/>
              <w:rPr>
                <w:rFonts w:ascii="Arial" w:hAnsi="Arial" w:cs="Arial"/>
                <w:lang w:val="de-DE"/>
              </w:rPr>
            </w:pPr>
          </w:p>
        </w:tc>
        <w:tc>
          <w:tcPr>
            <w:tcW w:w="708" w:type="dxa"/>
          </w:tcPr>
          <w:p w:rsidR="00A84187" w:rsidRDefault="00A84187" w:rsidP="00020AD3">
            <w:pPr>
              <w:ind w:right="-2"/>
              <w:jc w:val="center"/>
              <w:rPr>
                <w:rFonts w:ascii="Arial" w:hAnsi="Arial" w:cs="Arial"/>
                <w:lang w:val="de-DE"/>
              </w:rPr>
            </w:pPr>
          </w:p>
        </w:tc>
        <w:tc>
          <w:tcPr>
            <w:tcW w:w="993" w:type="dxa"/>
          </w:tcPr>
          <w:p w:rsidR="00A84187" w:rsidRDefault="00A84187" w:rsidP="00020AD3">
            <w:pPr>
              <w:ind w:right="-2"/>
              <w:jc w:val="center"/>
              <w:rPr>
                <w:rFonts w:ascii="Arial" w:hAnsi="Arial" w:cs="Arial"/>
                <w:lang w:val="de-DE"/>
              </w:rPr>
            </w:pPr>
          </w:p>
        </w:tc>
        <w:tc>
          <w:tcPr>
            <w:tcW w:w="970" w:type="dxa"/>
          </w:tcPr>
          <w:p w:rsidR="00A84187" w:rsidRDefault="00A84187" w:rsidP="00020AD3">
            <w:pPr>
              <w:ind w:right="-2"/>
              <w:jc w:val="center"/>
              <w:rPr>
                <w:rFonts w:ascii="Arial" w:hAnsi="Arial" w:cs="Arial"/>
                <w:lang w:val="de-DE"/>
              </w:rPr>
            </w:pPr>
          </w:p>
        </w:tc>
        <w:tc>
          <w:tcPr>
            <w:tcW w:w="910" w:type="dxa"/>
          </w:tcPr>
          <w:p w:rsidR="00A84187" w:rsidRDefault="00A84187" w:rsidP="00020AD3">
            <w:pPr>
              <w:ind w:right="-2"/>
              <w:jc w:val="center"/>
              <w:rPr>
                <w:rFonts w:ascii="Arial" w:hAnsi="Arial" w:cs="Arial"/>
                <w:lang w:val="de-DE"/>
              </w:rPr>
            </w:pPr>
          </w:p>
        </w:tc>
        <w:tc>
          <w:tcPr>
            <w:tcW w:w="1033" w:type="dxa"/>
          </w:tcPr>
          <w:p w:rsidR="00A84187" w:rsidRDefault="00A84187" w:rsidP="00020AD3">
            <w:pPr>
              <w:ind w:right="-2"/>
              <w:jc w:val="center"/>
              <w:rPr>
                <w:rFonts w:ascii="Arial" w:hAnsi="Arial" w:cs="Arial"/>
                <w:lang w:val="de-DE"/>
              </w:rPr>
            </w:pPr>
          </w:p>
        </w:tc>
        <w:tc>
          <w:tcPr>
            <w:tcW w:w="993" w:type="dxa"/>
          </w:tcPr>
          <w:p w:rsidR="00A84187" w:rsidRDefault="00A84187" w:rsidP="00020AD3">
            <w:pPr>
              <w:ind w:right="-2"/>
              <w:jc w:val="center"/>
              <w:rPr>
                <w:rFonts w:ascii="Arial" w:hAnsi="Arial" w:cs="Arial"/>
                <w:lang w:val="de-DE"/>
              </w:rPr>
            </w:pPr>
          </w:p>
        </w:tc>
        <w:tc>
          <w:tcPr>
            <w:tcW w:w="850" w:type="dxa"/>
          </w:tcPr>
          <w:p w:rsidR="00A84187" w:rsidRDefault="00A84187" w:rsidP="00020AD3">
            <w:pPr>
              <w:ind w:right="-2"/>
              <w:jc w:val="center"/>
              <w:rPr>
                <w:rFonts w:ascii="Arial" w:hAnsi="Arial" w:cs="Arial"/>
                <w:lang w:val="de-DE"/>
              </w:rPr>
            </w:pPr>
          </w:p>
        </w:tc>
        <w:tc>
          <w:tcPr>
            <w:tcW w:w="1087" w:type="dxa"/>
          </w:tcPr>
          <w:p w:rsidR="00A84187" w:rsidRDefault="00A84187" w:rsidP="00020AD3">
            <w:pPr>
              <w:ind w:right="-2"/>
              <w:jc w:val="center"/>
              <w:rPr>
                <w:rFonts w:ascii="Arial" w:hAnsi="Arial" w:cs="Arial"/>
                <w:lang w:val="de-DE"/>
              </w:rPr>
            </w:pPr>
          </w:p>
        </w:tc>
        <w:tc>
          <w:tcPr>
            <w:tcW w:w="827" w:type="dxa"/>
          </w:tcPr>
          <w:p w:rsidR="00A84187" w:rsidRDefault="00A84187" w:rsidP="00020AD3">
            <w:pPr>
              <w:ind w:right="-2"/>
              <w:jc w:val="center"/>
              <w:rPr>
                <w:rFonts w:ascii="Arial" w:hAnsi="Arial" w:cs="Arial"/>
                <w:lang w:val="de-DE"/>
              </w:rPr>
            </w:pPr>
          </w:p>
        </w:tc>
      </w:tr>
      <w:tr w:rsidR="00A84187">
        <w:trPr>
          <w:cantSplit/>
        </w:trPr>
        <w:tc>
          <w:tcPr>
            <w:tcW w:w="1134" w:type="dxa"/>
            <w:vMerge/>
          </w:tcPr>
          <w:p w:rsidR="00A84187" w:rsidRDefault="00A84187" w:rsidP="00020AD3">
            <w:pPr>
              <w:ind w:right="-2"/>
              <w:jc w:val="center"/>
              <w:rPr>
                <w:rFonts w:ascii="Arial" w:hAnsi="Arial" w:cs="Arial"/>
                <w:lang w:val="de-DE"/>
              </w:rPr>
            </w:pPr>
          </w:p>
        </w:tc>
        <w:tc>
          <w:tcPr>
            <w:tcW w:w="3121" w:type="dxa"/>
          </w:tcPr>
          <w:p w:rsidR="00A84187" w:rsidRDefault="00A84187" w:rsidP="00020AD3">
            <w:pPr>
              <w:ind w:right="-2"/>
              <w:jc w:val="center"/>
              <w:rPr>
                <w:rFonts w:ascii="Arial" w:hAnsi="Arial" w:cs="Arial"/>
                <w:lang w:val="de-DE"/>
              </w:rPr>
            </w:pPr>
          </w:p>
        </w:tc>
        <w:tc>
          <w:tcPr>
            <w:tcW w:w="851" w:type="dxa"/>
          </w:tcPr>
          <w:p w:rsidR="00A84187" w:rsidRDefault="00A84187" w:rsidP="00020AD3">
            <w:pPr>
              <w:ind w:right="-2"/>
              <w:jc w:val="center"/>
              <w:rPr>
                <w:rFonts w:ascii="Arial" w:hAnsi="Arial" w:cs="Arial"/>
                <w:lang w:val="de-DE"/>
              </w:rPr>
            </w:pPr>
          </w:p>
        </w:tc>
        <w:tc>
          <w:tcPr>
            <w:tcW w:w="851" w:type="dxa"/>
          </w:tcPr>
          <w:p w:rsidR="00A84187" w:rsidRDefault="00A84187" w:rsidP="00020AD3">
            <w:pPr>
              <w:ind w:right="-2"/>
              <w:jc w:val="center"/>
              <w:rPr>
                <w:rFonts w:ascii="Arial" w:hAnsi="Arial" w:cs="Arial"/>
                <w:lang w:val="de-DE"/>
              </w:rPr>
            </w:pPr>
          </w:p>
        </w:tc>
        <w:tc>
          <w:tcPr>
            <w:tcW w:w="709" w:type="dxa"/>
          </w:tcPr>
          <w:p w:rsidR="00A84187" w:rsidRDefault="00A84187" w:rsidP="00020AD3">
            <w:pPr>
              <w:ind w:right="-2"/>
              <w:jc w:val="center"/>
              <w:rPr>
                <w:rFonts w:ascii="Arial" w:hAnsi="Arial" w:cs="Arial"/>
                <w:lang w:val="de-DE"/>
              </w:rPr>
            </w:pPr>
          </w:p>
        </w:tc>
        <w:tc>
          <w:tcPr>
            <w:tcW w:w="708" w:type="dxa"/>
          </w:tcPr>
          <w:p w:rsidR="00A84187" w:rsidRDefault="00A84187" w:rsidP="00020AD3">
            <w:pPr>
              <w:ind w:right="-2"/>
              <w:jc w:val="center"/>
              <w:rPr>
                <w:rFonts w:ascii="Arial" w:hAnsi="Arial" w:cs="Arial"/>
                <w:lang w:val="de-DE"/>
              </w:rPr>
            </w:pPr>
          </w:p>
        </w:tc>
        <w:tc>
          <w:tcPr>
            <w:tcW w:w="993" w:type="dxa"/>
          </w:tcPr>
          <w:p w:rsidR="00A84187" w:rsidRDefault="00A84187" w:rsidP="00020AD3">
            <w:pPr>
              <w:ind w:right="-2"/>
              <w:jc w:val="center"/>
              <w:rPr>
                <w:rFonts w:ascii="Arial" w:hAnsi="Arial" w:cs="Arial"/>
                <w:lang w:val="de-DE"/>
              </w:rPr>
            </w:pPr>
          </w:p>
        </w:tc>
        <w:tc>
          <w:tcPr>
            <w:tcW w:w="970" w:type="dxa"/>
          </w:tcPr>
          <w:p w:rsidR="00A84187" w:rsidRDefault="00A84187" w:rsidP="00020AD3">
            <w:pPr>
              <w:ind w:right="-2"/>
              <w:jc w:val="center"/>
              <w:rPr>
                <w:rFonts w:ascii="Arial" w:hAnsi="Arial" w:cs="Arial"/>
                <w:lang w:val="de-DE"/>
              </w:rPr>
            </w:pPr>
          </w:p>
        </w:tc>
        <w:tc>
          <w:tcPr>
            <w:tcW w:w="910" w:type="dxa"/>
          </w:tcPr>
          <w:p w:rsidR="00A84187" w:rsidRDefault="00A84187" w:rsidP="00020AD3">
            <w:pPr>
              <w:ind w:right="-2"/>
              <w:jc w:val="center"/>
              <w:rPr>
                <w:rFonts w:ascii="Arial" w:hAnsi="Arial" w:cs="Arial"/>
                <w:lang w:val="de-DE"/>
              </w:rPr>
            </w:pPr>
          </w:p>
        </w:tc>
        <w:tc>
          <w:tcPr>
            <w:tcW w:w="1033" w:type="dxa"/>
          </w:tcPr>
          <w:p w:rsidR="00A84187" w:rsidRDefault="00A84187" w:rsidP="00020AD3">
            <w:pPr>
              <w:ind w:right="-2"/>
              <w:jc w:val="center"/>
              <w:rPr>
                <w:rFonts w:ascii="Arial" w:hAnsi="Arial" w:cs="Arial"/>
                <w:lang w:val="de-DE"/>
              </w:rPr>
            </w:pPr>
          </w:p>
        </w:tc>
        <w:tc>
          <w:tcPr>
            <w:tcW w:w="993" w:type="dxa"/>
          </w:tcPr>
          <w:p w:rsidR="00A84187" w:rsidRDefault="00A84187" w:rsidP="00020AD3">
            <w:pPr>
              <w:ind w:right="-2"/>
              <w:jc w:val="center"/>
              <w:rPr>
                <w:rFonts w:ascii="Arial" w:hAnsi="Arial" w:cs="Arial"/>
                <w:lang w:val="de-DE"/>
              </w:rPr>
            </w:pPr>
          </w:p>
        </w:tc>
        <w:tc>
          <w:tcPr>
            <w:tcW w:w="850" w:type="dxa"/>
          </w:tcPr>
          <w:p w:rsidR="00A84187" w:rsidRDefault="00A84187" w:rsidP="00020AD3">
            <w:pPr>
              <w:ind w:right="-2"/>
              <w:jc w:val="center"/>
              <w:rPr>
                <w:rFonts w:ascii="Arial" w:hAnsi="Arial" w:cs="Arial"/>
                <w:lang w:val="de-DE"/>
              </w:rPr>
            </w:pPr>
          </w:p>
        </w:tc>
        <w:tc>
          <w:tcPr>
            <w:tcW w:w="1087" w:type="dxa"/>
          </w:tcPr>
          <w:p w:rsidR="00A84187" w:rsidRDefault="00A84187" w:rsidP="00020AD3">
            <w:pPr>
              <w:ind w:right="-2"/>
              <w:jc w:val="center"/>
              <w:rPr>
                <w:rFonts w:ascii="Arial" w:hAnsi="Arial" w:cs="Arial"/>
                <w:lang w:val="de-DE"/>
              </w:rPr>
            </w:pPr>
          </w:p>
        </w:tc>
        <w:tc>
          <w:tcPr>
            <w:tcW w:w="827" w:type="dxa"/>
          </w:tcPr>
          <w:p w:rsidR="00A84187" w:rsidRDefault="00A84187" w:rsidP="00020AD3">
            <w:pPr>
              <w:ind w:right="-2"/>
              <w:jc w:val="center"/>
              <w:rPr>
                <w:rFonts w:ascii="Arial" w:hAnsi="Arial" w:cs="Arial"/>
                <w:lang w:val="de-DE"/>
              </w:rPr>
            </w:pPr>
          </w:p>
        </w:tc>
      </w:tr>
      <w:tr w:rsidR="00A84187">
        <w:trPr>
          <w:cantSplit/>
        </w:trPr>
        <w:tc>
          <w:tcPr>
            <w:tcW w:w="1134" w:type="dxa"/>
            <w:vMerge/>
          </w:tcPr>
          <w:p w:rsidR="00A84187" w:rsidRDefault="00A84187" w:rsidP="00020AD3">
            <w:pPr>
              <w:ind w:right="-2"/>
              <w:jc w:val="center"/>
              <w:rPr>
                <w:rFonts w:ascii="Arial" w:hAnsi="Arial" w:cs="Arial"/>
                <w:lang w:val="de-DE"/>
              </w:rPr>
            </w:pPr>
          </w:p>
        </w:tc>
        <w:tc>
          <w:tcPr>
            <w:tcW w:w="3121" w:type="dxa"/>
          </w:tcPr>
          <w:p w:rsidR="00A84187" w:rsidRDefault="00A84187" w:rsidP="00020AD3">
            <w:pPr>
              <w:ind w:right="-2"/>
              <w:jc w:val="center"/>
              <w:rPr>
                <w:rFonts w:ascii="Arial" w:hAnsi="Arial" w:cs="Arial"/>
                <w:lang w:val="de-DE"/>
              </w:rPr>
            </w:pPr>
          </w:p>
        </w:tc>
        <w:tc>
          <w:tcPr>
            <w:tcW w:w="851" w:type="dxa"/>
          </w:tcPr>
          <w:p w:rsidR="00A84187" w:rsidRDefault="00A84187" w:rsidP="00020AD3">
            <w:pPr>
              <w:ind w:right="-2"/>
              <w:jc w:val="center"/>
              <w:rPr>
                <w:rFonts w:ascii="Arial" w:hAnsi="Arial" w:cs="Arial"/>
                <w:lang w:val="de-DE"/>
              </w:rPr>
            </w:pPr>
          </w:p>
        </w:tc>
        <w:tc>
          <w:tcPr>
            <w:tcW w:w="851" w:type="dxa"/>
          </w:tcPr>
          <w:p w:rsidR="00A84187" w:rsidRDefault="00A84187" w:rsidP="00020AD3">
            <w:pPr>
              <w:ind w:right="-2"/>
              <w:jc w:val="center"/>
              <w:rPr>
                <w:rFonts w:ascii="Arial" w:hAnsi="Arial" w:cs="Arial"/>
                <w:lang w:val="de-DE"/>
              </w:rPr>
            </w:pPr>
          </w:p>
        </w:tc>
        <w:tc>
          <w:tcPr>
            <w:tcW w:w="709" w:type="dxa"/>
          </w:tcPr>
          <w:p w:rsidR="00A84187" w:rsidRDefault="00A84187" w:rsidP="00020AD3">
            <w:pPr>
              <w:ind w:right="-2"/>
              <w:jc w:val="center"/>
              <w:rPr>
                <w:rFonts w:ascii="Arial" w:hAnsi="Arial" w:cs="Arial"/>
                <w:lang w:val="de-DE"/>
              </w:rPr>
            </w:pPr>
          </w:p>
        </w:tc>
        <w:tc>
          <w:tcPr>
            <w:tcW w:w="708" w:type="dxa"/>
          </w:tcPr>
          <w:p w:rsidR="00A84187" w:rsidRDefault="00A84187" w:rsidP="00020AD3">
            <w:pPr>
              <w:ind w:right="-2"/>
              <w:jc w:val="center"/>
              <w:rPr>
                <w:rFonts w:ascii="Arial" w:hAnsi="Arial" w:cs="Arial"/>
                <w:lang w:val="de-DE"/>
              </w:rPr>
            </w:pPr>
          </w:p>
        </w:tc>
        <w:tc>
          <w:tcPr>
            <w:tcW w:w="993" w:type="dxa"/>
          </w:tcPr>
          <w:p w:rsidR="00A84187" w:rsidRDefault="00A84187" w:rsidP="00020AD3">
            <w:pPr>
              <w:ind w:right="-2"/>
              <w:jc w:val="center"/>
              <w:rPr>
                <w:rFonts w:ascii="Arial" w:hAnsi="Arial" w:cs="Arial"/>
                <w:lang w:val="de-DE"/>
              </w:rPr>
            </w:pPr>
          </w:p>
        </w:tc>
        <w:tc>
          <w:tcPr>
            <w:tcW w:w="970" w:type="dxa"/>
          </w:tcPr>
          <w:p w:rsidR="00A84187" w:rsidRDefault="00A84187" w:rsidP="00020AD3">
            <w:pPr>
              <w:ind w:right="-2"/>
              <w:jc w:val="center"/>
              <w:rPr>
                <w:rFonts w:ascii="Arial" w:hAnsi="Arial" w:cs="Arial"/>
                <w:lang w:val="de-DE"/>
              </w:rPr>
            </w:pPr>
          </w:p>
        </w:tc>
        <w:tc>
          <w:tcPr>
            <w:tcW w:w="910" w:type="dxa"/>
          </w:tcPr>
          <w:p w:rsidR="00A84187" w:rsidRDefault="00A84187" w:rsidP="00020AD3">
            <w:pPr>
              <w:ind w:right="-2"/>
              <w:jc w:val="center"/>
              <w:rPr>
                <w:rFonts w:ascii="Arial" w:hAnsi="Arial" w:cs="Arial"/>
                <w:lang w:val="de-DE"/>
              </w:rPr>
            </w:pPr>
          </w:p>
        </w:tc>
        <w:tc>
          <w:tcPr>
            <w:tcW w:w="1033" w:type="dxa"/>
          </w:tcPr>
          <w:p w:rsidR="00A84187" w:rsidRDefault="00A84187" w:rsidP="00020AD3">
            <w:pPr>
              <w:ind w:right="-2"/>
              <w:jc w:val="center"/>
              <w:rPr>
                <w:rFonts w:ascii="Arial" w:hAnsi="Arial" w:cs="Arial"/>
                <w:lang w:val="de-DE"/>
              </w:rPr>
            </w:pPr>
          </w:p>
        </w:tc>
        <w:tc>
          <w:tcPr>
            <w:tcW w:w="993" w:type="dxa"/>
          </w:tcPr>
          <w:p w:rsidR="00A84187" w:rsidRDefault="00A84187" w:rsidP="00020AD3">
            <w:pPr>
              <w:ind w:right="-2"/>
              <w:jc w:val="center"/>
              <w:rPr>
                <w:rFonts w:ascii="Arial" w:hAnsi="Arial" w:cs="Arial"/>
                <w:lang w:val="de-DE"/>
              </w:rPr>
            </w:pPr>
          </w:p>
        </w:tc>
        <w:tc>
          <w:tcPr>
            <w:tcW w:w="850" w:type="dxa"/>
          </w:tcPr>
          <w:p w:rsidR="00A84187" w:rsidRDefault="00A84187" w:rsidP="00020AD3">
            <w:pPr>
              <w:ind w:right="-2"/>
              <w:jc w:val="center"/>
              <w:rPr>
                <w:rFonts w:ascii="Arial" w:hAnsi="Arial" w:cs="Arial"/>
                <w:lang w:val="de-DE"/>
              </w:rPr>
            </w:pPr>
          </w:p>
        </w:tc>
        <w:tc>
          <w:tcPr>
            <w:tcW w:w="1087" w:type="dxa"/>
          </w:tcPr>
          <w:p w:rsidR="00A84187" w:rsidRDefault="00A84187" w:rsidP="00020AD3">
            <w:pPr>
              <w:ind w:right="-2"/>
              <w:jc w:val="center"/>
              <w:rPr>
                <w:rFonts w:ascii="Arial" w:hAnsi="Arial" w:cs="Arial"/>
                <w:lang w:val="de-DE"/>
              </w:rPr>
            </w:pPr>
          </w:p>
        </w:tc>
        <w:tc>
          <w:tcPr>
            <w:tcW w:w="827" w:type="dxa"/>
          </w:tcPr>
          <w:p w:rsidR="00A84187" w:rsidRDefault="00A84187" w:rsidP="00020AD3">
            <w:pPr>
              <w:ind w:right="-2"/>
              <w:jc w:val="center"/>
              <w:rPr>
                <w:rFonts w:ascii="Arial" w:hAnsi="Arial" w:cs="Arial"/>
                <w:lang w:val="de-DE"/>
              </w:rPr>
            </w:pPr>
          </w:p>
        </w:tc>
      </w:tr>
      <w:tr w:rsidR="00A84187">
        <w:trPr>
          <w:cantSplit/>
        </w:trPr>
        <w:tc>
          <w:tcPr>
            <w:tcW w:w="1134" w:type="dxa"/>
            <w:vAlign w:val="center"/>
          </w:tcPr>
          <w:p w:rsidR="00A84187" w:rsidRDefault="00A84187" w:rsidP="00020AD3">
            <w:pPr>
              <w:ind w:right="-2"/>
              <w:jc w:val="center"/>
              <w:rPr>
                <w:rFonts w:ascii="Arial" w:hAnsi="Arial" w:cs="Arial"/>
                <w:lang w:val="de-DE"/>
              </w:rPr>
            </w:pPr>
          </w:p>
        </w:tc>
        <w:tc>
          <w:tcPr>
            <w:tcW w:w="3121" w:type="dxa"/>
            <w:vAlign w:val="center"/>
          </w:tcPr>
          <w:p w:rsidR="00A84187" w:rsidRDefault="00A84187" w:rsidP="00020AD3">
            <w:pPr>
              <w:pStyle w:val="Lgende"/>
              <w:tabs>
                <w:tab w:val="clear" w:pos="4536"/>
              </w:tabs>
              <w:spacing w:before="0"/>
              <w:ind w:right="-2"/>
              <w:rPr>
                <w:rFonts w:ascii="Arial" w:hAnsi="Arial" w:cs="Arial"/>
              </w:rPr>
            </w:pPr>
            <w:r>
              <w:rPr>
                <w:rFonts w:ascii="Arial" w:hAnsi="Arial" w:cs="Arial"/>
              </w:rPr>
              <w:t>Cumul de mesures pertinentes</w:t>
            </w:r>
            <w:r w:rsidR="004C1416">
              <w:rPr>
                <w:rFonts w:ascii="Arial" w:hAnsi="Arial" w:cs="Arial"/>
              </w:rPr>
              <w:t xml:space="preserve"> présentant un temps de retour </w:t>
            </w:r>
            <w:r w:rsidR="004C1416">
              <w:rPr>
                <w:rFonts w:ascii="Arial" w:hAnsi="Arial" w:cs="Arial"/>
              </w:rPr>
              <w:sym w:font="Symbol" w:char="F0A3"/>
            </w:r>
            <w:r>
              <w:rPr>
                <w:rFonts w:ascii="Arial" w:hAnsi="Arial" w:cs="Arial"/>
              </w:rPr>
              <w:t xml:space="preserve"> </w:t>
            </w:r>
            <w:r w:rsidR="004C1416">
              <w:rPr>
                <w:rFonts w:ascii="Arial" w:hAnsi="Arial" w:cs="Arial"/>
              </w:rPr>
              <w:t>à 5</w:t>
            </w:r>
            <w:r>
              <w:rPr>
                <w:rFonts w:ascii="Arial" w:hAnsi="Arial" w:cs="Arial"/>
              </w:rPr>
              <w:t xml:space="preserve"> ans (1)</w:t>
            </w:r>
          </w:p>
        </w:tc>
        <w:tc>
          <w:tcPr>
            <w:tcW w:w="851" w:type="dxa"/>
          </w:tcPr>
          <w:p w:rsidR="00A84187" w:rsidRDefault="00A84187" w:rsidP="00020AD3">
            <w:pPr>
              <w:ind w:right="-2"/>
              <w:jc w:val="center"/>
              <w:rPr>
                <w:rFonts w:ascii="Arial" w:hAnsi="Arial" w:cs="Arial"/>
              </w:rPr>
            </w:pPr>
          </w:p>
        </w:tc>
        <w:tc>
          <w:tcPr>
            <w:tcW w:w="851" w:type="dxa"/>
            <w:vAlign w:val="center"/>
          </w:tcPr>
          <w:p w:rsidR="00A84187" w:rsidRDefault="00A84187" w:rsidP="00020AD3">
            <w:pPr>
              <w:ind w:right="-2"/>
              <w:jc w:val="center"/>
              <w:rPr>
                <w:rFonts w:ascii="Arial" w:hAnsi="Arial" w:cs="Arial"/>
              </w:rPr>
            </w:pPr>
          </w:p>
        </w:tc>
        <w:tc>
          <w:tcPr>
            <w:tcW w:w="709" w:type="dxa"/>
            <w:vAlign w:val="center"/>
          </w:tcPr>
          <w:p w:rsidR="00A84187" w:rsidRDefault="00A84187" w:rsidP="00020AD3">
            <w:pPr>
              <w:ind w:right="-2"/>
              <w:jc w:val="center"/>
              <w:rPr>
                <w:rFonts w:ascii="Arial" w:hAnsi="Arial" w:cs="Arial"/>
              </w:rPr>
            </w:pPr>
          </w:p>
        </w:tc>
        <w:tc>
          <w:tcPr>
            <w:tcW w:w="708" w:type="dxa"/>
            <w:vAlign w:val="center"/>
          </w:tcPr>
          <w:p w:rsidR="00A84187" w:rsidRDefault="00A84187" w:rsidP="00020AD3">
            <w:pPr>
              <w:ind w:right="-2"/>
              <w:jc w:val="center"/>
              <w:rPr>
                <w:rFonts w:ascii="Arial" w:hAnsi="Arial" w:cs="Arial"/>
              </w:rPr>
            </w:pPr>
          </w:p>
        </w:tc>
        <w:tc>
          <w:tcPr>
            <w:tcW w:w="993" w:type="dxa"/>
            <w:vAlign w:val="center"/>
          </w:tcPr>
          <w:p w:rsidR="00A84187" w:rsidRDefault="00A84187" w:rsidP="00020AD3">
            <w:pPr>
              <w:ind w:right="-2"/>
              <w:jc w:val="center"/>
              <w:rPr>
                <w:rFonts w:ascii="Arial" w:hAnsi="Arial" w:cs="Arial"/>
              </w:rPr>
            </w:pPr>
          </w:p>
        </w:tc>
        <w:tc>
          <w:tcPr>
            <w:tcW w:w="970" w:type="dxa"/>
            <w:vAlign w:val="center"/>
          </w:tcPr>
          <w:p w:rsidR="00A84187" w:rsidRDefault="00A84187" w:rsidP="00020AD3">
            <w:pPr>
              <w:ind w:right="-2"/>
              <w:jc w:val="center"/>
              <w:rPr>
                <w:rFonts w:ascii="Arial" w:hAnsi="Arial" w:cs="Arial"/>
              </w:rPr>
            </w:pPr>
          </w:p>
        </w:tc>
        <w:tc>
          <w:tcPr>
            <w:tcW w:w="910" w:type="dxa"/>
            <w:vAlign w:val="center"/>
          </w:tcPr>
          <w:p w:rsidR="00A84187" w:rsidRDefault="00A84187" w:rsidP="00020AD3">
            <w:pPr>
              <w:ind w:right="-2"/>
              <w:jc w:val="center"/>
              <w:rPr>
                <w:rFonts w:ascii="Arial" w:hAnsi="Arial" w:cs="Arial"/>
              </w:rPr>
            </w:pPr>
          </w:p>
        </w:tc>
        <w:tc>
          <w:tcPr>
            <w:tcW w:w="1033" w:type="dxa"/>
            <w:vAlign w:val="center"/>
          </w:tcPr>
          <w:p w:rsidR="00A84187" w:rsidRDefault="00A84187" w:rsidP="00020AD3">
            <w:pPr>
              <w:ind w:right="-2"/>
              <w:jc w:val="center"/>
              <w:rPr>
                <w:rFonts w:ascii="Arial" w:hAnsi="Arial" w:cs="Arial"/>
              </w:rPr>
            </w:pPr>
          </w:p>
        </w:tc>
        <w:tc>
          <w:tcPr>
            <w:tcW w:w="993" w:type="dxa"/>
          </w:tcPr>
          <w:p w:rsidR="00A84187" w:rsidRDefault="00A84187" w:rsidP="00020AD3">
            <w:pPr>
              <w:pStyle w:val="Lgende"/>
              <w:tabs>
                <w:tab w:val="clear" w:pos="4536"/>
              </w:tabs>
              <w:spacing w:before="0"/>
              <w:ind w:right="-2"/>
              <w:rPr>
                <w:rFonts w:ascii="Arial" w:hAnsi="Arial" w:cs="Arial"/>
              </w:rPr>
            </w:pPr>
          </w:p>
        </w:tc>
        <w:tc>
          <w:tcPr>
            <w:tcW w:w="850" w:type="dxa"/>
          </w:tcPr>
          <w:p w:rsidR="00A84187" w:rsidRDefault="00A84187" w:rsidP="00020AD3">
            <w:pPr>
              <w:ind w:right="-2"/>
              <w:jc w:val="center"/>
              <w:rPr>
                <w:rFonts w:ascii="Arial" w:hAnsi="Arial" w:cs="Arial"/>
              </w:rPr>
            </w:pPr>
          </w:p>
        </w:tc>
        <w:tc>
          <w:tcPr>
            <w:tcW w:w="1087" w:type="dxa"/>
            <w:vAlign w:val="center"/>
          </w:tcPr>
          <w:p w:rsidR="00A84187" w:rsidRDefault="00A84187" w:rsidP="00020AD3">
            <w:pPr>
              <w:ind w:right="-2"/>
              <w:jc w:val="center"/>
              <w:rPr>
                <w:rFonts w:ascii="Arial" w:hAnsi="Arial" w:cs="Arial"/>
              </w:rPr>
            </w:pPr>
          </w:p>
        </w:tc>
        <w:tc>
          <w:tcPr>
            <w:tcW w:w="827" w:type="dxa"/>
            <w:vAlign w:val="center"/>
          </w:tcPr>
          <w:p w:rsidR="00A84187" w:rsidRDefault="00A84187" w:rsidP="00020AD3">
            <w:pPr>
              <w:ind w:right="-2"/>
              <w:jc w:val="center"/>
              <w:rPr>
                <w:rFonts w:ascii="Arial" w:hAnsi="Arial" w:cs="Arial"/>
              </w:rPr>
            </w:pPr>
          </w:p>
        </w:tc>
      </w:tr>
      <w:tr w:rsidR="004C1416">
        <w:trPr>
          <w:cantSplit/>
        </w:trPr>
        <w:tc>
          <w:tcPr>
            <w:tcW w:w="1134" w:type="dxa"/>
            <w:vAlign w:val="center"/>
          </w:tcPr>
          <w:p w:rsidR="004C1416" w:rsidRDefault="004C1416" w:rsidP="00020AD3">
            <w:pPr>
              <w:ind w:right="-2"/>
              <w:jc w:val="center"/>
              <w:rPr>
                <w:rFonts w:ascii="Arial" w:hAnsi="Arial" w:cs="Arial"/>
              </w:rPr>
            </w:pPr>
          </w:p>
        </w:tc>
        <w:tc>
          <w:tcPr>
            <w:tcW w:w="3121" w:type="dxa"/>
            <w:vAlign w:val="center"/>
          </w:tcPr>
          <w:p w:rsidR="004C1416" w:rsidRDefault="004C1416" w:rsidP="00020AD3">
            <w:pPr>
              <w:ind w:right="-2"/>
              <w:jc w:val="center"/>
              <w:rPr>
                <w:rFonts w:ascii="Arial" w:hAnsi="Arial" w:cs="Arial"/>
              </w:rPr>
            </w:pPr>
            <w:r>
              <w:rPr>
                <w:rFonts w:ascii="Arial" w:hAnsi="Arial" w:cs="Arial"/>
              </w:rPr>
              <w:t xml:space="preserve">Cumul de mesures pertinentes présentant un temps de retour </w:t>
            </w:r>
            <w:r>
              <w:rPr>
                <w:rFonts w:ascii="Arial" w:hAnsi="Arial" w:cs="Arial"/>
              </w:rPr>
              <w:sym w:font="Symbol" w:char="F0A3"/>
            </w:r>
            <w:r>
              <w:rPr>
                <w:rFonts w:ascii="Arial" w:hAnsi="Arial" w:cs="Arial"/>
              </w:rPr>
              <w:t>à 10 ans (1)</w:t>
            </w:r>
          </w:p>
        </w:tc>
        <w:tc>
          <w:tcPr>
            <w:tcW w:w="851" w:type="dxa"/>
          </w:tcPr>
          <w:p w:rsidR="004C1416" w:rsidRDefault="004C1416" w:rsidP="00020AD3">
            <w:pPr>
              <w:ind w:right="-2"/>
              <w:jc w:val="center"/>
              <w:rPr>
                <w:rFonts w:ascii="Arial" w:hAnsi="Arial" w:cs="Arial"/>
              </w:rPr>
            </w:pPr>
          </w:p>
        </w:tc>
        <w:tc>
          <w:tcPr>
            <w:tcW w:w="851" w:type="dxa"/>
            <w:vAlign w:val="center"/>
          </w:tcPr>
          <w:p w:rsidR="004C1416" w:rsidRDefault="004C1416" w:rsidP="00020AD3">
            <w:pPr>
              <w:ind w:right="-2"/>
              <w:jc w:val="center"/>
              <w:rPr>
                <w:rFonts w:ascii="Arial" w:hAnsi="Arial" w:cs="Arial"/>
              </w:rPr>
            </w:pPr>
          </w:p>
        </w:tc>
        <w:tc>
          <w:tcPr>
            <w:tcW w:w="709" w:type="dxa"/>
            <w:vAlign w:val="center"/>
          </w:tcPr>
          <w:p w:rsidR="004C1416" w:rsidRDefault="004C1416" w:rsidP="00020AD3">
            <w:pPr>
              <w:ind w:right="-2"/>
              <w:jc w:val="center"/>
              <w:rPr>
                <w:rFonts w:ascii="Arial" w:hAnsi="Arial" w:cs="Arial"/>
              </w:rPr>
            </w:pPr>
          </w:p>
        </w:tc>
        <w:tc>
          <w:tcPr>
            <w:tcW w:w="708" w:type="dxa"/>
            <w:vAlign w:val="center"/>
          </w:tcPr>
          <w:p w:rsidR="004C1416" w:rsidRDefault="004C1416" w:rsidP="00020AD3">
            <w:pPr>
              <w:ind w:right="-2"/>
              <w:jc w:val="center"/>
              <w:rPr>
                <w:rFonts w:ascii="Arial" w:hAnsi="Arial" w:cs="Arial"/>
              </w:rPr>
            </w:pPr>
          </w:p>
        </w:tc>
        <w:tc>
          <w:tcPr>
            <w:tcW w:w="993" w:type="dxa"/>
            <w:vAlign w:val="center"/>
          </w:tcPr>
          <w:p w:rsidR="004C1416" w:rsidRDefault="004C1416" w:rsidP="00020AD3">
            <w:pPr>
              <w:ind w:right="-2"/>
              <w:jc w:val="center"/>
              <w:rPr>
                <w:rFonts w:ascii="Arial" w:hAnsi="Arial" w:cs="Arial"/>
              </w:rPr>
            </w:pPr>
          </w:p>
        </w:tc>
        <w:tc>
          <w:tcPr>
            <w:tcW w:w="970" w:type="dxa"/>
            <w:vAlign w:val="center"/>
          </w:tcPr>
          <w:p w:rsidR="004C1416" w:rsidRDefault="004C1416" w:rsidP="00020AD3">
            <w:pPr>
              <w:pStyle w:val="Lgende"/>
              <w:tabs>
                <w:tab w:val="clear" w:pos="4536"/>
              </w:tabs>
              <w:spacing w:before="0"/>
              <w:ind w:right="-2"/>
              <w:rPr>
                <w:rFonts w:ascii="Arial" w:hAnsi="Arial" w:cs="Arial"/>
              </w:rPr>
            </w:pPr>
          </w:p>
        </w:tc>
        <w:tc>
          <w:tcPr>
            <w:tcW w:w="910" w:type="dxa"/>
            <w:vAlign w:val="center"/>
          </w:tcPr>
          <w:p w:rsidR="004C1416" w:rsidRDefault="004C1416" w:rsidP="00020AD3">
            <w:pPr>
              <w:pStyle w:val="Lgende"/>
              <w:tabs>
                <w:tab w:val="clear" w:pos="4536"/>
              </w:tabs>
              <w:spacing w:before="0"/>
              <w:ind w:right="-2"/>
              <w:rPr>
                <w:rFonts w:ascii="Arial" w:hAnsi="Arial" w:cs="Arial"/>
              </w:rPr>
            </w:pPr>
          </w:p>
        </w:tc>
        <w:tc>
          <w:tcPr>
            <w:tcW w:w="1033" w:type="dxa"/>
            <w:vAlign w:val="center"/>
          </w:tcPr>
          <w:p w:rsidR="004C1416" w:rsidRDefault="004C1416" w:rsidP="00020AD3">
            <w:pPr>
              <w:ind w:right="-2"/>
              <w:jc w:val="center"/>
              <w:rPr>
                <w:rFonts w:ascii="Arial" w:hAnsi="Arial" w:cs="Arial"/>
              </w:rPr>
            </w:pPr>
          </w:p>
        </w:tc>
        <w:tc>
          <w:tcPr>
            <w:tcW w:w="993" w:type="dxa"/>
          </w:tcPr>
          <w:p w:rsidR="004C1416" w:rsidRDefault="004C1416" w:rsidP="00020AD3">
            <w:pPr>
              <w:pStyle w:val="Lgende"/>
              <w:tabs>
                <w:tab w:val="clear" w:pos="4536"/>
              </w:tabs>
              <w:spacing w:before="0"/>
              <w:ind w:right="-2"/>
              <w:rPr>
                <w:rFonts w:ascii="Arial" w:hAnsi="Arial" w:cs="Arial"/>
              </w:rPr>
            </w:pPr>
          </w:p>
        </w:tc>
        <w:tc>
          <w:tcPr>
            <w:tcW w:w="850" w:type="dxa"/>
          </w:tcPr>
          <w:p w:rsidR="004C1416" w:rsidRDefault="004C1416" w:rsidP="00020AD3">
            <w:pPr>
              <w:ind w:right="-2"/>
              <w:jc w:val="center"/>
              <w:rPr>
                <w:rFonts w:ascii="Arial" w:hAnsi="Arial" w:cs="Arial"/>
              </w:rPr>
            </w:pPr>
          </w:p>
        </w:tc>
        <w:tc>
          <w:tcPr>
            <w:tcW w:w="1087" w:type="dxa"/>
            <w:vAlign w:val="center"/>
          </w:tcPr>
          <w:p w:rsidR="004C1416" w:rsidRDefault="004C1416" w:rsidP="00020AD3">
            <w:pPr>
              <w:ind w:right="-2"/>
              <w:jc w:val="center"/>
              <w:rPr>
                <w:rFonts w:ascii="Arial" w:hAnsi="Arial" w:cs="Arial"/>
              </w:rPr>
            </w:pPr>
          </w:p>
        </w:tc>
        <w:tc>
          <w:tcPr>
            <w:tcW w:w="827" w:type="dxa"/>
            <w:vAlign w:val="center"/>
          </w:tcPr>
          <w:p w:rsidR="004C1416" w:rsidRDefault="004C1416" w:rsidP="00020AD3">
            <w:pPr>
              <w:ind w:right="-2"/>
              <w:jc w:val="center"/>
              <w:rPr>
                <w:rFonts w:ascii="Arial" w:hAnsi="Arial" w:cs="Arial"/>
              </w:rPr>
            </w:pPr>
          </w:p>
        </w:tc>
      </w:tr>
      <w:tr w:rsidR="00A84187">
        <w:trPr>
          <w:cantSplit/>
        </w:trPr>
        <w:tc>
          <w:tcPr>
            <w:tcW w:w="1134" w:type="dxa"/>
            <w:vAlign w:val="center"/>
          </w:tcPr>
          <w:p w:rsidR="00A84187" w:rsidRDefault="00A84187" w:rsidP="00020AD3">
            <w:pPr>
              <w:ind w:right="-2"/>
              <w:jc w:val="center"/>
              <w:rPr>
                <w:rFonts w:ascii="Arial" w:hAnsi="Arial" w:cs="Arial"/>
              </w:rPr>
            </w:pPr>
          </w:p>
        </w:tc>
        <w:tc>
          <w:tcPr>
            <w:tcW w:w="3121" w:type="dxa"/>
            <w:vAlign w:val="center"/>
          </w:tcPr>
          <w:p w:rsidR="00A84187" w:rsidRDefault="00A84187" w:rsidP="00020AD3">
            <w:pPr>
              <w:ind w:right="-2"/>
              <w:jc w:val="center"/>
              <w:rPr>
                <w:rFonts w:ascii="Arial" w:hAnsi="Arial" w:cs="Arial"/>
              </w:rPr>
            </w:pPr>
            <w:r>
              <w:rPr>
                <w:rFonts w:ascii="Arial" w:hAnsi="Arial" w:cs="Arial"/>
              </w:rPr>
              <w:t>Cumul de mesures pertinentes prés</w:t>
            </w:r>
            <w:r w:rsidR="004C1416">
              <w:rPr>
                <w:rFonts w:ascii="Arial" w:hAnsi="Arial" w:cs="Arial"/>
              </w:rPr>
              <w:t>entant un temps de retour &gt;</w:t>
            </w:r>
            <w:r>
              <w:rPr>
                <w:rFonts w:ascii="Arial" w:hAnsi="Arial" w:cs="Arial"/>
              </w:rPr>
              <w:t xml:space="preserve"> à 10 ans (1)</w:t>
            </w:r>
          </w:p>
        </w:tc>
        <w:tc>
          <w:tcPr>
            <w:tcW w:w="851" w:type="dxa"/>
          </w:tcPr>
          <w:p w:rsidR="00A84187" w:rsidRDefault="00A84187" w:rsidP="00020AD3">
            <w:pPr>
              <w:ind w:right="-2"/>
              <w:jc w:val="center"/>
              <w:rPr>
                <w:rFonts w:ascii="Arial" w:hAnsi="Arial" w:cs="Arial"/>
              </w:rPr>
            </w:pPr>
          </w:p>
        </w:tc>
        <w:tc>
          <w:tcPr>
            <w:tcW w:w="851" w:type="dxa"/>
            <w:vAlign w:val="center"/>
          </w:tcPr>
          <w:p w:rsidR="00A84187" w:rsidRDefault="00A84187" w:rsidP="00020AD3">
            <w:pPr>
              <w:ind w:right="-2"/>
              <w:jc w:val="center"/>
              <w:rPr>
                <w:rFonts w:ascii="Arial" w:hAnsi="Arial" w:cs="Arial"/>
              </w:rPr>
            </w:pPr>
          </w:p>
        </w:tc>
        <w:tc>
          <w:tcPr>
            <w:tcW w:w="709" w:type="dxa"/>
            <w:vAlign w:val="center"/>
          </w:tcPr>
          <w:p w:rsidR="00A84187" w:rsidRDefault="00A84187" w:rsidP="00020AD3">
            <w:pPr>
              <w:ind w:right="-2"/>
              <w:jc w:val="center"/>
              <w:rPr>
                <w:rFonts w:ascii="Arial" w:hAnsi="Arial" w:cs="Arial"/>
              </w:rPr>
            </w:pPr>
          </w:p>
        </w:tc>
        <w:tc>
          <w:tcPr>
            <w:tcW w:w="708" w:type="dxa"/>
            <w:vAlign w:val="center"/>
          </w:tcPr>
          <w:p w:rsidR="00A84187" w:rsidRDefault="00A84187" w:rsidP="00020AD3">
            <w:pPr>
              <w:ind w:right="-2"/>
              <w:jc w:val="center"/>
              <w:rPr>
                <w:rFonts w:ascii="Arial" w:hAnsi="Arial" w:cs="Arial"/>
              </w:rPr>
            </w:pPr>
          </w:p>
        </w:tc>
        <w:tc>
          <w:tcPr>
            <w:tcW w:w="993" w:type="dxa"/>
            <w:vAlign w:val="center"/>
          </w:tcPr>
          <w:p w:rsidR="00A84187" w:rsidRDefault="00A84187" w:rsidP="00020AD3">
            <w:pPr>
              <w:ind w:right="-2"/>
              <w:jc w:val="center"/>
              <w:rPr>
                <w:rFonts w:ascii="Arial" w:hAnsi="Arial" w:cs="Arial"/>
              </w:rPr>
            </w:pPr>
          </w:p>
        </w:tc>
        <w:tc>
          <w:tcPr>
            <w:tcW w:w="970" w:type="dxa"/>
            <w:vAlign w:val="center"/>
          </w:tcPr>
          <w:p w:rsidR="00A84187" w:rsidRDefault="00A84187" w:rsidP="00020AD3">
            <w:pPr>
              <w:pStyle w:val="Lgende"/>
              <w:tabs>
                <w:tab w:val="clear" w:pos="4536"/>
              </w:tabs>
              <w:spacing w:before="0"/>
              <w:ind w:right="-2"/>
              <w:rPr>
                <w:rFonts w:ascii="Arial" w:hAnsi="Arial" w:cs="Arial"/>
              </w:rPr>
            </w:pPr>
          </w:p>
        </w:tc>
        <w:tc>
          <w:tcPr>
            <w:tcW w:w="910" w:type="dxa"/>
            <w:vAlign w:val="center"/>
          </w:tcPr>
          <w:p w:rsidR="00A84187" w:rsidRDefault="00A84187" w:rsidP="00020AD3">
            <w:pPr>
              <w:pStyle w:val="Lgende"/>
              <w:tabs>
                <w:tab w:val="clear" w:pos="4536"/>
              </w:tabs>
              <w:spacing w:before="0"/>
              <w:ind w:right="-2"/>
              <w:rPr>
                <w:rFonts w:ascii="Arial" w:hAnsi="Arial" w:cs="Arial"/>
              </w:rPr>
            </w:pPr>
          </w:p>
        </w:tc>
        <w:tc>
          <w:tcPr>
            <w:tcW w:w="1033" w:type="dxa"/>
            <w:vAlign w:val="center"/>
          </w:tcPr>
          <w:p w:rsidR="00A84187" w:rsidRDefault="00A84187" w:rsidP="00020AD3">
            <w:pPr>
              <w:ind w:right="-2"/>
              <w:jc w:val="center"/>
              <w:rPr>
                <w:rFonts w:ascii="Arial" w:hAnsi="Arial" w:cs="Arial"/>
              </w:rPr>
            </w:pPr>
          </w:p>
        </w:tc>
        <w:tc>
          <w:tcPr>
            <w:tcW w:w="993" w:type="dxa"/>
          </w:tcPr>
          <w:p w:rsidR="00A84187" w:rsidRDefault="00A84187" w:rsidP="00020AD3">
            <w:pPr>
              <w:pStyle w:val="Lgende"/>
              <w:tabs>
                <w:tab w:val="clear" w:pos="4536"/>
              </w:tabs>
              <w:spacing w:before="0"/>
              <w:ind w:right="-2"/>
              <w:rPr>
                <w:rFonts w:ascii="Arial" w:hAnsi="Arial" w:cs="Arial"/>
              </w:rPr>
            </w:pPr>
          </w:p>
        </w:tc>
        <w:tc>
          <w:tcPr>
            <w:tcW w:w="850" w:type="dxa"/>
          </w:tcPr>
          <w:p w:rsidR="00A84187" w:rsidRDefault="00A84187" w:rsidP="00020AD3">
            <w:pPr>
              <w:ind w:right="-2"/>
              <w:jc w:val="center"/>
              <w:rPr>
                <w:rFonts w:ascii="Arial" w:hAnsi="Arial" w:cs="Arial"/>
              </w:rPr>
            </w:pPr>
          </w:p>
        </w:tc>
        <w:tc>
          <w:tcPr>
            <w:tcW w:w="1087" w:type="dxa"/>
            <w:vAlign w:val="center"/>
          </w:tcPr>
          <w:p w:rsidR="00A84187" w:rsidRDefault="00A84187" w:rsidP="00020AD3">
            <w:pPr>
              <w:ind w:right="-2"/>
              <w:jc w:val="center"/>
              <w:rPr>
                <w:rFonts w:ascii="Arial" w:hAnsi="Arial" w:cs="Arial"/>
              </w:rPr>
            </w:pPr>
          </w:p>
        </w:tc>
        <w:tc>
          <w:tcPr>
            <w:tcW w:w="827" w:type="dxa"/>
            <w:vAlign w:val="center"/>
          </w:tcPr>
          <w:p w:rsidR="00A84187" w:rsidRDefault="00A84187" w:rsidP="00020AD3">
            <w:pPr>
              <w:ind w:right="-2"/>
              <w:jc w:val="center"/>
              <w:rPr>
                <w:rFonts w:ascii="Arial" w:hAnsi="Arial" w:cs="Arial"/>
              </w:rPr>
            </w:pPr>
          </w:p>
        </w:tc>
      </w:tr>
      <w:tr w:rsidR="00A84187" w:rsidTr="00A35395">
        <w:trPr>
          <w:cantSplit/>
          <w:trHeight w:val="331"/>
        </w:trPr>
        <w:tc>
          <w:tcPr>
            <w:tcW w:w="15037" w:type="dxa"/>
            <w:gridSpan w:val="14"/>
            <w:vAlign w:val="center"/>
          </w:tcPr>
          <w:p w:rsidR="00923F61" w:rsidRPr="00A35395" w:rsidRDefault="00A84187" w:rsidP="00020AD3">
            <w:pPr>
              <w:ind w:right="-2"/>
              <w:jc w:val="center"/>
              <w:rPr>
                <w:rFonts w:ascii="Arial" w:hAnsi="Arial" w:cs="Arial"/>
              </w:rPr>
            </w:pPr>
            <w:r>
              <w:rPr>
                <w:rFonts w:ascii="Arial" w:hAnsi="Arial" w:cs="Arial"/>
              </w:rPr>
              <w:t>Ce bâtiment présente</w:t>
            </w:r>
            <w:r w:rsidR="00A35395">
              <w:rPr>
                <w:rFonts w:ascii="Arial" w:hAnsi="Arial" w:cs="Arial"/>
              </w:rPr>
              <w:t>-t-il</w:t>
            </w:r>
            <w:r>
              <w:rPr>
                <w:rFonts w:ascii="Arial" w:hAnsi="Arial" w:cs="Arial"/>
              </w:rPr>
              <w:t xml:space="preserve"> un potentiel de </w:t>
            </w:r>
            <w:r w:rsidRPr="000A6D4C">
              <w:rPr>
                <w:rFonts w:ascii="Arial" w:hAnsi="Arial" w:cs="Arial"/>
              </w:rPr>
              <w:t xml:space="preserve">rénovation </w:t>
            </w:r>
            <w:r w:rsidR="000A6D4C" w:rsidRPr="000A6D4C">
              <w:rPr>
                <w:rFonts w:ascii="Arial" w:hAnsi="Arial" w:cs="Arial"/>
              </w:rPr>
              <w:t xml:space="preserve">globale </w:t>
            </w:r>
            <w:r w:rsidR="000A6D4C" w:rsidRPr="000A6D4C">
              <w:rPr>
                <w:rFonts w:ascii="Arial" w:hAnsi="Arial" w:cs="Arial"/>
                <w:bCs/>
              </w:rPr>
              <w:t xml:space="preserve">conforme </w:t>
            </w:r>
            <w:r w:rsidR="000A6D4C" w:rsidRPr="000A6D4C">
              <w:rPr>
                <w:rFonts w:ascii="Arial (W1)" w:hAnsi="Arial (W1)" w:cs="Arial"/>
              </w:rPr>
              <w:t>aux seuils de performance minimale des dispositifs régionaux</w:t>
            </w:r>
            <w:r w:rsidR="000A6D4C" w:rsidRPr="000A6D4C">
              <w:rPr>
                <w:rFonts w:ascii="Arial" w:hAnsi="Arial" w:cs="Arial"/>
              </w:rPr>
              <w:t xml:space="preserve"> </w:t>
            </w:r>
            <w:r w:rsidR="00A35395" w:rsidRPr="000A6D4C">
              <w:rPr>
                <w:rFonts w:ascii="Arial" w:hAnsi="Arial" w:cs="Arial"/>
              </w:rPr>
              <w:t xml:space="preserve">      </w:t>
            </w:r>
            <w:r w:rsidR="00A35395">
              <w:rPr>
                <w:rFonts w:ascii="Arial" w:hAnsi="Arial" w:cs="Arial"/>
              </w:rPr>
              <w:sym w:font="Wingdings" w:char="F0A8"/>
            </w:r>
            <w:r w:rsidR="00A35395">
              <w:rPr>
                <w:rFonts w:ascii="Arial" w:hAnsi="Arial" w:cs="Arial"/>
              </w:rPr>
              <w:t xml:space="preserve"> oui       </w:t>
            </w:r>
            <w:r w:rsidR="00A35395">
              <w:rPr>
                <w:rFonts w:ascii="Arial" w:hAnsi="Arial" w:cs="Arial"/>
              </w:rPr>
              <w:sym w:font="Wingdings" w:char="F0A8"/>
            </w:r>
            <w:r w:rsidR="00A35395">
              <w:rPr>
                <w:rFonts w:ascii="Arial" w:hAnsi="Arial" w:cs="Arial"/>
              </w:rPr>
              <w:t xml:space="preserve"> non</w:t>
            </w:r>
          </w:p>
        </w:tc>
      </w:tr>
    </w:tbl>
    <w:p w:rsidR="00A84187" w:rsidRPr="004C1416" w:rsidRDefault="00A84187" w:rsidP="00020AD3">
      <w:pPr>
        <w:ind w:right="-2"/>
        <w:rPr>
          <w:rFonts w:ascii="Arial" w:hAnsi="Arial" w:cs="Arial"/>
          <w:sz w:val="12"/>
          <w:szCs w:val="12"/>
        </w:rPr>
      </w:pPr>
    </w:p>
    <w:p w:rsidR="00A84187" w:rsidRDefault="00A84187" w:rsidP="00020AD3">
      <w:pPr>
        <w:ind w:right="-2"/>
        <w:rPr>
          <w:rFonts w:ascii="Arial" w:hAnsi="Arial" w:cs="Arial"/>
        </w:rPr>
      </w:pPr>
      <w:r>
        <w:rPr>
          <w:rFonts w:ascii="Arial" w:hAnsi="Arial" w:cs="Arial"/>
        </w:rPr>
        <w:lastRenderedPageBreak/>
        <w:t xml:space="preserve">(1) </w:t>
      </w:r>
      <w:r w:rsidR="00210D11" w:rsidRPr="00210D11">
        <w:rPr>
          <w:rFonts w:ascii="Arial" w:hAnsi="Arial" w:cs="Arial"/>
        </w:rPr>
        <w:t>avec une augmentation du prix des énergies de 6% par an</w:t>
      </w:r>
      <w:r>
        <w:rPr>
          <w:rFonts w:ascii="Arial" w:hAnsi="Arial" w:cs="Arial"/>
        </w:rPr>
        <w:t>.</w:t>
      </w:r>
    </w:p>
    <w:p w:rsidR="00A84187" w:rsidRDefault="00A84187" w:rsidP="00020AD3">
      <w:pPr>
        <w:ind w:right="-2"/>
        <w:rPr>
          <w:rFonts w:ascii="Arial" w:hAnsi="Arial" w:cs="Arial"/>
        </w:rPr>
      </w:pPr>
      <w:r>
        <w:rPr>
          <w:rFonts w:ascii="Arial" w:hAnsi="Arial" w:cs="Arial"/>
        </w:rPr>
        <w:t xml:space="preserve">(2) les certificats d’économie d’énergie sont un dispositif parfois financier par lequel l’Etat contraint les distributeurs d’énergie à faire réaliser des économies d’énergie auprès de leur clientèle. Cette contrainte est calculée en kWh </w:t>
      </w:r>
      <w:proofErr w:type="spellStart"/>
      <w:r>
        <w:rPr>
          <w:rFonts w:ascii="Arial" w:hAnsi="Arial" w:cs="Arial"/>
        </w:rPr>
        <w:t>cumac</w:t>
      </w:r>
      <w:proofErr w:type="spellEnd"/>
      <w:r>
        <w:rPr>
          <w:rFonts w:ascii="Arial" w:hAnsi="Arial" w:cs="Arial"/>
        </w:rPr>
        <w:t>, c'est-à-dire en kilowattheures cumulés et actualisés.</w:t>
      </w:r>
    </w:p>
    <w:p w:rsidR="00A84187" w:rsidRDefault="00A84187" w:rsidP="00020AD3">
      <w:pPr>
        <w:ind w:right="-2"/>
        <w:rPr>
          <w:rFonts w:ascii="Arial" w:hAnsi="Arial" w:cs="Arial"/>
        </w:rPr>
      </w:pPr>
      <w:r>
        <w:rPr>
          <w:rFonts w:ascii="Arial" w:hAnsi="Arial" w:cs="Arial"/>
        </w:rPr>
        <w:t xml:space="preserve">(3) l’intégralité des règles permettant le calcul de ces kWh </w:t>
      </w:r>
      <w:proofErr w:type="spellStart"/>
      <w:r>
        <w:rPr>
          <w:rFonts w:ascii="Arial" w:hAnsi="Arial" w:cs="Arial"/>
        </w:rPr>
        <w:t>cumac</w:t>
      </w:r>
      <w:proofErr w:type="spellEnd"/>
      <w:r>
        <w:rPr>
          <w:rFonts w:ascii="Arial" w:hAnsi="Arial" w:cs="Arial"/>
        </w:rPr>
        <w:t xml:space="preserve"> figure dans une liste de fiches que vous pouvez trouver en suivant l’adresse suivante : </w:t>
      </w:r>
      <w:hyperlink r:id="rId31" w:history="1">
        <w:r>
          <w:rPr>
            <w:rStyle w:val="Lienhypertexte"/>
            <w:rFonts w:ascii="Arial" w:hAnsi="Arial" w:cs="Arial"/>
            <w:color w:val="auto"/>
          </w:rPr>
          <w:t>http://www.industrie.gouv.fr/energie/sommaire.htm</w:t>
        </w:r>
      </w:hyperlink>
      <w:r>
        <w:rPr>
          <w:rFonts w:ascii="Arial" w:hAnsi="Arial" w:cs="Arial"/>
        </w:rPr>
        <w:t xml:space="preserve"> </w:t>
      </w:r>
    </w:p>
    <w:p w:rsidR="00A84187" w:rsidRDefault="00A84187" w:rsidP="00020AD3">
      <w:pPr>
        <w:ind w:right="-2"/>
        <w:jc w:val="center"/>
        <w:rPr>
          <w:rFonts w:ascii="Arial" w:hAnsi="Arial" w:cs="Arial"/>
          <w:b/>
        </w:rPr>
      </w:pPr>
    </w:p>
    <w:p w:rsidR="00A84187" w:rsidRDefault="00A84187" w:rsidP="00020AD3">
      <w:pPr>
        <w:ind w:right="-2"/>
        <w:jc w:val="center"/>
        <w:rPr>
          <w:rFonts w:ascii="Arial" w:hAnsi="Arial" w:cs="Arial"/>
          <w:b/>
        </w:rPr>
        <w:sectPr w:rsidR="00A84187" w:rsidSect="00A35395">
          <w:footerReference w:type="default" r:id="rId32"/>
          <w:pgSz w:w="16838" w:h="11906" w:orient="landscape" w:code="9"/>
          <w:pgMar w:top="1418" w:right="1418" w:bottom="1276" w:left="1418" w:header="720" w:footer="312" w:gutter="0"/>
          <w:cols w:space="720"/>
        </w:sectPr>
      </w:pPr>
    </w:p>
    <w:p w:rsidR="00A84187" w:rsidRDefault="00A84187" w:rsidP="00DA333F">
      <w:pPr>
        <w:ind w:right="-2"/>
        <w:jc w:val="center"/>
        <w:rPr>
          <w:rFonts w:ascii="Arial" w:hAnsi="Arial" w:cs="Arial"/>
          <w:b/>
          <w:bCs/>
          <w:sz w:val="28"/>
        </w:rPr>
      </w:pPr>
      <w:r>
        <w:rPr>
          <w:rFonts w:ascii="Arial" w:hAnsi="Arial" w:cs="Arial"/>
          <w:b/>
          <w:bCs/>
          <w:sz w:val="28"/>
        </w:rPr>
        <w:lastRenderedPageBreak/>
        <w:t>ANNEXE</w:t>
      </w:r>
    </w:p>
    <w:p w:rsidR="00A84187" w:rsidRDefault="00A84187" w:rsidP="00020AD3">
      <w:pPr>
        <w:ind w:right="-2"/>
        <w:rPr>
          <w:rFonts w:ascii="Arial" w:hAnsi="Arial" w:cs="Arial"/>
        </w:rPr>
      </w:pPr>
    </w:p>
    <w:p w:rsidR="00A84187" w:rsidRDefault="00A84187" w:rsidP="00020AD3">
      <w:pPr>
        <w:ind w:right="-2"/>
        <w:rPr>
          <w:rFonts w:ascii="Arial" w:hAnsi="Arial" w:cs="Arial"/>
        </w:rPr>
      </w:pPr>
    </w:p>
    <w:p w:rsidR="00A84187" w:rsidRDefault="00A84187" w:rsidP="00020AD3">
      <w:pPr>
        <w:pStyle w:val="Titre1"/>
        <w:ind w:right="-2"/>
        <w:jc w:val="center"/>
        <w:rPr>
          <w:rFonts w:ascii="Arial" w:hAnsi="Arial" w:cs="Arial"/>
        </w:rPr>
      </w:pPr>
      <w:bookmarkStart w:id="47" w:name="_Toc229470408"/>
      <w:r>
        <w:rPr>
          <w:rFonts w:ascii="Arial" w:hAnsi="Arial" w:cs="Arial"/>
        </w:rPr>
        <w:t>Informations pour le prestataire</w:t>
      </w:r>
      <w:bookmarkEnd w:id="47"/>
    </w:p>
    <w:p w:rsidR="00A84187" w:rsidRPr="001A4CAB" w:rsidRDefault="00A84187" w:rsidP="00020AD3">
      <w:pPr>
        <w:ind w:right="-2"/>
        <w:jc w:val="center"/>
        <w:rPr>
          <w:rFonts w:ascii="Arial" w:hAnsi="Arial" w:cs="Arial"/>
          <w:b/>
          <w:sz w:val="22"/>
          <w:szCs w:val="22"/>
        </w:rPr>
      </w:pPr>
    </w:p>
    <w:p w:rsidR="00A84187" w:rsidRPr="001A4CAB" w:rsidRDefault="00A84187" w:rsidP="00020AD3">
      <w:pPr>
        <w:ind w:right="-2"/>
        <w:jc w:val="center"/>
        <w:rPr>
          <w:rFonts w:ascii="Arial" w:hAnsi="Arial" w:cs="Arial"/>
          <w:b/>
          <w:sz w:val="22"/>
          <w:szCs w:val="22"/>
        </w:rPr>
      </w:pPr>
    </w:p>
    <w:p w:rsidR="00A84187" w:rsidRDefault="00A84187" w:rsidP="00020AD3">
      <w:pPr>
        <w:ind w:right="-2"/>
        <w:jc w:val="center"/>
        <w:rPr>
          <w:rFonts w:ascii="Arial" w:hAnsi="Arial" w:cs="Arial"/>
          <w:b/>
        </w:rPr>
      </w:pPr>
      <w:r>
        <w:rPr>
          <w:rFonts w:ascii="Arial" w:hAnsi="Arial" w:cs="Arial"/>
          <w:b/>
        </w:rPr>
        <w:t>Tableau d’équivalences énergétiques</w:t>
      </w:r>
    </w:p>
    <w:p w:rsidR="00A84187" w:rsidRDefault="00A84187" w:rsidP="00020AD3">
      <w:pPr>
        <w:ind w:right="-2"/>
        <w:jc w:val="center"/>
        <w:rPr>
          <w:rFonts w:ascii="Arial" w:hAnsi="Arial" w:cs="Arial"/>
          <w:b/>
        </w:rPr>
      </w:pPr>
      <w:proofErr w:type="gramStart"/>
      <w:r>
        <w:rPr>
          <w:rFonts w:ascii="Arial" w:hAnsi="Arial" w:cs="Arial"/>
          <w:b/>
        </w:rPr>
        <w:t>et</w:t>
      </w:r>
      <w:proofErr w:type="gramEnd"/>
      <w:r>
        <w:rPr>
          <w:rFonts w:ascii="Arial" w:hAnsi="Arial" w:cs="Arial"/>
          <w:b/>
        </w:rPr>
        <w:t xml:space="preserve"> de calcul des quantités de CO2 évitées</w:t>
      </w:r>
    </w:p>
    <w:p w:rsidR="00A84187" w:rsidRDefault="00A84187" w:rsidP="00020AD3">
      <w:pPr>
        <w:pStyle w:val="Pieddepage"/>
        <w:tabs>
          <w:tab w:val="clear" w:pos="4536"/>
          <w:tab w:val="clear" w:pos="9072"/>
        </w:tabs>
        <w:ind w:right="-2"/>
        <w:jc w:val="both"/>
        <w:rPr>
          <w:rFonts w:ascii="Arial" w:hAnsi="Arial" w:cs="Arial"/>
        </w:rPr>
      </w:pPr>
    </w:p>
    <w:p w:rsidR="00A84187" w:rsidRDefault="00932CE1" w:rsidP="00020AD3">
      <w:pPr>
        <w:pStyle w:val="Lgende"/>
        <w:tabs>
          <w:tab w:val="clear" w:pos="4536"/>
        </w:tabs>
        <w:spacing w:before="0"/>
        <w:ind w:right="-2"/>
        <w:rPr>
          <w:rFonts w:ascii="Arial" w:hAnsi="Arial" w:cs="Arial"/>
        </w:rPr>
      </w:pPr>
      <w:r w:rsidRPr="00DD4E77">
        <w:rPr>
          <w:rFonts w:ascii="Arial" w:hAnsi="Arial" w:cs="Arial"/>
          <w:noProof/>
        </w:rPr>
        <w:drawing>
          <wp:inline distT="0" distB="0" distL="0" distR="0">
            <wp:extent cx="4797425" cy="163766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797425" cy="1637665"/>
                    </a:xfrm>
                    <a:prstGeom prst="rect">
                      <a:avLst/>
                    </a:prstGeom>
                    <a:noFill/>
                    <a:ln>
                      <a:noFill/>
                    </a:ln>
                  </pic:spPr>
                </pic:pic>
              </a:graphicData>
            </a:graphic>
          </wp:inline>
        </w:drawing>
      </w:r>
    </w:p>
    <w:p w:rsidR="00A84187" w:rsidRDefault="00A84187" w:rsidP="00020AD3">
      <w:pPr>
        <w:ind w:right="-2"/>
        <w:jc w:val="both"/>
        <w:rPr>
          <w:rFonts w:ascii="Arial" w:hAnsi="Arial" w:cs="Arial"/>
        </w:rPr>
      </w:pPr>
    </w:p>
    <w:p w:rsidR="00A84187" w:rsidRDefault="00A84187" w:rsidP="00020AD3">
      <w:pPr>
        <w:ind w:right="-2"/>
        <w:rPr>
          <w:rFonts w:ascii="Arial" w:hAnsi="Arial" w:cs="Arial"/>
        </w:rPr>
      </w:pPr>
    </w:p>
    <w:p w:rsidR="00A84187" w:rsidRDefault="00A84187" w:rsidP="00020AD3">
      <w:pPr>
        <w:ind w:right="-2"/>
        <w:rPr>
          <w:rFonts w:ascii="Arial" w:hAnsi="Arial" w:cs="Arial"/>
        </w:rPr>
      </w:pPr>
    </w:p>
    <w:p w:rsidR="00A84187" w:rsidRDefault="00A84187" w:rsidP="00020AD3">
      <w:pPr>
        <w:ind w:right="-2"/>
        <w:jc w:val="center"/>
        <w:rPr>
          <w:rFonts w:ascii="Arial" w:hAnsi="Arial" w:cs="Arial"/>
          <w:b/>
        </w:rPr>
      </w:pPr>
      <w:r>
        <w:rPr>
          <w:rFonts w:ascii="Arial" w:hAnsi="Arial" w:cs="Arial"/>
          <w:b/>
        </w:rPr>
        <w:t xml:space="preserve">PCI de </w:t>
      </w:r>
      <w:smartTag w:uri="urn:schemas-microsoft-com:office:smarttags" w:element="PersonName">
        <w:smartTagPr>
          <w:attr w:name="ProductID" w:val="la Plaquettes"/>
        </w:smartTagPr>
        <w:r>
          <w:rPr>
            <w:rFonts w:ascii="Arial" w:hAnsi="Arial" w:cs="Arial"/>
            <w:b/>
          </w:rPr>
          <w:t>la Plaquettes</w:t>
        </w:r>
      </w:smartTag>
      <w:r>
        <w:rPr>
          <w:rFonts w:ascii="Arial" w:hAnsi="Arial" w:cs="Arial"/>
          <w:b/>
        </w:rPr>
        <w:t xml:space="preserve"> de bois</w:t>
      </w:r>
    </w:p>
    <w:p w:rsidR="00A84187" w:rsidRDefault="00A84187" w:rsidP="00020AD3">
      <w:pPr>
        <w:ind w:right="-2"/>
        <w:rPr>
          <w:rFonts w:ascii="Arial" w:hAnsi="Arial" w:cs="Arial"/>
        </w:rPr>
      </w:pP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1134"/>
        <w:gridCol w:w="1417"/>
        <w:gridCol w:w="1135"/>
        <w:gridCol w:w="1275"/>
        <w:gridCol w:w="1418"/>
        <w:gridCol w:w="1276"/>
      </w:tblGrid>
      <w:tr w:rsidR="00A84187">
        <w:trPr>
          <w:cantSplit/>
        </w:trPr>
        <w:tc>
          <w:tcPr>
            <w:tcW w:w="2055" w:type="dxa"/>
            <w:vMerge w:val="restart"/>
            <w:tcBorders>
              <w:top w:val="nil"/>
              <w:left w:val="nil"/>
              <w:bottom w:val="nil"/>
              <w:right w:val="nil"/>
            </w:tcBorders>
          </w:tcPr>
          <w:p w:rsidR="00A84187" w:rsidRDefault="00A84187" w:rsidP="00020AD3">
            <w:pPr>
              <w:pStyle w:val="Titre9"/>
              <w:spacing w:before="120"/>
              <w:ind w:right="-2"/>
              <w:rPr>
                <w:rFonts w:cs="Arial"/>
              </w:rPr>
            </w:pPr>
            <w:bookmarkStart w:id="48" w:name="_Toc87691085"/>
            <w:r>
              <w:rPr>
                <w:rFonts w:cs="Arial"/>
              </w:rPr>
              <w:t>Bois</w:t>
            </w:r>
            <w:bookmarkEnd w:id="48"/>
          </w:p>
        </w:tc>
        <w:tc>
          <w:tcPr>
            <w:tcW w:w="3686" w:type="dxa"/>
            <w:gridSpan w:val="3"/>
            <w:tcBorders>
              <w:left w:val="single" w:sz="4" w:space="0" w:color="auto"/>
            </w:tcBorders>
          </w:tcPr>
          <w:p w:rsidR="00A84187" w:rsidRDefault="00A84187" w:rsidP="00020AD3">
            <w:pPr>
              <w:tabs>
                <w:tab w:val="left" w:pos="2835"/>
              </w:tabs>
              <w:spacing w:before="120" w:after="120"/>
              <w:ind w:right="-2"/>
              <w:rPr>
                <w:rFonts w:ascii="Arial" w:hAnsi="Arial" w:cs="Arial"/>
                <w:b/>
              </w:rPr>
            </w:pPr>
            <w:r>
              <w:rPr>
                <w:rFonts w:ascii="Arial" w:hAnsi="Arial" w:cs="Arial"/>
                <w:b/>
              </w:rPr>
              <w:t>Plaquettes vertes</w:t>
            </w:r>
          </w:p>
          <w:p w:rsidR="00A84187" w:rsidRDefault="00A84187" w:rsidP="00020AD3">
            <w:pPr>
              <w:tabs>
                <w:tab w:val="left" w:pos="2835"/>
              </w:tabs>
              <w:spacing w:before="120" w:after="120"/>
              <w:ind w:right="-2"/>
              <w:rPr>
                <w:rFonts w:ascii="Arial" w:hAnsi="Arial" w:cs="Arial"/>
                <w:b/>
              </w:rPr>
            </w:pPr>
            <w:r>
              <w:rPr>
                <w:rFonts w:ascii="Arial" w:hAnsi="Arial" w:cs="Arial"/>
                <w:b/>
              </w:rPr>
              <w:t>(teneur en eau de 50 %)</w:t>
            </w:r>
          </w:p>
        </w:tc>
        <w:tc>
          <w:tcPr>
            <w:tcW w:w="3969" w:type="dxa"/>
            <w:gridSpan w:val="3"/>
            <w:tcBorders>
              <w:left w:val="single" w:sz="4" w:space="0" w:color="auto"/>
            </w:tcBorders>
          </w:tcPr>
          <w:p w:rsidR="00A84187" w:rsidRDefault="00A84187" w:rsidP="00020AD3">
            <w:pPr>
              <w:tabs>
                <w:tab w:val="left" w:pos="2835"/>
              </w:tabs>
              <w:spacing w:before="120" w:after="120"/>
              <w:ind w:right="-2" w:firstLine="354"/>
              <w:rPr>
                <w:rFonts w:ascii="Arial" w:hAnsi="Arial" w:cs="Arial"/>
                <w:b/>
              </w:rPr>
            </w:pPr>
            <w:r>
              <w:rPr>
                <w:rFonts w:ascii="Arial" w:hAnsi="Arial" w:cs="Arial"/>
                <w:b/>
              </w:rPr>
              <w:t>Plaquettes séchées sous hangar</w:t>
            </w:r>
          </w:p>
          <w:p w:rsidR="00A84187" w:rsidRDefault="00A84187" w:rsidP="00020AD3">
            <w:pPr>
              <w:tabs>
                <w:tab w:val="left" w:pos="2835"/>
              </w:tabs>
              <w:spacing w:before="120" w:after="120"/>
              <w:ind w:right="-2" w:firstLine="354"/>
              <w:rPr>
                <w:rFonts w:ascii="Arial" w:hAnsi="Arial" w:cs="Arial"/>
                <w:b/>
              </w:rPr>
            </w:pPr>
            <w:r>
              <w:rPr>
                <w:rFonts w:ascii="Arial" w:hAnsi="Arial" w:cs="Arial"/>
                <w:b/>
              </w:rPr>
              <w:t>(teneur en eau de 30 %)</w:t>
            </w:r>
          </w:p>
        </w:tc>
      </w:tr>
      <w:tr w:rsidR="00A84187">
        <w:trPr>
          <w:cantSplit/>
        </w:trPr>
        <w:tc>
          <w:tcPr>
            <w:tcW w:w="2055" w:type="dxa"/>
            <w:vMerge/>
            <w:tcBorders>
              <w:top w:val="nil"/>
              <w:left w:val="nil"/>
              <w:bottom w:val="nil"/>
              <w:right w:val="nil"/>
            </w:tcBorders>
          </w:tcPr>
          <w:p w:rsidR="00A84187" w:rsidRDefault="00A84187" w:rsidP="00020AD3">
            <w:pPr>
              <w:tabs>
                <w:tab w:val="left" w:pos="2835"/>
              </w:tabs>
              <w:spacing w:before="120" w:after="120"/>
              <w:ind w:right="-2"/>
              <w:rPr>
                <w:rFonts w:ascii="Arial" w:hAnsi="Arial" w:cs="Arial"/>
                <w:b/>
                <w:sz w:val="22"/>
              </w:rPr>
            </w:pPr>
          </w:p>
        </w:tc>
        <w:tc>
          <w:tcPr>
            <w:tcW w:w="1134" w:type="dxa"/>
            <w:tcBorders>
              <w:left w:val="single" w:sz="4" w:space="0" w:color="auto"/>
              <w:bottom w:val="single" w:sz="4" w:space="0" w:color="auto"/>
            </w:tcBorders>
          </w:tcPr>
          <w:p w:rsidR="00A84187" w:rsidRDefault="00A84187" w:rsidP="00020AD3">
            <w:pPr>
              <w:tabs>
                <w:tab w:val="left" w:pos="2835"/>
              </w:tabs>
              <w:spacing w:before="120" w:after="120"/>
              <w:ind w:right="-2"/>
              <w:rPr>
                <w:rFonts w:ascii="Arial" w:hAnsi="Arial" w:cs="Arial"/>
                <w:b/>
              </w:rPr>
            </w:pPr>
            <w:r>
              <w:rPr>
                <w:rFonts w:ascii="Arial" w:hAnsi="Arial" w:cs="Arial"/>
                <w:b/>
              </w:rPr>
              <w:t>Bois dur</w:t>
            </w:r>
          </w:p>
        </w:tc>
        <w:tc>
          <w:tcPr>
            <w:tcW w:w="1417" w:type="dxa"/>
            <w:tcBorders>
              <w:left w:val="single" w:sz="4" w:space="0" w:color="auto"/>
              <w:bottom w:val="single" w:sz="4" w:space="0" w:color="auto"/>
            </w:tcBorders>
          </w:tcPr>
          <w:p w:rsidR="00A84187" w:rsidRDefault="00A84187" w:rsidP="00020AD3">
            <w:pPr>
              <w:tabs>
                <w:tab w:val="left" w:pos="2835"/>
              </w:tabs>
              <w:spacing w:before="120" w:after="120"/>
              <w:ind w:right="-2"/>
              <w:rPr>
                <w:rFonts w:ascii="Arial" w:hAnsi="Arial" w:cs="Arial"/>
                <w:b/>
              </w:rPr>
            </w:pPr>
            <w:r>
              <w:rPr>
                <w:rFonts w:ascii="Arial" w:hAnsi="Arial" w:cs="Arial"/>
                <w:b/>
              </w:rPr>
              <w:t>Bois tendre</w:t>
            </w:r>
          </w:p>
        </w:tc>
        <w:tc>
          <w:tcPr>
            <w:tcW w:w="1135" w:type="dxa"/>
            <w:tcBorders>
              <w:left w:val="single" w:sz="4" w:space="0" w:color="auto"/>
              <w:bottom w:val="single" w:sz="4" w:space="0" w:color="auto"/>
            </w:tcBorders>
          </w:tcPr>
          <w:p w:rsidR="00A84187" w:rsidRDefault="00A84187" w:rsidP="00020AD3">
            <w:pPr>
              <w:tabs>
                <w:tab w:val="left" w:pos="2835"/>
              </w:tabs>
              <w:spacing w:before="120" w:after="120"/>
              <w:ind w:right="-2"/>
              <w:rPr>
                <w:rFonts w:ascii="Arial" w:hAnsi="Arial" w:cs="Arial"/>
                <w:b/>
              </w:rPr>
            </w:pPr>
            <w:r>
              <w:rPr>
                <w:rFonts w:ascii="Arial" w:hAnsi="Arial" w:cs="Arial"/>
                <w:b/>
              </w:rPr>
              <w:t>Moyenne</w:t>
            </w:r>
          </w:p>
        </w:tc>
        <w:tc>
          <w:tcPr>
            <w:tcW w:w="1275" w:type="dxa"/>
            <w:tcBorders>
              <w:bottom w:val="single" w:sz="4" w:space="0" w:color="auto"/>
            </w:tcBorders>
          </w:tcPr>
          <w:p w:rsidR="00A84187" w:rsidRDefault="00A84187" w:rsidP="00020AD3">
            <w:pPr>
              <w:tabs>
                <w:tab w:val="left" w:pos="2835"/>
              </w:tabs>
              <w:spacing w:before="120" w:after="120"/>
              <w:ind w:right="-2"/>
              <w:rPr>
                <w:rFonts w:ascii="Arial" w:hAnsi="Arial" w:cs="Arial"/>
                <w:b/>
              </w:rPr>
            </w:pPr>
            <w:r>
              <w:rPr>
                <w:rFonts w:ascii="Arial" w:hAnsi="Arial" w:cs="Arial"/>
                <w:b/>
              </w:rPr>
              <w:t>Bois dur</w:t>
            </w:r>
          </w:p>
        </w:tc>
        <w:tc>
          <w:tcPr>
            <w:tcW w:w="1418" w:type="dxa"/>
            <w:tcBorders>
              <w:bottom w:val="nil"/>
            </w:tcBorders>
          </w:tcPr>
          <w:p w:rsidR="00A84187" w:rsidRDefault="00A84187" w:rsidP="00020AD3">
            <w:pPr>
              <w:tabs>
                <w:tab w:val="left" w:pos="2835"/>
              </w:tabs>
              <w:spacing w:before="120" w:after="120"/>
              <w:ind w:right="-2"/>
              <w:rPr>
                <w:rFonts w:ascii="Arial" w:hAnsi="Arial" w:cs="Arial"/>
                <w:b/>
              </w:rPr>
            </w:pPr>
            <w:r>
              <w:rPr>
                <w:rFonts w:ascii="Arial" w:hAnsi="Arial" w:cs="Arial"/>
                <w:b/>
              </w:rPr>
              <w:t>Bois tendre</w:t>
            </w:r>
          </w:p>
        </w:tc>
        <w:tc>
          <w:tcPr>
            <w:tcW w:w="1276" w:type="dxa"/>
            <w:tcBorders>
              <w:bottom w:val="nil"/>
            </w:tcBorders>
          </w:tcPr>
          <w:p w:rsidR="00A84187" w:rsidRDefault="00A84187" w:rsidP="00020AD3">
            <w:pPr>
              <w:tabs>
                <w:tab w:val="left" w:pos="2835"/>
              </w:tabs>
              <w:spacing w:before="120" w:after="120"/>
              <w:ind w:right="-2"/>
              <w:rPr>
                <w:rFonts w:ascii="Arial" w:hAnsi="Arial" w:cs="Arial"/>
                <w:b/>
              </w:rPr>
            </w:pPr>
            <w:r>
              <w:rPr>
                <w:rFonts w:ascii="Arial" w:hAnsi="Arial" w:cs="Arial"/>
                <w:b/>
              </w:rPr>
              <w:t>Moyenne</w:t>
            </w:r>
          </w:p>
        </w:tc>
      </w:tr>
      <w:tr w:rsidR="00A84187">
        <w:tc>
          <w:tcPr>
            <w:tcW w:w="2055" w:type="dxa"/>
            <w:tcBorders>
              <w:top w:val="single" w:sz="4" w:space="0" w:color="auto"/>
            </w:tcBorders>
          </w:tcPr>
          <w:p w:rsidR="00A84187" w:rsidRDefault="00A84187" w:rsidP="00020AD3">
            <w:pPr>
              <w:tabs>
                <w:tab w:val="left" w:pos="2835"/>
              </w:tabs>
              <w:spacing w:before="120" w:after="120"/>
              <w:ind w:right="-2"/>
              <w:rPr>
                <w:rFonts w:ascii="Arial" w:hAnsi="Arial" w:cs="Arial"/>
              </w:rPr>
            </w:pPr>
            <w:r>
              <w:rPr>
                <w:rFonts w:ascii="Arial" w:hAnsi="Arial" w:cs="Arial"/>
              </w:rPr>
              <w:t>Masse volumique (kg/</w:t>
            </w:r>
            <w:proofErr w:type="spellStart"/>
            <w:r>
              <w:rPr>
                <w:rFonts w:ascii="Arial" w:hAnsi="Arial" w:cs="Arial"/>
              </w:rPr>
              <w:t>map</w:t>
            </w:r>
            <w:proofErr w:type="spellEnd"/>
            <w:r>
              <w:rPr>
                <w:rFonts w:ascii="Arial" w:hAnsi="Arial" w:cs="Arial"/>
              </w:rPr>
              <w:t>)</w:t>
            </w:r>
          </w:p>
        </w:tc>
        <w:tc>
          <w:tcPr>
            <w:tcW w:w="1134" w:type="dxa"/>
            <w:tcBorders>
              <w:top w:val="nil"/>
            </w:tcBorders>
            <w:vAlign w:val="center"/>
          </w:tcPr>
          <w:p w:rsidR="00A84187" w:rsidRDefault="00A84187" w:rsidP="00020AD3">
            <w:pPr>
              <w:pStyle w:val="Pieddepage"/>
              <w:tabs>
                <w:tab w:val="clear" w:pos="4536"/>
                <w:tab w:val="clear" w:pos="9072"/>
                <w:tab w:val="left" w:pos="2835"/>
              </w:tabs>
              <w:ind w:right="-2"/>
              <w:rPr>
                <w:rFonts w:ascii="Arial" w:hAnsi="Arial" w:cs="Arial"/>
                <w:lang w:val="nl-NL"/>
              </w:rPr>
            </w:pPr>
            <w:r>
              <w:rPr>
                <w:rFonts w:ascii="Arial" w:hAnsi="Arial" w:cs="Arial"/>
                <w:lang w:val="nl-NL"/>
              </w:rPr>
              <w:t>400</w:t>
            </w:r>
          </w:p>
        </w:tc>
        <w:tc>
          <w:tcPr>
            <w:tcW w:w="1417" w:type="dxa"/>
            <w:tcBorders>
              <w:top w:val="nil"/>
            </w:tcBorders>
            <w:vAlign w:val="center"/>
          </w:tcPr>
          <w:p w:rsidR="00A84187" w:rsidRDefault="00A84187" w:rsidP="00020AD3">
            <w:pPr>
              <w:tabs>
                <w:tab w:val="left" w:pos="2835"/>
              </w:tabs>
              <w:ind w:right="-2"/>
              <w:rPr>
                <w:rFonts w:ascii="Arial" w:hAnsi="Arial" w:cs="Arial"/>
                <w:lang w:val="nl-NL"/>
              </w:rPr>
            </w:pPr>
            <w:r>
              <w:rPr>
                <w:rFonts w:ascii="Arial" w:hAnsi="Arial" w:cs="Arial"/>
                <w:lang w:val="nl-NL"/>
              </w:rPr>
              <w:t>280</w:t>
            </w:r>
          </w:p>
        </w:tc>
        <w:tc>
          <w:tcPr>
            <w:tcW w:w="1135" w:type="dxa"/>
            <w:tcBorders>
              <w:top w:val="nil"/>
            </w:tcBorders>
            <w:vAlign w:val="center"/>
          </w:tcPr>
          <w:p w:rsidR="00A84187" w:rsidRDefault="00A84187" w:rsidP="00020AD3">
            <w:pPr>
              <w:tabs>
                <w:tab w:val="left" w:pos="2835"/>
              </w:tabs>
              <w:ind w:right="-2"/>
              <w:rPr>
                <w:rFonts w:ascii="Arial" w:hAnsi="Arial" w:cs="Arial"/>
                <w:lang w:val="nl-NL"/>
              </w:rPr>
            </w:pPr>
            <w:r>
              <w:rPr>
                <w:rFonts w:ascii="Arial" w:hAnsi="Arial" w:cs="Arial"/>
                <w:lang w:val="nl-NL"/>
              </w:rPr>
              <w:t>340</w:t>
            </w:r>
          </w:p>
        </w:tc>
        <w:tc>
          <w:tcPr>
            <w:tcW w:w="1275" w:type="dxa"/>
            <w:tcBorders>
              <w:top w:val="nil"/>
            </w:tcBorders>
            <w:vAlign w:val="center"/>
          </w:tcPr>
          <w:p w:rsidR="00A84187" w:rsidRDefault="00A84187" w:rsidP="00020AD3">
            <w:pPr>
              <w:tabs>
                <w:tab w:val="left" w:pos="2835"/>
              </w:tabs>
              <w:ind w:right="-2"/>
              <w:rPr>
                <w:rFonts w:ascii="Arial" w:hAnsi="Arial" w:cs="Arial"/>
                <w:lang w:val="nl-NL"/>
              </w:rPr>
            </w:pPr>
            <w:r>
              <w:rPr>
                <w:rFonts w:ascii="Arial" w:hAnsi="Arial" w:cs="Arial"/>
                <w:lang w:val="nl-NL"/>
              </w:rPr>
              <w:t>290</w:t>
            </w:r>
          </w:p>
        </w:tc>
        <w:tc>
          <w:tcPr>
            <w:tcW w:w="1418" w:type="dxa"/>
            <w:tcBorders>
              <w:top w:val="single" w:sz="4" w:space="0" w:color="auto"/>
            </w:tcBorders>
            <w:vAlign w:val="center"/>
          </w:tcPr>
          <w:p w:rsidR="00A84187" w:rsidRDefault="00A84187" w:rsidP="00020AD3">
            <w:pPr>
              <w:tabs>
                <w:tab w:val="left" w:pos="2835"/>
              </w:tabs>
              <w:ind w:right="-2" w:hanging="73"/>
              <w:rPr>
                <w:rFonts w:ascii="Arial" w:hAnsi="Arial" w:cs="Arial"/>
                <w:lang w:val="nl-NL"/>
              </w:rPr>
            </w:pPr>
            <w:r>
              <w:rPr>
                <w:rFonts w:ascii="Arial" w:hAnsi="Arial" w:cs="Arial"/>
                <w:lang w:val="nl-NL"/>
              </w:rPr>
              <w:t>200</w:t>
            </w:r>
          </w:p>
        </w:tc>
        <w:tc>
          <w:tcPr>
            <w:tcW w:w="1276" w:type="dxa"/>
            <w:tcBorders>
              <w:top w:val="single" w:sz="4" w:space="0" w:color="auto"/>
            </w:tcBorders>
            <w:vAlign w:val="center"/>
          </w:tcPr>
          <w:p w:rsidR="00A84187" w:rsidRDefault="00A84187" w:rsidP="00020AD3">
            <w:pPr>
              <w:tabs>
                <w:tab w:val="left" w:pos="2835"/>
              </w:tabs>
              <w:ind w:right="-2" w:hanging="73"/>
              <w:rPr>
                <w:rFonts w:ascii="Arial" w:hAnsi="Arial" w:cs="Arial"/>
                <w:lang w:val="nl-NL"/>
              </w:rPr>
            </w:pPr>
            <w:r>
              <w:rPr>
                <w:rFonts w:ascii="Arial" w:hAnsi="Arial" w:cs="Arial"/>
                <w:lang w:val="nl-NL"/>
              </w:rPr>
              <w:t>245</w:t>
            </w:r>
          </w:p>
        </w:tc>
      </w:tr>
      <w:tr w:rsidR="00A84187">
        <w:tc>
          <w:tcPr>
            <w:tcW w:w="2055" w:type="dxa"/>
          </w:tcPr>
          <w:p w:rsidR="00A84187" w:rsidRDefault="00A84187" w:rsidP="00020AD3">
            <w:pPr>
              <w:tabs>
                <w:tab w:val="left" w:pos="2835"/>
              </w:tabs>
              <w:spacing w:before="120" w:after="120"/>
              <w:ind w:right="-2"/>
              <w:rPr>
                <w:rFonts w:ascii="Arial" w:hAnsi="Arial" w:cs="Arial"/>
                <w:lang w:val="nl-NL"/>
              </w:rPr>
            </w:pPr>
            <w:r>
              <w:rPr>
                <w:rFonts w:ascii="Arial" w:hAnsi="Arial" w:cs="Arial"/>
                <w:lang w:val="nl-NL"/>
              </w:rPr>
              <w:t xml:space="preserve">P C I en kWh / </w:t>
            </w:r>
            <w:proofErr w:type="spellStart"/>
            <w:r>
              <w:rPr>
                <w:rFonts w:ascii="Arial" w:hAnsi="Arial" w:cs="Arial"/>
                <w:lang w:val="nl-NL"/>
              </w:rPr>
              <w:t>tonne</w:t>
            </w:r>
            <w:proofErr w:type="spellEnd"/>
          </w:p>
        </w:tc>
        <w:tc>
          <w:tcPr>
            <w:tcW w:w="1134" w:type="dxa"/>
            <w:vAlign w:val="center"/>
          </w:tcPr>
          <w:p w:rsidR="00A84187" w:rsidRDefault="00A84187" w:rsidP="00020AD3">
            <w:pPr>
              <w:tabs>
                <w:tab w:val="left" w:pos="2835"/>
              </w:tabs>
              <w:ind w:right="-2"/>
              <w:rPr>
                <w:rFonts w:ascii="Arial" w:hAnsi="Arial" w:cs="Arial"/>
                <w:lang w:val="nl-NL"/>
              </w:rPr>
            </w:pPr>
            <w:r>
              <w:rPr>
                <w:rFonts w:ascii="Arial" w:hAnsi="Arial" w:cs="Arial"/>
                <w:lang w:val="nl-NL"/>
              </w:rPr>
              <w:t>2 200</w:t>
            </w:r>
          </w:p>
        </w:tc>
        <w:tc>
          <w:tcPr>
            <w:tcW w:w="1417" w:type="dxa"/>
            <w:vAlign w:val="center"/>
          </w:tcPr>
          <w:p w:rsidR="00A84187" w:rsidRDefault="00A84187" w:rsidP="00020AD3">
            <w:pPr>
              <w:tabs>
                <w:tab w:val="left" w:pos="2835"/>
              </w:tabs>
              <w:ind w:right="-2"/>
              <w:rPr>
                <w:rFonts w:ascii="Arial" w:hAnsi="Arial" w:cs="Arial"/>
                <w:lang w:val="nl-NL"/>
              </w:rPr>
            </w:pPr>
            <w:r>
              <w:rPr>
                <w:rFonts w:ascii="Arial" w:hAnsi="Arial" w:cs="Arial"/>
                <w:lang w:val="nl-NL"/>
              </w:rPr>
              <w:t>2 200</w:t>
            </w:r>
          </w:p>
        </w:tc>
        <w:tc>
          <w:tcPr>
            <w:tcW w:w="1135" w:type="dxa"/>
            <w:vAlign w:val="center"/>
          </w:tcPr>
          <w:p w:rsidR="00A84187" w:rsidRDefault="00A84187" w:rsidP="00020AD3">
            <w:pPr>
              <w:tabs>
                <w:tab w:val="left" w:pos="2835"/>
              </w:tabs>
              <w:ind w:right="-2"/>
              <w:rPr>
                <w:rFonts w:ascii="Arial" w:hAnsi="Arial" w:cs="Arial"/>
                <w:lang w:val="nl-NL"/>
              </w:rPr>
            </w:pPr>
            <w:r>
              <w:rPr>
                <w:rFonts w:ascii="Arial" w:hAnsi="Arial" w:cs="Arial"/>
                <w:lang w:val="nl-NL"/>
              </w:rPr>
              <w:t>2200</w:t>
            </w:r>
          </w:p>
        </w:tc>
        <w:tc>
          <w:tcPr>
            <w:tcW w:w="1275" w:type="dxa"/>
            <w:vAlign w:val="center"/>
          </w:tcPr>
          <w:p w:rsidR="00A84187" w:rsidRDefault="00A84187" w:rsidP="00020AD3">
            <w:pPr>
              <w:tabs>
                <w:tab w:val="left" w:pos="2835"/>
              </w:tabs>
              <w:ind w:right="-2"/>
              <w:rPr>
                <w:rFonts w:ascii="Arial" w:hAnsi="Arial" w:cs="Arial"/>
                <w:lang w:val="nl-NL"/>
              </w:rPr>
            </w:pPr>
            <w:r>
              <w:rPr>
                <w:rFonts w:ascii="Arial" w:hAnsi="Arial" w:cs="Arial"/>
                <w:lang w:val="nl-NL"/>
              </w:rPr>
              <w:t>3 300</w:t>
            </w:r>
          </w:p>
        </w:tc>
        <w:tc>
          <w:tcPr>
            <w:tcW w:w="1418" w:type="dxa"/>
            <w:vAlign w:val="center"/>
          </w:tcPr>
          <w:p w:rsidR="00A84187" w:rsidRDefault="00A84187" w:rsidP="00020AD3">
            <w:pPr>
              <w:tabs>
                <w:tab w:val="left" w:pos="2835"/>
              </w:tabs>
              <w:ind w:right="-2"/>
              <w:rPr>
                <w:rFonts w:ascii="Arial" w:hAnsi="Arial" w:cs="Arial"/>
                <w:lang w:val="nl-NL"/>
              </w:rPr>
            </w:pPr>
            <w:r>
              <w:rPr>
                <w:rFonts w:ascii="Arial" w:hAnsi="Arial" w:cs="Arial"/>
                <w:lang w:val="nl-NL"/>
              </w:rPr>
              <w:t>3 300</w:t>
            </w:r>
          </w:p>
        </w:tc>
        <w:tc>
          <w:tcPr>
            <w:tcW w:w="1276" w:type="dxa"/>
            <w:vAlign w:val="center"/>
          </w:tcPr>
          <w:p w:rsidR="00A84187" w:rsidRDefault="00A84187" w:rsidP="00020AD3">
            <w:pPr>
              <w:tabs>
                <w:tab w:val="left" w:pos="2835"/>
              </w:tabs>
              <w:ind w:right="-2"/>
              <w:rPr>
                <w:rFonts w:ascii="Arial" w:hAnsi="Arial" w:cs="Arial"/>
                <w:lang w:val="nl-NL"/>
              </w:rPr>
            </w:pPr>
            <w:r>
              <w:rPr>
                <w:rFonts w:ascii="Arial" w:hAnsi="Arial" w:cs="Arial"/>
                <w:lang w:val="nl-NL"/>
              </w:rPr>
              <w:t>3300</w:t>
            </w:r>
          </w:p>
        </w:tc>
      </w:tr>
      <w:tr w:rsidR="00A84187">
        <w:tc>
          <w:tcPr>
            <w:tcW w:w="2055" w:type="dxa"/>
          </w:tcPr>
          <w:p w:rsidR="00A84187" w:rsidRDefault="00A84187" w:rsidP="00020AD3">
            <w:pPr>
              <w:tabs>
                <w:tab w:val="left" w:pos="2835"/>
              </w:tabs>
              <w:spacing w:before="120" w:after="120"/>
              <w:ind w:right="-2"/>
              <w:rPr>
                <w:rFonts w:ascii="Arial" w:hAnsi="Arial" w:cs="Arial"/>
                <w:lang w:val="nl-NL"/>
              </w:rPr>
            </w:pPr>
            <w:r>
              <w:rPr>
                <w:rFonts w:ascii="Arial" w:hAnsi="Arial" w:cs="Arial"/>
                <w:lang w:val="nl-NL"/>
              </w:rPr>
              <w:t>P C I en kWh / map</w:t>
            </w:r>
          </w:p>
        </w:tc>
        <w:tc>
          <w:tcPr>
            <w:tcW w:w="1134" w:type="dxa"/>
            <w:vAlign w:val="center"/>
          </w:tcPr>
          <w:p w:rsidR="00A84187" w:rsidRDefault="00A84187" w:rsidP="00020AD3">
            <w:pPr>
              <w:tabs>
                <w:tab w:val="left" w:pos="2835"/>
              </w:tabs>
              <w:ind w:right="-2"/>
              <w:rPr>
                <w:rFonts w:ascii="Arial" w:hAnsi="Arial" w:cs="Arial"/>
              </w:rPr>
            </w:pPr>
            <w:r>
              <w:rPr>
                <w:rFonts w:ascii="Arial" w:hAnsi="Arial" w:cs="Arial"/>
              </w:rPr>
              <w:t>900</w:t>
            </w:r>
          </w:p>
        </w:tc>
        <w:tc>
          <w:tcPr>
            <w:tcW w:w="1417" w:type="dxa"/>
            <w:vAlign w:val="center"/>
          </w:tcPr>
          <w:p w:rsidR="00A84187" w:rsidRDefault="00A84187" w:rsidP="00020AD3">
            <w:pPr>
              <w:tabs>
                <w:tab w:val="left" w:pos="2835"/>
              </w:tabs>
              <w:ind w:right="-2"/>
              <w:rPr>
                <w:rFonts w:ascii="Arial" w:hAnsi="Arial" w:cs="Arial"/>
              </w:rPr>
            </w:pPr>
            <w:r>
              <w:rPr>
                <w:rFonts w:ascii="Arial" w:hAnsi="Arial" w:cs="Arial"/>
              </w:rPr>
              <w:t>600</w:t>
            </w:r>
          </w:p>
        </w:tc>
        <w:tc>
          <w:tcPr>
            <w:tcW w:w="1135" w:type="dxa"/>
            <w:vAlign w:val="center"/>
          </w:tcPr>
          <w:p w:rsidR="00A84187" w:rsidRDefault="00A84187" w:rsidP="00020AD3">
            <w:pPr>
              <w:tabs>
                <w:tab w:val="left" w:pos="2835"/>
              </w:tabs>
              <w:ind w:right="-2"/>
              <w:rPr>
                <w:rFonts w:ascii="Arial" w:hAnsi="Arial" w:cs="Arial"/>
              </w:rPr>
            </w:pPr>
            <w:r>
              <w:rPr>
                <w:rFonts w:ascii="Arial" w:hAnsi="Arial" w:cs="Arial"/>
              </w:rPr>
              <w:t>750</w:t>
            </w:r>
          </w:p>
        </w:tc>
        <w:tc>
          <w:tcPr>
            <w:tcW w:w="1275" w:type="dxa"/>
            <w:vAlign w:val="center"/>
          </w:tcPr>
          <w:p w:rsidR="00A84187" w:rsidRDefault="00A84187" w:rsidP="00020AD3">
            <w:pPr>
              <w:tabs>
                <w:tab w:val="left" w:pos="2835"/>
              </w:tabs>
              <w:ind w:right="-2"/>
              <w:rPr>
                <w:rFonts w:ascii="Arial" w:hAnsi="Arial" w:cs="Arial"/>
              </w:rPr>
            </w:pPr>
            <w:r>
              <w:rPr>
                <w:rFonts w:ascii="Arial" w:hAnsi="Arial" w:cs="Arial"/>
              </w:rPr>
              <w:t>950</w:t>
            </w:r>
          </w:p>
        </w:tc>
        <w:tc>
          <w:tcPr>
            <w:tcW w:w="1418" w:type="dxa"/>
            <w:vAlign w:val="center"/>
          </w:tcPr>
          <w:p w:rsidR="00A84187" w:rsidRDefault="00A84187" w:rsidP="00020AD3">
            <w:pPr>
              <w:tabs>
                <w:tab w:val="left" w:pos="2835"/>
              </w:tabs>
              <w:ind w:right="-2"/>
              <w:rPr>
                <w:rFonts w:ascii="Arial" w:hAnsi="Arial" w:cs="Arial"/>
              </w:rPr>
            </w:pPr>
            <w:r>
              <w:rPr>
                <w:rFonts w:ascii="Arial" w:hAnsi="Arial" w:cs="Arial"/>
              </w:rPr>
              <w:t>650</w:t>
            </w:r>
          </w:p>
        </w:tc>
        <w:tc>
          <w:tcPr>
            <w:tcW w:w="1276" w:type="dxa"/>
            <w:vAlign w:val="center"/>
          </w:tcPr>
          <w:p w:rsidR="00A84187" w:rsidRDefault="00A84187" w:rsidP="00020AD3">
            <w:pPr>
              <w:tabs>
                <w:tab w:val="left" w:pos="2835"/>
              </w:tabs>
              <w:ind w:right="-2"/>
              <w:rPr>
                <w:rFonts w:ascii="Arial" w:hAnsi="Arial" w:cs="Arial"/>
              </w:rPr>
            </w:pPr>
            <w:r>
              <w:rPr>
                <w:rFonts w:ascii="Arial" w:hAnsi="Arial" w:cs="Arial"/>
              </w:rPr>
              <w:t>800</w:t>
            </w:r>
          </w:p>
        </w:tc>
      </w:tr>
    </w:tbl>
    <w:p w:rsidR="00A84187" w:rsidRDefault="00A84187" w:rsidP="00020AD3">
      <w:pPr>
        <w:tabs>
          <w:tab w:val="left" w:pos="2835"/>
        </w:tabs>
        <w:ind w:right="-2"/>
        <w:rPr>
          <w:rFonts w:ascii="Arial" w:hAnsi="Arial" w:cs="Arial"/>
          <w:sz w:val="18"/>
        </w:rPr>
      </w:pPr>
      <w:r>
        <w:rPr>
          <w:rFonts w:ascii="Arial" w:hAnsi="Arial" w:cs="Arial"/>
          <w:sz w:val="18"/>
        </w:rPr>
        <w:t>Source : ADEME Bois énergie, chaufferies à alimentation automatique, p32.</w:t>
      </w:r>
    </w:p>
    <w:p w:rsidR="00A84187" w:rsidRDefault="00A84187" w:rsidP="00020AD3">
      <w:pPr>
        <w:pStyle w:val="Pieddepage"/>
        <w:tabs>
          <w:tab w:val="clear" w:pos="4536"/>
          <w:tab w:val="clear" w:pos="9072"/>
        </w:tabs>
        <w:ind w:right="-2"/>
        <w:rPr>
          <w:rFonts w:ascii="Arial" w:hAnsi="Arial"/>
        </w:rPr>
      </w:pPr>
    </w:p>
    <w:p w:rsidR="00A84187" w:rsidRDefault="00A84187" w:rsidP="00020AD3">
      <w:pPr>
        <w:pStyle w:val="Pieddepage"/>
        <w:tabs>
          <w:tab w:val="clear" w:pos="4536"/>
          <w:tab w:val="clear" w:pos="9072"/>
        </w:tabs>
        <w:ind w:right="-2"/>
        <w:rPr>
          <w:rFonts w:ascii="Arial" w:hAnsi="Arial"/>
        </w:rPr>
      </w:pPr>
    </w:p>
    <w:p w:rsidR="00A84187" w:rsidRDefault="00A84187" w:rsidP="00020AD3">
      <w:pPr>
        <w:pStyle w:val="Pieddepage"/>
        <w:tabs>
          <w:tab w:val="clear" w:pos="4536"/>
          <w:tab w:val="clear" w:pos="9072"/>
        </w:tabs>
        <w:ind w:right="-2"/>
        <w:rPr>
          <w:rFonts w:ascii="Arial" w:hAnsi="Arial"/>
        </w:rPr>
      </w:pPr>
    </w:p>
    <w:p w:rsidR="001A4CAB" w:rsidRPr="00A34BF9" w:rsidRDefault="00A84187" w:rsidP="00020AD3">
      <w:pPr>
        <w:pStyle w:val="Pieddepage"/>
        <w:tabs>
          <w:tab w:val="clear" w:pos="4536"/>
          <w:tab w:val="clear" w:pos="9072"/>
        </w:tabs>
        <w:ind w:right="-2"/>
        <w:rPr>
          <w:rFonts w:ascii="Arial" w:hAnsi="Arial"/>
          <w:color w:val="FF0000"/>
        </w:rPr>
      </w:pPr>
      <w:r>
        <w:rPr>
          <w:rFonts w:ascii="Arial" w:hAnsi="Arial"/>
          <w:b/>
          <w:bCs/>
        </w:rPr>
        <w:t>Les aides Région-ADEME pour les énergies renouvelables</w:t>
      </w:r>
      <w:r w:rsidR="007A6D02">
        <w:rPr>
          <w:rFonts w:ascii="Arial" w:hAnsi="Arial"/>
          <w:b/>
          <w:bCs/>
        </w:rPr>
        <w:t xml:space="preserve"> et les travaux de </w:t>
      </w:r>
      <w:r w:rsidR="007A6D02" w:rsidRPr="007A6D02">
        <w:rPr>
          <w:rFonts w:ascii="Arial" w:hAnsi="Arial"/>
          <w:b/>
          <w:bCs/>
        </w:rPr>
        <w:t>rénovation t</w:t>
      </w:r>
      <w:r w:rsidR="007A6D02">
        <w:rPr>
          <w:rFonts w:ascii="Arial" w:hAnsi="Arial"/>
          <w:b/>
          <w:bCs/>
        </w:rPr>
        <w:t>hermique des bâtiments</w:t>
      </w:r>
      <w:r w:rsidR="00682CE1">
        <w:rPr>
          <w:rFonts w:ascii="Arial" w:hAnsi="Arial"/>
        </w:rPr>
        <w:t xml:space="preserve"> </w:t>
      </w:r>
      <w:r w:rsidR="00682CE1" w:rsidRPr="00AA23A0">
        <w:rPr>
          <w:rFonts w:ascii="Arial" w:hAnsi="Arial"/>
          <w:b/>
          <w:bCs/>
        </w:rPr>
        <w:t xml:space="preserve">sont </w:t>
      </w:r>
      <w:r w:rsidR="00A34BF9" w:rsidRPr="00AA23A0">
        <w:rPr>
          <w:rFonts w:ascii="Arial" w:hAnsi="Arial"/>
          <w:b/>
          <w:bCs/>
        </w:rPr>
        <w:t>disponibles auprès des services concernés</w:t>
      </w:r>
      <w:r w:rsidR="00AA23A0">
        <w:rPr>
          <w:rFonts w:ascii="Arial" w:hAnsi="Arial"/>
          <w:b/>
          <w:bCs/>
        </w:rPr>
        <w:t xml:space="preserve"> ou sur le site www.climaxion.fr</w:t>
      </w:r>
    </w:p>
    <w:sectPr w:rsidR="001A4CAB" w:rsidRPr="00A34BF9">
      <w:footerReference w:type="default" r:id="rId34"/>
      <w:pgSz w:w="11906" w:h="16838" w:code="9"/>
      <w:pgMar w:top="1418" w:right="1418" w:bottom="1418" w:left="1418" w:header="720" w:footer="3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C3B" w:rsidRDefault="002B5C3B">
      <w:r>
        <w:separator/>
      </w:r>
    </w:p>
  </w:endnote>
  <w:endnote w:type="continuationSeparator" w:id="0">
    <w:p w:rsidR="002B5C3B" w:rsidRDefault="002B5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Times New Roman Special G1">
    <w:altName w:val="Times New Roman"/>
    <w:panose1 w:val="00000000000000000000"/>
    <w:charset w:val="02"/>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696" w:rsidRDefault="006C7696">
    <w:pPr>
      <w:pStyle w:val="Pieddepage"/>
      <w:framePr w:wrap="around" w:vAnchor="text" w:hAnchor="margin" w:xAlign="right" w:y="1"/>
      <w:rPr>
        <w:rStyle w:val="Numrodepage0"/>
      </w:rPr>
    </w:pPr>
    <w:r>
      <w:rPr>
        <w:rStyle w:val="Numrodepage0"/>
      </w:rPr>
      <w:fldChar w:fldCharType="begin"/>
    </w:r>
    <w:r>
      <w:rPr>
        <w:rStyle w:val="Numrodepage0"/>
      </w:rPr>
      <w:instrText xml:space="preserve">PAGE  </w:instrText>
    </w:r>
    <w:r>
      <w:rPr>
        <w:rStyle w:val="Numrodepage0"/>
      </w:rPr>
      <w:fldChar w:fldCharType="separate"/>
    </w:r>
    <w:r>
      <w:rPr>
        <w:rStyle w:val="Numrodepage0"/>
        <w:noProof/>
      </w:rPr>
      <w:t>14</w:t>
    </w:r>
    <w:r>
      <w:rPr>
        <w:rStyle w:val="Numrodepage0"/>
      </w:rPr>
      <w:fldChar w:fldCharType="end"/>
    </w:r>
  </w:p>
  <w:p w:rsidR="006C7696" w:rsidRDefault="006C769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696" w:rsidRDefault="006C7696">
    <w:pPr>
      <w:pStyle w:val="Pieddepage"/>
      <w:framePr w:wrap="around" w:vAnchor="text" w:hAnchor="margin" w:xAlign="right" w:y="1"/>
      <w:rPr>
        <w:rStyle w:val="Numrodepage0"/>
      </w:rPr>
    </w:pPr>
    <w:r>
      <w:rPr>
        <w:rStyle w:val="Numrodepage0"/>
      </w:rPr>
      <w:fldChar w:fldCharType="begin"/>
    </w:r>
    <w:r>
      <w:rPr>
        <w:rStyle w:val="Numrodepage0"/>
      </w:rPr>
      <w:instrText xml:space="preserve">PAGE  </w:instrText>
    </w:r>
    <w:r>
      <w:rPr>
        <w:rStyle w:val="Numrodepage0"/>
      </w:rPr>
      <w:fldChar w:fldCharType="separate"/>
    </w:r>
    <w:r w:rsidR="00A06C93">
      <w:rPr>
        <w:rStyle w:val="Numrodepage0"/>
        <w:noProof/>
      </w:rPr>
      <w:t>2</w:t>
    </w:r>
    <w:r>
      <w:rPr>
        <w:rStyle w:val="Numrodepage0"/>
      </w:rPr>
      <w:fldChar w:fldCharType="end"/>
    </w:r>
  </w:p>
  <w:p w:rsidR="006C7696" w:rsidRDefault="006C7696">
    <w:pPr>
      <w:pStyle w:val="Pieddepage"/>
      <w:ind w:right="360"/>
      <w:jc w:val="right"/>
    </w:pPr>
    <w:r>
      <w:tab/>
      <w:t xml:space="preserve">- </w:t>
    </w:r>
    <w:r>
      <w:fldChar w:fldCharType="begin"/>
    </w:r>
    <w:r>
      <w:instrText xml:space="preserve"> PAGE </w:instrText>
    </w:r>
    <w:r>
      <w:fldChar w:fldCharType="separate"/>
    </w:r>
    <w:r w:rsidR="00A06C93">
      <w:rPr>
        <w:noProof/>
      </w:rPr>
      <w:t>2</w:t>
    </w:r>
    <w:r>
      <w:fldChar w:fldCharType="end"/>
    </w:r>
    <w:r>
      <w:t xml:space="preserve"> - </w:t>
    </w:r>
  </w:p>
  <w:p w:rsidR="006C7696" w:rsidRDefault="006C7696">
    <w:pPr>
      <w:pStyle w:val="Pieddepage"/>
      <w:tabs>
        <w:tab w:val="right" w:pos="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696" w:rsidRDefault="00E03ADC" w:rsidP="00A06C93">
    <w:pPr>
      <w:pStyle w:val="Pieddepage"/>
      <w:jc w:val="center"/>
      <w:rPr>
        <w:sz w:val="18"/>
      </w:rPr>
    </w:pPr>
    <w:r w:rsidRPr="00E03ADC">
      <w:rPr>
        <w:rFonts w:eastAsia="Calibri"/>
        <w:noProof/>
        <w:sz w:val="22"/>
        <w:szCs w:val="22"/>
      </w:rPr>
      <w:drawing>
        <wp:inline distT="0" distB="0" distL="0" distR="0" wp14:anchorId="5E70B6FE" wp14:editId="25290F88">
          <wp:extent cx="2905200" cy="828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905200" cy="828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HAnsi" w:hAnsiTheme="minorHAnsi" w:cstheme="minorBidi"/>
        <w:sz w:val="22"/>
        <w:szCs w:val="22"/>
        <w:lang w:eastAsia="en-US"/>
      </w:rPr>
      <w:id w:val="-1769616900"/>
      <w:docPartObj>
        <w:docPartGallery w:val="Page Numbers (Top of Page)"/>
        <w:docPartUnique/>
      </w:docPartObj>
    </w:sdtPr>
    <w:sdtEndPr/>
    <w:sdtContent>
      <w:p w:rsidR="00AE033F" w:rsidRPr="00AE033F" w:rsidRDefault="00AE033F" w:rsidP="00AE033F">
        <w:pPr>
          <w:framePr w:wrap="around" w:vAnchor="text" w:hAnchor="margin" w:xAlign="right" w:y="1"/>
          <w:tabs>
            <w:tab w:val="center" w:pos="4536"/>
            <w:tab w:val="right" w:pos="9072"/>
          </w:tabs>
          <w:jc w:val="right"/>
          <w:rPr>
            <w:rFonts w:asciiTheme="minorHAnsi" w:eastAsiaTheme="minorHAnsi" w:hAnsiTheme="minorHAnsi" w:cstheme="minorBidi"/>
            <w:sz w:val="22"/>
            <w:szCs w:val="22"/>
            <w:lang w:eastAsia="en-US"/>
          </w:rPr>
        </w:pPr>
        <w:r w:rsidRPr="00AE033F">
          <w:rPr>
            <w:rFonts w:asciiTheme="minorHAnsi" w:eastAsiaTheme="minorHAnsi" w:hAnsiTheme="minorHAnsi" w:cstheme="minorBidi"/>
            <w:sz w:val="22"/>
            <w:szCs w:val="22"/>
            <w:lang w:eastAsia="en-US"/>
          </w:rPr>
          <w:t xml:space="preserve">Page </w:t>
        </w:r>
        <w:r w:rsidRPr="00AE033F">
          <w:rPr>
            <w:rFonts w:asciiTheme="minorHAnsi" w:eastAsiaTheme="minorHAnsi" w:hAnsiTheme="minorHAnsi" w:cstheme="minorBidi"/>
            <w:b/>
            <w:bCs/>
            <w:szCs w:val="24"/>
            <w:lang w:eastAsia="en-US"/>
          </w:rPr>
          <w:fldChar w:fldCharType="begin"/>
        </w:r>
        <w:r w:rsidRPr="00AE033F">
          <w:rPr>
            <w:rFonts w:asciiTheme="minorHAnsi" w:eastAsiaTheme="minorHAnsi" w:hAnsiTheme="minorHAnsi" w:cstheme="minorBidi"/>
            <w:b/>
            <w:bCs/>
            <w:sz w:val="22"/>
            <w:szCs w:val="22"/>
            <w:lang w:eastAsia="en-US"/>
          </w:rPr>
          <w:instrText>PAGE</w:instrText>
        </w:r>
        <w:r w:rsidRPr="00AE033F">
          <w:rPr>
            <w:rFonts w:asciiTheme="minorHAnsi" w:eastAsiaTheme="minorHAnsi" w:hAnsiTheme="minorHAnsi" w:cstheme="minorBidi"/>
            <w:b/>
            <w:bCs/>
            <w:szCs w:val="24"/>
            <w:lang w:eastAsia="en-US"/>
          </w:rPr>
          <w:fldChar w:fldCharType="separate"/>
        </w:r>
        <w:r w:rsidR="00DD7A5D">
          <w:rPr>
            <w:rFonts w:asciiTheme="minorHAnsi" w:eastAsiaTheme="minorHAnsi" w:hAnsiTheme="minorHAnsi" w:cstheme="minorBidi"/>
            <w:b/>
            <w:bCs/>
            <w:noProof/>
            <w:sz w:val="22"/>
            <w:szCs w:val="22"/>
            <w:lang w:eastAsia="en-US"/>
          </w:rPr>
          <w:t>28</w:t>
        </w:r>
        <w:r w:rsidRPr="00AE033F">
          <w:rPr>
            <w:rFonts w:asciiTheme="minorHAnsi" w:eastAsiaTheme="minorHAnsi" w:hAnsiTheme="minorHAnsi" w:cstheme="minorBidi"/>
            <w:b/>
            <w:bCs/>
            <w:szCs w:val="24"/>
            <w:lang w:eastAsia="en-US"/>
          </w:rPr>
          <w:fldChar w:fldCharType="end"/>
        </w:r>
        <w:r w:rsidRPr="00AE033F">
          <w:rPr>
            <w:rFonts w:asciiTheme="minorHAnsi" w:eastAsiaTheme="minorHAnsi" w:hAnsiTheme="minorHAnsi" w:cstheme="minorBidi"/>
            <w:sz w:val="22"/>
            <w:szCs w:val="22"/>
            <w:lang w:eastAsia="en-US"/>
          </w:rPr>
          <w:t xml:space="preserve"> sur </w:t>
        </w:r>
        <w:r w:rsidRPr="00AE033F">
          <w:rPr>
            <w:rFonts w:asciiTheme="minorHAnsi" w:eastAsiaTheme="minorHAnsi" w:hAnsiTheme="minorHAnsi" w:cstheme="minorBidi"/>
            <w:b/>
            <w:bCs/>
            <w:szCs w:val="24"/>
            <w:lang w:eastAsia="en-US"/>
          </w:rPr>
          <w:fldChar w:fldCharType="begin"/>
        </w:r>
        <w:r w:rsidRPr="00AE033F">
          <w:rPr>
            <w:rFonts w:asciiTheme="minorHAnsi" w:eastAsiaTheme="minorHAnsi" w:hAnsiTheme="minorHAnsi" w:cstheme="minorBidi"/>
            <w:b/>
            <w:bCs/>
            <w:sz w:val="22"/>
            <w:szCs w:val="22"/>
            <w:lang w:eastAsia="en-US"/>
          </w:rPr>
          <w:instrText>NUMPAGES</w:instrText>
        </w:r>
        <w:r w:rsidRPr="00AE033F">
          <w:rPr>
            <w:rFonts w:asciiTheme="minorHAnsi" w:eastAsiaTheme="minorHAnsi" w:hAnsiTheme="minorHAnsi" w:cstheme="minorBidi"/>
            <w:b/>
            <w:bCs/>
            <w:szCs w:val="24"/>
            <w:lang w:eastAsia="en-US"/>
          </w:rPr>
          <w:fldChar w:fldCharType="separate"/>
        </w:r>
        <w:r w:rsidR="00DD7A5D">
          <w:rPr>
            <w:rFonts w:asciiTheme="minorHAnsi" w:eastAsiaTheme="minorHAnsi" w:hAnsiTheme="minorHAnsi" w:cstheme="minorBidi"/>
            <w:b/>
            <w:bCs/>
            <w:noProof/>
            <w:sz w:val="22"/>
            <w:szCs w:val="22"/>
            <w:lang w:eastAsia="en-US"/>
          </w:rPr>
          <w:t>31</w:t>
        </w:r>
        <w:r w:rsidRPr="00AE033F">
          <w:rPr>
            <w:rFonts w:asciiTheme="minorHAnsi" w:eastAsiaTheme="minorHAnsi" w:hAnsiTheme="minorHAnsi" w:cstheme="minorBidi"/>
            <w:b/>
            <w:bCs/>
            <w:szCs w:val="24"/>
            <w:lang w:eastAsia="en-US"/>
          </w:rPr>
          <w:fldChar w:fldCharType="end"/>
        </w:r>
      </w:p>
    </w:sdtContent>
  </w:sdt>
  <w:p w:rsidR="006C7696" w:rsidRDefault="006C7696">
    <w:pPr>
      <w:pStyle w:val="Pieddepage"/>
      <w:ind w:right="360"/>
      <w:rPr>
        <w:sz w:val="22"/>
        <w:szCs w:val="22"/>
      </w:rPr>
    </w:pPr>
  </w:p>
  <w:p w:rsidR="006C7696" w:rsidRPr="00171A1A" w:rsidRDefault="006C7696">
    <w:pPr>
      <w:pStyle w:val="Pieddepage"/>
      <w:ind w:right="360"/>
      <w:rPr>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696" w:rsidRDefault="006C7696" w:rsidP="00596074">
    <w:pPr>
      <w:pStyle w:val="Pieddepage"/>
      <w:framePr w:wrap="around" w:vAnchor="text" w:hAnchor="margin" w:xAlign="right" w:y="1"/>
      <w:rPr>
        <w:rStyle w:val="Numrodepage0"/>
      </w:rPr>
    </w:pPr>
    <w:r>
      <w:rPr>
        <w:rStyle w:val="Numrodepage0"/>
      </w:rPr>
      <w:fldChar w:fldCharType="begin"/>
    </w:r>
    <w:r>
      <w:rPr>
        <w:rStyle w:val="Numrodepage0"/>
      </w:rPr>
      <w:instrText xml:space="preserve">PAGE  </w:instrText>
    </w:r>
    <w:r>
      <w:rPr>
        <w:rStyle w:val="Numrodepage0"/>
      </w:rPr>
      <w:fldChar w:fldCharType="separate"/>
    </w:r>
    <w:r w:rsidR="00DD7A5D">
      <w:rPr>
        <w:rStyle w:val="Numrodepage0"/>
        <w:noProof/>
      </w:rPr>
      <w:t>12</w:t>
    </w:r>
    <w:r>
      <w:rPr>
        <w:rStyle w:val="Numrodepage0"/>
      </w:rPr>
      <w:fldChar w:fldCharType="end"/>
    </w:r>
  </w:p>
  <w:p w:rsidR="006C7696" w:rsidRPr="00CF045B" w:rsidRDefault="006C7696" w:rsidP="00CF045B">
    <w:pPr>
      <w:pStyle w:val="Pieddepage"/>
      <w:ind w:right="360"/>
      <w:rPr>
        <w:i/>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696" w:rsidRDefault="006C7696">
    <w:pPr>
      <w:pStyle w:val="Pieddepage"/>
      <w:framePr w:wrap="around" w:vAnchor="text" w:hAnchor="margin" w:xAlign="right" w:y="1"/>
      <w:rPr>
        <w:rStyle w:val="Numrodepage0"/>
      </w:rPr>
    </w:pPr>
    <w:r>
      <w:rPr>
        <w:rStyle w:val="Numrodepage0"/>
      </w:rPr>
      <w:fldChar w:fldCharType="begin"/>
    </w:r>
    <w:r>
      <w:rPr>
        <w:rStyle w:val="Numrodepage0"/>
      </w:rPr>
      <w:instrText xml:space="preserve">PAGE  </w:instrText>
    </w:r>
    <w:r>
      <w:rPr>
        <w:rStyle w:val="Numrodepage0"/>
      </w:rPr>
      <w:fldChar w:fldCharType="separate"/>
    </w:r>
    <w:r w:rsidR="00DD7A5D">
      <w:rPr>
        <w:rStyle w:val="Numrodepage0"/>
        <w:noProof/>
      </w:rPr>
      <w:t>29</w:t>
    </w:r>
    <w:r>
      <w:rPr>
        <w:rStyle w:val="Numrodepage0"/>
      </w:rPr>
      <w:fldChar w:fldCharType="end"/>
    </w:r>
  </w:p>
  <w:p w:rsidR="006C7696" w:rsidRDefault="006C7696">
    <w:pPr>
      <w:pStyle w:val="Pieddepage"/>
      <w:ind w:right="360"/>
      <w:rPr>
        <w:sz w:val="22"/>
        <w:szCs w:val="22"/>
      </w:rPr>
    </w:pPr>
  </w:p>
  <w:p w:rsidR="006C7696" w:rsidRPr="00596074" w:rsidRDefault="006C7696">
    <w:pPr>
      <w:pStyle w:val="Pieddepage"/>
      <w:ind w:right="360"/>
      <w:rPr>
        <w:i/>
        <w:sz w:val="22"/>
        <w:szCs w:val="22"/>
      </w:rPr>
    </w:pPr>
    <w:r w:rsidRPr="00596074">
      <w:rPr>
        <w:i/>
        <w:sz w:val="22"/>
        <w:szCs w:val="22"/>
      </w:rPr>
      <w:t xml:space="preserve">Cahier des charges </w:t>
    </w:r>
    <w:r w:rsidR="0058094B">
      <w:rPr>
        <w:i/>
        <w:sz w:val="22"/>
        <w:szCs w:val="22"/>
      </w:rPr>
      <w:t>diagnostic</w:t>
    </w:r>
    <w:r w:rsidRPr="00596074">
      <w:rPr>
        <w:i/>
        <w:sz w:val="22"/>
        <w:szCs w:val="22"/>
      </w:rPr>
      <w:t xml:space="preserve"> énergétique </w:t>
    </w:r>
    <w:r w:rsidR="0058094B">
      <w:rPr>
        <w:i/>
        <w:sz w:val="22"/>
        <w:szCs w:val="22"/>
      </w:rPr>
      <w:t>– Climaxion 2018</w:t>
    </w:r>
  </w:p>
  <w:p w:rsidR="006C7696" w:rsidRPr="00171A1A" w:rsidRDefault="006C7696">
    <w:pPr>
      <w:pStyle w:val="Pieddepage"/>
      <w:ind w:right="360"/>
      <w:rPr>
        <w:sz w:val="22"/>
        <w:szCs w:val="2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696" w:rsidRDefault="006C7696">
    <w:pPr>
      <w:pStyle w:val="Pieddepage"/>
      <w:framePr w:wrap="around" w:vAnchor="text" w:hAnchor="margin" w:xAlign="right" w:y="1"/>
      <w:rPr>
        <w:rStyle w:val="Numrodepage0"/>
      </w:rPr>
    </w:pPr>
    <w:r>
      <w:rPr>
        <w:rStyle w:val="Numrodepage0"/>
      </w:rPr>
      <w:fldChar w:fldCharType="begin"/>
    </w:r>
    <w:r>
      <w:rPr>
        <w:rStyle w:val="Numrodepage0"/>
      </w:rPr>
      <w:instrText xml:space="preserve">PAGE  </w:instrText>
    </w:r>
    <w:r>
      <w:rPr>
        <w:rStyle w:val="Numrodepage0"/>
      </w:rPr>
      <w:fldChar w:fldCharType="separate"/>
    </w:r>
    <w:r w:rsidR="00DD7A5D">
      <w:rPr>
        <w:rStyle w:val="Numrodepage0"/>
        <w:noProof/>
      </w:rPr>
      <w:t>31</w:t>
    </w:r>
    <w:r>
      <w:rPr>
        <w:rStyle w:val="Numrodepage0"/>
      </w:rPr>
      <w:fldChar w:fldCharType="end"/>
    </w:r>
  </w:p>
  <w:p w:rsidR="006C7696" w:rsidRDefault="006C7696">
    <w:pPr>
      <w:pStyle w:val="Pieddepage"/>
      <w:ind w:right="360"/>
      <w:rPr>
        <w:sz w:val="22"/>
        <w:szCs w:val="22"/>
      </w:rPr>
    </w:pPr>
  </w:p>
  <w:p w:rsidR="00982CF3" w:rsidRPr="00596074" w:rsidRDefault="00982CF3" w:rsidP="00982CF3">
    <w:pPr>
      <w:pStyle w:val="Pieddepage"/>
      <w:ind w:right="360"/>
      <w:rPr>
        <w:i/>
        <w:sz w:val="22"/>
        <w:szCs w:val="22"/>
      </w:rPr>
    </w:pPr>
    <w:r w:rsidRPr="00596074">
      <w:rPr>
        <w:i/>
        <w:sz w:val="22"/>
        <w:szCs w:val="22"/>
      </w:rPr>
      <w:t xml:space="preserve">Cahier des charges </w:t>
    </w:r>
    <w:r w:rsidR="0058094B">
      <w:rPr>
        <w:i/>
        <w:sz w:val="22"/>
        <w:szCs w:val="22"/>
      </w:rPr>
      <w:t>diagnostic</w:t>
    </w:r>
    <w:r w:rsidRPr="00596074">
      <w:rPr>
        <w:i/>
        <w:sz w:val="22"/>
        <w:szCs w:val="22"/>
      </w:rPr>
      <w:t xml:space="preserve"> énergétique </w:t>
    </w:r>
    <w:r w:rsidR="002920ED">
      <w:rPr>
        <w:i/>
        <w:sz w:val="22"/>
        <w:szCs w:val="22"/>
      </w:rPr>
      <w:t>– Climaxion</w:t>
    </w:r>
  </w:p>
  <w:p w:rsidR="006C7696" w:rsidRPr="00171A1A" w:rsidRDefault="006C7696">
    <w:pPr>
      <w:pStyle w:val="Pieddepage"/>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C3B" w:rsidRDefault="002B5C3B">
      <w:r>
        <w:separator/>
      </w:r>
    </w:p>
  </w:footnote>
  <w:footnote w:type="continuationSeparator" w:id="0">
    <w:p w:rsidR="002B5C3B" w:rsidRDefault="002B5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696" w:rsidRDefault="006C7696" w:rsidP="006C7696">
    <w:pPr>
      <w:pStyle w:val="En-tte0"/>
      <w:ind w:left="-1418"/>
    </w:pPr>
    <w:r>
      <w:rPr>
        <w:noProof/>
      </w:rPr>
      <w:drawing>
        <wp:inline distT="0" distB="0" distL="0" distR="0">
          <wp:extent cx="7589520" cy="822960"/>
          <wp:effectExtent l="0" t="0" r="0" b="0"/>
          <wp:docPr id="106" name="Image 106" descr="Band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deau"/>
                  <pic:cNvPicPr>
                    <a:picLocks noChangeAspect="1" noChangeArrowheads="1"/>
                  </pic:cNvPicPr>
                </pic:nvPicPr>
                <pic:blipFill>
                  <a:blip r:embed="rId1">
                    <a:extLst>
                      <a:ext uri="{28A0092B-C50C-407E-A947-70E740481C1C}">
                        <a14:useLocalDpi xmlns:a14="http://schemas.microsoft.com/office/drawing/2010/main" val="0"/>
                      </a:ext>
                    </a:extLst>
                  </a:blip>
                  <a:srcRect b="84822"/>
                  <a:stretch>
                    <a:fillRect/>
                  </a:stretch>
                </pic:blipFill>
                <pic:spPr bwMode="auto">
                  <a:xfrm>
                    <a:off x="0" y="0"/>
                    <a:ext cx="7589520" cy="822960"/>
                  </a:xfrm>
                  <a:prstGeom prst="rect">
                    <a:avLst/>
                  </a:prstGeom>
                  <a:noFill/>
                  <a:ln>
                    <a:noFill/>
                  </a:ln>
                </pic:spPr>
              </pic:pic>
            </a:graphicData>
          </a:graphic>
        </wp:inline>
      </w:drawing>
    </w:r>
  </w:p>
  <w:p w:rsidR="006C7696" w:rsidRDefault="006C7696">
    <w:pPr>
      <w:pStyle w:val="En-tt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696" w:rsidRDefault="00CA5C4E" w:rsidP="00E47119">
    <w:pPr>
      <w:pStyle w:val="En-tte0"/>
      <w:ind w:left="-1418"/>
      <w:jc w:val="center"/>
    </w:pPr>
    <w:r w:rsidRPr="00CA5C4E">
      <w:rPr>
        <w:rFonts w:ascii="Calibri" w:eastAsia="Calibri" w:hAnsi="Calibri"/>
        <w:noProof/>
        <w:sz w:val="22"/>
        <w:szCs w:val="22"/>
      </w:rPr>
      <w:drawing>
        <wp:anchor distT="0" distB="0" distL="114300" distR="114300" simplePos="0" relativeHeight="251658240" behindDoc="0" locked="0" layoutInCell="1" allowOverlap="1">
          <wp:simplePos x="0" y="0"/>
          <wp:positionH relativeFrom="page">
            <wp:align>left</wp:align>
          </wp:positionH>
          <wp:positionV relativeFrom="paragraph">
            <wp:posOffset>-36195</wp:posOffset>
          </wp:positionV>
          <wp:extent cx="7560000" cy="1278000"/>
          <wp:effectExtent l="0" t="0" r="317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60000" cy="1278000"/>
                  </a:xfrm>
                  <a:prstGeom prst="rect">
                    <a:avLst/>
                  </a:prstGeom>
                </pic:spPr>
              </pic:pic>
            </a:graphicData>
          </a:graphic>
        </wp:anchor>
      </w:drawing>
    </w:r>
    <w:r w:rsidR="006C7696">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33F" w:rsidRPr="00AC5B0A" w:rsidRDefault="001D689B" w:rsidP="00AE033F">
    <w:pPr>
      <w:pStyle w:val="Pieddepage"/>
      <w:ind w:right="360"/>
      <w:rPr>
        <w:i/>
        <w:sz w:val="18"/>
        <w:szCs w:val="18"/>
      </w:rPr>
    </w:pPr>
    <w:r>
      <w:rPr>
        <w:i/>
        <w:sz w:val="18"/>
        <w:szCs w:val="18"/>
      </w:rPr>
      <w:t>Cahier des charges - Diagnostic</w:t>
    </w:r>
    <w:r w:rsidR="00AE033F" w:rsidRPr="00AC5B0A">
      <w:rPr>
        <w:i/>
        <w:sz w:val="18"/>
        <w:szCs w:val="18"/>
      </w:rPr>
      <w:t xml:space="preserve"> énergétique pour </w:t>
    </w:r>
    <w:r w:rsidR="00AC5B0A">
      <w:rPr>
        <w:i/>
        <w:sz w:val="18"/>
        <w:szCs w:val="18"/>
      </w:rPr>
      <w:t>les bâtiments des collectivités</w:t>
    </w:r>
    <w:r w:rsidR="00AE033F" w:rsidRPr="00AC5B0A">
      <w:rPr>
        <w:i/>
        <w:sz w:val="18"/>
        <w:szCs w:val="18"/>
      </w:rPr>
      <w:t xml:space="preserve"> </w:t>
    </w:r>
    <w:r w:rsidR="00AC5B0A" w:rsidRPr="00AC5B0A">
      <w:rPr>
        <w:i/>
        <w:sz w:val="18"/>
        <w:szCs w:val="18"/>
      </w:rPr>
      <w:t>et des associations</w:t>
    </w:r>
    <w:r w:rsidR="00AE033F" w:rsidRPr="00AC5B0A">
      <w:rPr>
        <w:i/>
        <w:sz w:val="18"/>
        <w:szCs w:val="18"/>
      </w:rPr>
      <w:t>-</w:t>
    </w:r>
    <w:r w:rsidR="00AC5B0A" w:rsidRPr="00AC5B0A">
      <w:rPr>
        <w:i/>
        <w:sz w:val="18"/>
        <w:szCs w:val="18"/>
      </w:rPr>
      <w:t xml:space="preserve"> Climaxion</w:t>
    </w:r>
    <w:r w:rsidR="00ED113F">
      <w:rPr>
        <w:i/>
        <w:sz w:val="18"/>
        <w:szCs w:val="18"/>
      </w:rPr>
      <w:t xml:space="preserve"> 2020</w:t>
    </w:r>
  </w:p>
  <w:p w:rsidR="006C7696" w:rsidRDefault="006C7696">
    <w:pPr>
      <w:pStyle w:val="En-tt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696" w:rsidRDefault="006C7696">
    <w:pPr>
      <w:pStyle w:val="En-tt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15:restartNumberingAfterBreak="0">
    <w:nsid w:val="00000002"/>
    <w:multiLevelType w:val="singleLevel"/>
    <w:tmpl w:val="00000000"/>
    <w:lvl w:ilvl="0">
      <w:start w:val="1"/>
      <w:numFmt w:val="decimal"/>
      <w:lvlText w:val="%1"/>
      <w:lvlJc w:val="left"/>
      <w:pPr>
        <w:tabs>
          <w:tab w:val="num" w:pos="360"/>
        </w:tabs>
        <w:ind w:left="360" w:hanging="360"/>
      </w:pPr>
      <w:rPr>
        <w:rFonts w:hint="default"/>
      </w:rPr>
    </w:lvl>
  </w:abstractNum>
  <w:abstractNum w:abstractNumId="3" w15:restartNumberingAfterBreak="0">
    <w:nsid w:val="00000003"/>
    <w:multiLevelType w:val="multilevel"/>
    <w:tmpl w:val="00000003"/>
    <w:name w:val="WW8Num20"/>
    <w:lvl w:ilvl="0">
      <w:numFmt w:val="bullet"/>
      <w:lvlText w:val="-"/>
      <w:lvlJc w:val="left"/>
      <w:pPr>
        <w:tabs>
          <w:tab w:val="num" w:pos="0"/>
        </w:tabs>
        <w:ind w:left="1065" w:hanging="360"/>
      </w:pPr>
      <w:rPr>
        <w:rFonts w:ascii="Calibri" w:hAnsi="Calibri" w:cs="Times New Roman"/>
      </w:rPr>
    </w:lvl>
    <w:lvl w:ilvl="1">
      <w:start w:val="1"/>
      <w:numFmt w:val="bullet"/>
      <w:lvlText w:val="o"/>
      <w:lvlJc w:val="left"/>
      <w:pPr>
        <w:tabs>
          <w:tab w:val="num" w:pos="0"/>
        </w:tabs>
        <w:ind w:left="1785" w:hanging="360"/>
      </w:pPr>
      <w:rPr>
        <w:rFonts w:ascii="Courier New" w:hAnsi="Courier New" w:cs="Arial"/>
      </w:rPr>
    </w:lvl>
    <w:lvl w:ilvl="2">
      <w:start w:val="1"/>
      <w:numFmt w:val="bullet"/>
      <w:lvlText w:val=""/>
      <w:lvlJc w:val="left"/>
      <w:pPr>
        <w:tabs>
          <w:tab w:val="num" w:pos="0"/>
        </w:tabs>
        <w:ind w:left="2505" w:hanging="360"/>
      </w:pPr>
      <w:rPr>
        <w:rFonts w:ascii="Wingdings" w:hAnsi="Wingdings"/>
      </w:rPr>
    </w:lvl>
    <w:lvl w:ilvl="3">
      <w:start w:val="1"/>
      <w:numFmt w:val="bullet"/>
      <w:lvlText w:val=""/>
      <w:lvlJc w:val="left"/>
      <w:pPr>
        <w:tabs>
          <w:tab w:val="num" w:pos="0"/>
        </w:tabs>
        <w:ind w:left="3225" w:hanging="360"/>
      </w:pPr>
      <w:rPr>
        <w:rFonts w:ascii="Symbol" w:hAnsi="Symbol"/>
      </w:rPr>
    </w:lvl>
    <w:lvl w:ilvl="4">
      <w:start w:val="1"/>
      <w:numFmt w:val="bullet"/>
      <w:lvlText w:val="o"/>
      <w:lvlJc w:val="left"/>
      <w:pPr>
        <w:tabs>
          <w:tab w:val="num" w:pos="0"/>
        </w:tabs>
        <w:ind w:left="3945" w:hanging="360"/>
      </w:pPr>
      <w:rPr>
        <w:rFonts w:ascii="Courier New" w:hAnsi="Courier New" w:cs="Arial"/>
      </w:rPr>
    </w:lvl>
    <w:lvl w:ilvl="5">
      <w:start w:val="1"/>
      <w:numFmt w:val="bullet"/>
      <w:lvlText w:val=""/>
      <w:lvlJc w:val="left"/>
      <w:pPr>
        <w:tabs>
          <w:tab w:val="num" w:pos="0"/>
        </w:tabs>
        <w:ind w:left="4665" w:hanging="360"/>
      </w:pPr>
      <w:rPr>
        <w:rFonts w:ascii="Wingdings" w:hAnsi="Wingdings"/>
      </w:rPr>
    </w:lvl>
    <w:lvl w:ilvl="6">
      <w:start w:val="1"/>
      <w:numFmt w:val="bullet"/>
      <w:lvlText w:val=""/>
      <w:lvlJc w:val="left"/>
      <w:pPr>
        <w:tabs>
          <w:tab w:val="num" w:pos="0"/>
        </w:tabs>
        <w:ind w:left="5385" w:hanging="360"/>
      </w:pPr>
      <w:rPr>
        <w:rFonts w:ascii="Symbol" w:hAnsi="Symbol"/>
      </w:rPr>
    </w:lvl>
    <w:lvl w:ilvl="7">
      <w:start w:val="1"/>
      <w:numFmt w:val="bullet"/>
      <w:lvlText w:val="o"/>
      <w:lvlJc w:val="left"/>
      <w:pPr>
        <w:tabs>
          <w:tab w:val="num" w:pos="0"/>
        </w:tabs>
        <w:ind w:left="6105" w:hanging="360"/>
      </w:pPr>
      <w:rPr>
        <w:rFonts w:ascii="Courier New" w:hAnsi="Courier New" w:cs="Arial"/>
      </w:rPr>
    </w:lvl>
    <w:lvl w:ilvl="8">
      <w:start w:val="1"/>
      <w:numFmt w:val="bullet"/>
      <w:lvlText w:val=""/>
      <w:lvlJc w:val="left"/>
      <w:pPr>
        <w:tabs>
          <w:tab w:val="num" w:pos="0"/>
        </w:tabs>
        <w:ind w:left="6825" w:hanging="360"/>
      </w:pPr>
      <w:rPr>
        <w:rFonts w:ascii="Wingdings" w:hAnsi="Wingdings"/>
      </w:rPr>
    </w:lvl>
  </w:abstractNum>
  <w:abstractNum w:abstractNumId="4" w15:restartNumberingAfterBreak="0">
    <w:nsid w:val="05FB2B8B"/>
    <w:multiLevelType w:val="singleLevel"/>
    <w:tmpl w:val="FFFFFFFF"/>
    <w:lvl w:ilvl="0">
      <w:numFmt w:val="decimal"/>
      <w:lvlText w:val="%1"/>
      <w:legacy w:legacy="1" w:legacySpace="0" w:legacyIndent="0"/>
      <w:lvlJc w:val="left"/>
    </w:lvl>
  </w:abstractNum>
  <w:abstractNum w:abstractNumId="5" w15:restartNumberingAfterBreak="0">
    <w:nsid w:val="0EF156B6"/>
    <w:multiLevelType w:val="singleLevel"/>
    <w:tmpl w:val="0768863E"/>
    <w:lvl w:ilvl="0">
      <w:start w:val="1"/>
      <w:numFmt w:val="bullet"/>
      <w:lvlText w:val="-"/>
      <w:lvlJc w:val="left"/>
      <w:pPr>
        <w:tabs>
          <w:tab w:val="num" w:pos="720"/>
        </w:tabs>
        <w:ind w:left="720" w:hanging="360"/>
      </w:pPr>
      <w:rPr>
        <w:rFonts w:ascii="Times New Roman" w:hAnsi="Times New Roman" w:hint="default"/>
      </w:rPr>
    </w:lvl>
  </w:abstractNum>
  <w:abstractNum w:abstractNumId="6" w15:restartNumberingAfterBreak="0">
    <w:nsid w:val="0EFC00B8"/>
    <w:multiLevelType w:val="hybridMultilevel"/>
    <w:tmpl w:val="4CE09132"/>
    <w:lvl w:ilvl="0" w:tplc="AD18E77E">
      <w:start w:val="1"/>
      <w:numFmt w:val="decimal"/>
      <w:lvlText w:val="%1."/>
      <w:lvlJc w:val="left"/>
      <w:pPr>
        <w:tabs>
          <w:tab w:val="num" w:pos="720"/>
        </w:tabs>
        <w:ind w:left="720" w:hanging="360"/>
      </w:pPr>
      <w:rPr>
        <w:rFonts w:hint="default"/>
      </w:rPr>
    </w:lvl>
    <w:lvl w:ilvl="1" w:tplc="61EC2FCC" w:tentative="1">
      <w:start w:val="1"/>
      <w:numFmt w:val="lowerLetter"/>
      <w:lvlText w:val="%2."/>
      <w:lvlJc w:val="left"/>
      <w:pPr>
        <w:tabs>
          <w:tab w:val="num" w:pos="1440"/>
        </w:tabs>
        <w:ind w:left="1440" w:hanging="360"/>
      </w:pPr>
    </w:lvl>
    <w:lvl w:ilvl="2" w:tplc="161E04AC" w:tentative="1">
      <w:start w:val="1"/>
      <w:numFmt w:val="lowerRoman"/>
      <w:lvlText w:val="%3."/>
      <w:lvlJc w:val="right"/>
      <w:pPr>
        <w:tabs>
          <w:tab w:val="num" w:pos="2160"/>
        </w:tabs>
        <w:ind w:left="2160" w:hanging="180"/>
      </w:pPr>
    </w:lvl>
    <w:lvl w:ilvl="3" w:tplc="A22270CE" w:tentative="1">
      <w:start w:val="1"/>
      <w:numFmt w:val="decimal"/>
      <w:lvlText w:val="%4."/>
      <w:lvlJc w:val="left"/>
      <w:pPr>
        <w:tabs>
          <w:tab w:val="num" w:pos="2880"/>
        </w:tabs>
        <w:ind w:left="2880" w:hanging="360"/>
      </w:pPr>
    </w:lvl>
    <w:lvl w:ilvl="4" w:tplc="2C589688" w:tentative="1">
      <w:start w:val="1"/>
      <w:numFmt w:val="lowerLetter"/>
      <w:lvlText w:val="%5."/>
      <w:lvlJc w:val="left"/>
      <w:pPr>
        <w:tabs>
          <w:tab w:val="num" w:pos="3600"/>
        </w:tabs>
        <w:ind w:left="3600" w:hanging="360"/>
      </w:pPr>
    </w:lvl>
    <w:lvl w:ilvl="5" w:tplc="6E6482F0" w:tentative="1">
      <w:start w:val="1"/>
      <w:numFmt w:val="lowerRoman"/>
      <w:lvlText w:val="%6."/>
      <w:lvlJc w:val="right"/>
      <w:pPr>
        <w:tabs>
          <w:tab w:val="num" w:pos="4320"/>
        </w:tabs>
        <w:ind w:left="4320" w:hanging="180"/>
      </w:pPr>
    </w:lvl>
    <w:lvl w:ilvl="6" w:tplc="9B4E8E92" w:tentative="1">
      <w:start w:val="1"/>
      <w:numFmt w:val="decimal"/>
      <w:lvlText w:val="%7."/>
      <w:lvlJc w:val="left"/>
      <w:pPr>
        <w:tabs>
          <w:tab w:val="num" w:pos="5040"/>
        </w:tabs>
        <w:ind w:left="5040" w:hanging="360"/>
      </w:pPr>
    </w:lvl>
    <w:lvl w:ilvl="7" w:tplc="1AEAD6DC" w:tentative="1">
      <w:start w:val="1"/>
      <w:numFmt w:val="lowerLetter"/>
      <w:lvlText w:val="%8."/>
      <w:lvlJc w:val="left"/>
      <w:pPr>
        <w:tabs>
          <w:tab w:val="num" w:pos="5760"/>
        </w:tabs>
        <w:ind w:left="5760" w:hanging="360"/>
      </w:pPr>
    </w:lvl>
    <w:lvl w:ilvl="8" w:tplc="4AA4E6AE" w:tentative="1">
      <w:start w:val="1"/>
      <w:numFmt w:val="lowerRoman"/>
      <w:lvlText w:val="%9."/>
      <w:lvlJc w:val="right"/>
      <w:pPr>
        <w:tabs>
          <w:tab w:val="num" w:pos="6480"/>
        </w:tabs>
        <w:ind w:left="6480" w:hanging="180"/>
      </w:pPr>
    </w:lvl>
  </w:abstractNum>
  <w:abstractNum w:abstractNumId="7" w15:restartNumberingAfterBreak="0">
    <w:nsid w:val="11F17F53"/>
    <w:multiLevelType w:val="hybridMultilevel"/>
    <w:tmpl w:val="EDFECB6E"/>
    <w:lvl w:ilvl="0" w:tplc="FFFFFFFF">
      <w:numFmt w:val="bullet"/>
      <w:lvlText w:val="-"/>
      <w:lvlJc w:val="left"/>
      <w:pPr>
        <w:tabs>
          <w:tab w:val="num" w:pos="644"/>
        </w:tabs>
        <w:ind w:left="644" w:hanging="360"/>
      </w:pPr>
      <w:rPr>
        <w:rFonts w:ascii="Times New Roman" w:eastAsia="Times New Roman" w:hAnsi="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18621E58"/>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1C12B6E"/>
    <w:multiLevelType w:val="hybridMultilevel"/>
    <w:tmpl w:val="933A89B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2F79C2"/>
    <w:multiLevelType w:val="singleLevel"/>
    <w:tmpl w:val="0768863E"/>
    <w:lvl w:ilvl="0">
      <w:start w:val="1"/>
      <w:numFmt w:val="bullet"/>
      <w:lvlText w:val="-"/>
      <w:lvlJc w:val="left"/>
      <w:pPr>
        <w:tabs>
          <w:tab w:val="num" w:pos="720"/>
        </w:tabs>
        <w:ind w:left="720" w:hanging="360"/>
      </w:pPr>
      <w:rPr>
        <w:rFonts w:ascii="Times New Roman" w:hAnsi="Times New Roman" w:hint="default"/>
      </w:rPr>
    </w:lvl>
  </w:abstractNum>
  <w:abstractNum w:abstractNumId="11" w15:restartNumberingAfterBreak="0">
    <w:nsid w:val="2E8C6A33"/>
    <w:multiLevelType w:val="hybridMultilevel"/>
    <w:tmpl w:val="2E668D2A"/>
    <w:lvl w:ilvl="0" w:tplc="17D6E00A">
      <w:start w:val="1"/>
      <w:numFmt w:val="bullet"/>
      <w:pStyle w:val="tiret1"/>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B957D5"/>
    <w:multiLevelType w:val="hybridMultilevel"/>
    <w:tmpl w:val="E3DADB96"/>
    <w:lvl w:ilvl="0" w:tplc="A09284C4">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5F5972"/>
    <w:multiLevelType w:val="hybridMultilevel"/>
    <w:tmpl w:val="B9464868"/>
    <w:lvl w:ilvl="0" w:tplc="DBBC7AD8">
      <w:start w:val="3"/>
      <w:numFmt w:val="bullet"/>
      <w:lvlText w:val=""/>
      <w:lvlJc w:val="left"/>
      <w:pPr>
        <w:tabs>
          <w:tab w:val="num" w:pos="720"/>
        </w:tabs>
        <w:ind w:left="720" w:hanging="360"/>
      </w:pPr>
      <w:rPr>
        <w:rFonts w:ascii="Symbol" w:eastAsia="Times New Roman" w:hAnsi="Symbol" w:hint="default"/>
      </w:rPr>
    </w:lvl>
    <w:lvl w:ilvl="1" w:tplc="400450F8" w:tentative="1">
      <w:start w:val="1"/>
      <w:numFmt w:val="bullet"/>
      <w:lvlText w:val="o"/>
      <w:lvlJc w:val="left"/>
      <w:pPr>
        <w:tabs>
          <w:tab w:val="num" w:pos="1440"/>
        </w:tabs>
        <w:ind w:left="1440" w:hanging="360"/>
      </w:pPr>
      <w:rPr>
        <w:rFonts w:ascii="Courier New" w:hAnsi="Courier New" w:hint="default"/>
      </w:rPr>
    </w:lvl>
    <w:lvl w:ilvl="2" w:tplc="CDDAC38E" w:tentative="1">
      <w:start w:val="1"/>
      <w:numFmt w:val="bullet"/>
      <w:lvlText w:val=""/>
      <w:lvlJc w:val="left"/>
      <w:pPr>
        <w:tabs>
          <w:tab w:val="num" w:pos="2160"/>
        </w:tabs>
        <w:ind w:left="2160" w:hanging="360"/>
      </w:pPr>
      <w:rPr>
        <w:rFonts w:ascii="Wingdings" w:hAnsi="Wingdings" w:hint="default"/>
      </w:rPr>
    </w:lvl>
    <w:lvl w:ilvl="3" w:tplc="DBF037D4" w:tentative="1">
      <w:start w:val="1"/>
      <w:numFmt w:val="bullet"/>
      <w:lvlText w:val=""/>
      <w:lvlJc w:val="left"/>
      <w:pPr>
        <w:tabs>
          <w:tab w:val="num" w:pos="2880"/>
        </w:tabs>
        <w:ind w:left="2880" w:hanging="360"/>
      </w:pPr>
      <w:rPr>
        <w:rFonts w:ascii="Symbol" w:hAnsi="Symbol" w:hint="default"/>
      </w:rPr>
    </w:lvl>
    <w:lvl w:ilvl="4" w:tplc="3B6055F4" w:tentative="1">
      <w:start w:val="1"/>
      <w:numFmt w:val="bullet"/>
      <w:lvlText w:val="o"/>
      <w:lvlJc w:val="left"/>
      <w:pPr>
        <w:tabs>
          <w:tab w:val="num" w:pos="3600"/>
        </w:tabs>
        <w:ind w:left="3600" w:hanging="360"/>
      </w:pPr>
      <w:rPr>
        <w:rFonts w:ascii="Courier New" w:hAnsi="Courier New" w:hint="default"/>
      </w:rPr>
    </w:lvl>
    <w:lvl w:ilvl="5" w:tplc="ED905718" w:tentative="1">
      <w:start w:val="1"/>
      <w:numFmt w:val="bullet"/>
      <w:lvlText w:val=""/>
      <w:lvlJc w:val="left"/>
      <w:pPr>
        <w:tabs>
          <w:tab w:val="num" w:pos="4320"/>
        </w:tabs>
        <w:ind w:left="4320" w:hanging="360"/>
      </w:pPr>
      <w:rPr>
        <w:rFonts w:ascii="Wingdings" w:hAnsi="Wingdings" w:hint="default"/>
      </w:rPr>
    </w:lvl>
    <w:lvl w:ilvl="6" w:tplc="934679DC" w:tentative="1">
      <w:start w:val="1"/>
      <w:numFmt w:val="bullet"/>
      <w:lvlText w:val=""/>
      <w:lvlJc w:val="left"/>
      <w:pPr>
        <w:tabs>
          <w:tab w:val="num" w:pos="5040"/>
        </w:tabs>
        <w:ind w:left="5040" w:hanging="360"/>
      </w:pPr>
      <w:rPr>
        <w:rFonts w:ascii="Symbol" w:hAnsi="Symbol" w:hint="default"/>
      </w:rPr>
    </w:lvl>
    <w:lvl w:ilvl="7" w:tplc="6340F9E8" w:tentative="1">
      <w:start w:val="1"/>
      <w:numFmt w:val="bullet"/>
      <w:lvlText w:val="o"/>
      <w:lvlJc w:val="left"/>
      <w:pPr>
        <w:tabs>
          <w:tab w:val="num" w:pos="5760"/>
        </w:tabs>
        <w:ind w:left="5760" w:hanging="360"/>
      </w:pPr>
      <w:rPr>
        <w:rFonts w:ascii="Courier New" w:hAnsi="Courier New" w:hint="default"/>
      </w:rPr>
    </w:lvl>
    <w:lvl w:ilvl="8" w:tplc="CF50E35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BE3CA6"/>
    <w:multiLevelType w:val="singleLevel"/>
    <w:tmpl w:val="0768863E"/>
    <w:lvl w:ilvl="0">
      <w:start w:val="1"/>
      <w:numFmt w:val="bullet"/>
      <w:lvlText w:val="-"/>
      <w:lvlJc w:val="left"/>
      <w:pPr>
        <w:tabs>
          <w:tab w:val="num" w:pos="720"/>
        </w:tabs>
        <w:ind w:left="720" w:hanging="360"/>
      </w:pPr>
      <w:rPr>
        <w:rFonts w:ascii="Times New Roman" w:hAnsi="Times New Roman" w:hint="default"/>
      </w:rPr>
    </w:lvl>
  </w:abstractNum>
  <w:abstractNum w:abstractNumId="15" w15:restartNumberingAfterBreak="0">
    <w:nsid w:val="3BA30C2C"/>
    <w:multiLevelType w:val="hybridMultilevel"/>
    <w:tmpl w:val="5A68C130"/>
    <w:lvl w:ilvl="0" w:tplc="D9FE6CB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11637E3"/>
    <w:multiLevelType w:val="hybridMultilevel"/>
    <w:tmpl w:val="6FD001D0"/>
    <w:lvl w:ilvl="0" w:tplc="1CCC1856">
      <w:numFmt w:val="bullet"/>
      <w:lvlText w:val="-"/>
      <w:lvlJc w:val="left"/>
      <w:pPr>
        <w:tabs>
          <w:tab w:val="num" w:pos="720"/>
        </w:tabs>
        <w:ind w:left="720" w:hanging="360"/>
      </w:pPr>
      <w:rPr>
        <w:rFonts w:ascii="Times New Roman" w:eastAsia="Times New Roman" w:hAnsi="Times New Roman" w:hint="default"/>
      </w:rPr>
    </w:lvl>
    <w:lvl w:ilvl="1" w:tplc="F95E24FA">
      <w:start w:val="1"/>
      <w:numFmt w:val="bullet"/>
      <w:lvlText w:val="o"/>
      <w:lvlJc w:val="left"/>
      <w:pPr>
        <w:tabs>
          <w:tab w:val="num" w:pos="1440"/>
        </w:tabs>
        <w:ind w:left="1440" w:hanging="360"/>
      </w:pPr>
      <w:rPr>
        <w:rFonts w:ascii="Courier New" w:hAnsi="Courier New" w:hint="default"/>
      </w:rPr>
    </w:lvl>
    <w:lvl w:ilvl="2" w:tplc="01C89AFC" w:tentative="1">
      <w:start w:val="1"/>
      <w:numFmt w:val="bullet"/>
      <w:lvlText w:val=""/>
      <w:lvlJc w:val="left"/>
      <w:pPr>
        <w:tabs>
          <w:tab w:val="num" w:pos="2160"/>
        </w:tabs>
        <w:ind w:left="2160" w:hanging="360"/>
      </w:pPr>
      <w:rPr>
        <w:rFonts w:ascii="Wingdings" w:hAnsi="Wingdings" w:hint="default"/>
      </w:rPr>
    </w:lvl>
    <w:lvl w:ilvl="3" w:tplc="631A65D8" w:tentative="1">
      <w:start w:val="1"/>
      <w:numFmt w:val="bullet"/>
      <w:lvlText w:val=""/>
      <w:lvlJc w:val="left"/>
      <w:pPr>
        <w:tabs>
          <w:tab w:val="num" w:pos="2880"/>
        </w:tabs>
        <w:ind w:left="2880" w:hanging="360"/>
      </w:pPr>
      <w:rPr>
        <w:rFonts w:ascii="Symbol" w:hAnsi="Symbol" w:hint="default"/>
      </w:rPr>
    </w:lvl>
    <w:lvl w:ilvl="4" w:tplc="70F2694E" w:tentative="1">
      <w:start w:val="1"/>
      <w:numFmt w:val="bullet"/>
      <w:lvlText w:val="o"/>
      <w:lvlJc w:val="left"/>
      <w:pPr>
        <w:tabs>
          <w:tab w:val="num" w:pos="3600"/>
        </w:tabs>
        <w:ind w:left="3600" w:hanging="360"/>
      </w:pPr>
      <w:rPr>
        <w:rFonts w:ascii="Courier New" w:hAnsi="Courier New" w:hint="default"/>
      </w:rPr>
    </w:lvl>
    <w:lvl w:ilvl="5" w:tplc="4BBCBE6C" w:tentative="1">
      <w:start w:val="1"/>
      <w:numFmt w:val="bullet"/>
      <w:lvlText w:val=""/>
      <w:lvlJc w:val="left"/>
      <w:pPr>
        <w:tabs>
          <w:tab w:val="num" w:pos="4320"/>
        </w:tabs>
        <w:ind w:left="4320" w:hanging="360"/>
      </w:pPr>
      <w:rPr>
        <w:rFonts w:ascii="Wingdings" w:hAnsi="Wingdings" w:hint="default"/>
      </w:rPr>
    </w:lvl>
    <w:lvl w:ilvl="6" w:tplc="C30E64DC" w:tentative="1">
      <w:start w:val="1"/>
      <w:numFmt w:val="bullet"/>
      <w:lvlText w:val=""/>
      <w:lvlJc w:val="left"/>
      <w:pPr>
        <w:tabs>
          <w:tab w:val="num" w:pos="5040"/>
        </w:tabs>
        <w:ind w:left="5040" w:hanging="360"/>
      </w:pPr>
      <w:rPr>
        <w:rFonts w:ascii="Symbol" w:hAnsi="Symbol" w:hint="default"/>
      </w:rPr>
    </w:lvl>
    <w:lvl w:ilvl="7" w:tplc="B03EEE54" w:tentative="1">
      <w:start w:val="1"/>
      <w:numFmt w:val="bullet"/>
      <w:lvlText w:val="o"/>
      <w:lvlJc w:val="left"/>
      <w:pPr>
        <w:tabs>
          <w:tab w:val="num" w:pos="5760"/>
        </w:tabs>
        <w:ind w:left="5760" w:hanging="360"/>
      </w:pPr>
      <w:rPr>
        <w:rFonts w:ascii="Courier New" w:hAnsi="Courier New" w:hint="default"/>
      </w:rPr>
    </w:lvl>
    <w:lvl w:ilvl="8" w:tplc="AFAE5A7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E600FC"/>
    <w:multiLevelType w:val="hybridMultilevel"/>
    <w:tmpl w:val="B980E598"/>
    <w:lvl w:ilvl="0" w:tplc="CB249A36">
      <w:numFmt w:val="bullet"/>
      <w:lvlText w:val="-"/>
      <w:lvlJc w:val="left"/>
      <w:pPr>
        <w:tabs>
          <w:tab w:val="num" w:pos="720"/>
        </w:tabs>
        <w:ind w:left="720" w:hanging="360"/>
      </w:pPr>
      <w:rPr>
        <w:rFonts w:ascii="Arial" w:eastAsia="Times New Roman" w:hAnsi="Arial" w:cs="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D378C6"/>
    <w:multiLevelType w:val="hybridMultilevel"/>
    <w:tmpl w:val="9FBA17DC"/>
    <w:lvl w:ilvl="0" w:tplc="8F96EB9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83268A"/>
    <w:multiLevelType w:val="singleLevel"/>
    <w:tmpl w:val="0768863E"/>
    <w:lvl w:ilvl="0">
      <w:start w:val="1"/>
      <w:numFmt w:val="bullet"/>
      <w:lvlText w:val="-"/>
      <w:lvlJc w:val="left"/>
      <w:pPr>
        <w:tabs>
          <w:tab w:val="num" w:pos="720"/>
        </w:tabs>
        <w:ind w:left="720" w:hanging="360"/>
      </w:pPr>
      <w:rPr>
        <w:rFonts w:ascii="Times New Roman" w:hAnsi="Times New Roman" w:hint="default"/>
      </w:rPr>
    </w:lvl>
  </w:abstractNum>
  <w:abstractNum w:abstractNumId="20" w15:restartNumberingAfterBreak="0">
    <w:nsid w:val="539369C0"/>
    <w:multiLevelType w:val="hybridMultilevel"/>
    <w:tmpl w:val="0D388ADE"/>
    <w:lvl w:ilvl="0" w:tplc="01FED904">
      <w:numFmt w:val="bullet"/>
      <w:lvlText w:val="-"/>
      <w:lvlJc w:val="left"/>
      <w:pPr>
        <w:tabs>
          <w:tab w:val="num" w:pos="720"/>
        </w:tabs>
        <w:ind w:left="720" w:hanging="360"/>
      </w:pPr>
      <w:rPr>
        <w:rFonts w:ascii="Times New Roman" w:eastAsia="Times New Roman" w:hAnsi="Times New Roman" w:hint="default"/>
        <w:color w:val="auto"/>
      </w:rPr>
    </w:lvl>
    <w:lvl w:ilvl="1" w:tplc="E6224BFA" w:tentative="1">
      <w:start w:val="1"/>
      <w:numFmt w:val="bullet"/>
      <w:lvlText w:val="o"/>
      <w:lvlJc w:val="left"/>
      <w:pPr>
        <w:tabs>
          <w:tab w:val="num" w:pos="1440"/>
        </w:tabs>
        <w:ind w:left="1440" w:hanging="360"/>
      </w:pPr>
      <w:rPr>
        <w:rFonts w:ascii="Courier New" w:hAnsi="Courier New" w:hint="default"/>
      </w:rPr>
    </w:lvl>
    <w:lvl w:ilvl="2" w:tplc="26F4A43E" w:tentative="1">
      <w:start w:val="1"/>
      <w:numFmt w:val="bullet"/>
      <w:lvlText w:val=""/>
      <w:lvlJc w:val="left"/>
      <w:pPr>
        <w:tabs>
          <w:tab w:val="num" w:pos="2160"/>
        </w:tabs>
        <w:ind w:left="2160" w:hanging="360"/>
      </w:pPr>
      <w:rPr>
        <w:rFonts w:ascii="Wingdings" w:hAnsi="Wingdings" w:hint="default"/>
      </w:rPr>
    </w:lvl>
    <w:lvl w:ilvl="3" w:tplc="45FE911A" w:tentative="1">
      <w:start w:val="1"/>
      <w:numFmt w:val="bullet"/>
      <w:lvlText w:val=""/>
      <w:lvlJc w:val="left"/>
      <w:pPr>
        <w:tabs>
          <w:tab w:val="num" w:pos="2880"/>
        </w:tabs>
        <w:ind w:left="2880" w:hanging="360"/>
      </w:pPr>
      <w:rPr>
        <w:rFonts w:ascii="Symbol" w:hAnsi="Symbol" w:hint="default"/>
      </w:rPr>
    </w:lvl>
    <w:lvl w:ilvl="4" w:tplc="3B9A0750" w:tentative="1">
      <w:start w:val="1"/>
      <w:numFmt w:val="bullet"/>
      <w:lvlText w:val="o"/>
      <w:lvlJc w:val="left"/>
      <w:pPr>
        <w:tabs>
          <w:tab w:val="num" w:pos="3600"/>
        </w:tabs>
        <w:ind w:left="3600" w:hanging="360"/>
      </w:pPr>
      <w:rPr>
        <w:rFonts w:ascii="Courier New" w:hAnsi="Courier New" w:hint="default"/>
      </w:rPr>
    </w:lvl>
    <w:lvl w:ilvl="5" w:tplc="EDA8FA94" w:tentative="1">
      <w:start w:val="1"/>
      <w:numFmt w:val="bullet"/>
      <w:lvlText w:val=""/>
      <w:lvlJc w:val="left"/>
      <w:pPr>
        <w:tabs>
          <w:tab w:val="num" w:pos="4320"/>
        </w:tabs>
        <w:ind w:left="4320" w:hanging="360"/>
      </w:pPr>
      <w:rPr>
        <w:rFonts w:ascii="Wingdings" w:hAnsi="Wingdings" w:hint="default"/>
      </w:rPr>
    </w:lvl>
    <w:lvl w:ilvl="6" w:tplc="B7BAF6E0" w:tentative="1">
      <w:start w:val="1"/>
      <w:numFmt w:val="bullet"/>
      <w:lvlText w:val=""/>
      <w:lvlJc w:val="left"/>
      <w:pPr>
        <w:tabs>
          <w:tab w:val="num" w:pos="5040"/>
        </w:tabs>
        <w:ind w:left="5040" w:hanging="360"/>
      </w:pPr>
      <w:rPr>
        <w:rFonts w:ascii="Symbol" w:hAnsi="Symbol" w:hint="default"/>
      </w:rPr>
    </w:lvl>
    <w:lvl w:ilvl="7" w:tplc="B114F590" w:tentative="1">
      <w:start w:val="1"/>
      <w:numFmt w:val="bullet"/>
      <w:lvlText w:val="o"/>
      <w:lvlJc w:val="left"/>
      <w:pPr>
        <w:tabs>
          <w:tab w:val="num" w:pos="5760"/>
        </w:tabs>
        <w:ind w:left="5760" w:hanging="360"/>
      </w:pPr>
      <w:rPr>
        <w:rFonts w:ascii="Courier New" w:hAnsi="Courier New" w:hint="default"/>
      </w:rPr>
    </w:lvl>
    <w:lvl w:ilvl="8" w:tplc="31F6073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9E6D1B"/>
    <w:multiLevelType w:val="hybridMultilevel"/>
    <w:tmpl w:val="E6EA45EC"/>
    <w:lvl w:ilvl="0" w:tplc="FFFFFFFF">
      <w:numFmt w:val="bullet"/>
      <w:lvlText w:val="-"/>
      <w:lvlJc w:val="left"/>
      <w:pPr>
        <w:tabs>
          <w:tab w:val="num" w:pos="360"/>
        </w:tabs>
        <w:ind w:left="36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FB636C"/>
    <w:multiLevelType w:val="hybridMultilevel"/>
    <w:tmpl w:val="035645EA"/>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545564"/>
    <w:multiLevelType w:val="hybridMultilevel"/>
    <w:tmpl w:val="612C5F74"/>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7B33CF"/>
    <w:multiLevelType w:val="hybridMultilevel"/>
    <w:tmpl w:val="DE3670D0"/>
    <w:lvl w:ilvl="0" w:tplc="5A52634C">
      <w:start w:val="1"/>
      <w:numFmt w:val="decimal"/>
      <w:lvlText w:val="%1."/>
      <w:lvlJc w:val="left"/>
      <w:pPr>
        <w:tabs>
          <w:tab w:val="num" w:pos="720"/>
        </w:tabs>
        <w:ind w:left="720" w:hanging="360"/>
      </w:pPr>
      <w:rPr>
        <w:rFonts w:hint="default"/>
      </w:rPr>
    </w:lvl>
    <w:lvl w:ilvl="1" w:tplc="F230B926" w:tentative="1">
      <w:start w:val="1"/>
      <w:numFmt w:val="lowerLetter"/>
      <w:lvlText w:val="%2."/>
      <w:lvlJc w:val="left"/>
      <w:pPr>
        <w:tabs>
          <w:tab w:val="num" w:pos="1440"/>
        </w:tabs>
        <w:ind w:left="1440" w:hanging="360"/>
      </w:pPr>
    </w:lvl>
    <w:lvl w:ilvl="2" w:tplc="7FC07456" w:tentative="1">
      <w:start w:val="1"/>
      <w:numFmt w:val="lowerRoman"/>
      <w:lvlText w:val="%3."/>
      <w:lvlJc w:val="right"/>
      <w:pPr>
        <w:tabs>
          <w:tab w:val="num" w:pos="2160"/>
        </w:tabs>
        <w:ind w:left="2160" w:hanging="180"/>
      </w:pPr>
    </w:lvl>
    <w:lvl w:ilvl="3" w:tplc="A88451B6" w:tentative="1">
      <w:start w:val="1"/>
      <w:numFmt w:val="decimal"/>
      <w:lvlText w:val="%4."/>
      <w:lvlJc w:val="left"/>
      <w:pPr>
        <w:tabs>
          <w:tab w:val="num" w:pos="2880"/>
        </w:tabs>
        <w:ind w:left="2880" w:hanging="360"/>
      </w:pPr>
    </w:lvl>
    <w:lvl w:ilvl="4" w:tplc="0C4ADBA2" w:tentative="1">
      <w:start w:val="1"/>
      <w:numFmt w:val="lowerLetter"/>
      <w:lvlText w:val="%5."/>
      <w:lvlJc w:val="left"/>
      <w:pPr>
        <w:tabs>
          <w:tab w:val="num" w:pos="3600"/>
        </w:tabs>
        <w:ind w:left="3600" w:hanging="360"/>
      </w:pPr>
    </w:lvl>
    <w:lvl w:ilvl="5" w:tplc="572C8928" w:tentative="1">
      <w:start w:val="1"/>
      <w:numFmt w:val="lowerRoman"/>
      <w:lvlText w:val="%6."/>
      <w:lvlJc w:val="right"/>
      <w:pPr>
        <w:tabs>
          <w:tab w:val="num" w:pos="4320"/>
        </w:tabs>
        <w:ind w:left="4320" w:hanging="180"/>
      </w:pPr>
    </w:lvl>
    <w:lvl w:ilvl="6" w:tplc="5A32B16E" w:tentative="1">
      <w:start w:val="1"/>
      <w:numFmt w:val="decimal"/>
      <w:lvlText w:val="%7."/>
      <w:lvlJc w:val="left"/>
      <w:pPr>
        <w:tabs>
          <w:tab w:val="num" w:pos="5040"/>
        </w:tabs>
        <w:ind w:left="5040" w:hanging="360"/>
      </w:pPr>
    </w:lvl>
    <w:lvl w:ilvl="7" w:tplc="4B62525A" w:tentative="1">
      <w:start w:val="1"/>
      <w:numFmt w:val="lowerLetter"/>
      <w:lvlText w:val="%8."/>
      <w:lvlJc w:val="left"/>
      <w:pPr>
        <w:tabs>
          <w:tab w:val="num" w:pos="5760"/>
        </w:tabs>
        <w:ind w:left="5760" w:hanging="360"/>
      </w:pPr>
    </w:lvl>
    <w:lvl w:ilvl="8" w:tplc="A04ABF5A" w:tentative="1">
      <w:start w:val="1"/>
      <w:numFmt w:val="lowerRoman"/>
      <w:lvlText w:val="%9."/>
      <w:lvlJc w:val="right"/>
      <w:pPr>
        <w:tabs>
          <w:tab w:val="num" w:pos="6480"/>
        </w:tabs>
        <w:ind w:left="6480" w:hanging="180"/>
      </w:pPr>
    </w:lvl>
  </w:abstractNum>
  <w:abstractNum w:abstractNumId="25" w15:restartNumberingAfterBreak="0">
    <w:nsid w:val="76097A04"/>
    <w:multiLevelType w:val="singleLevel"/>
    <w:tmpl w:val="FFFFFFFF"/>
    <w:lvl w:ilvl="0">
      <w:numFmt w:val="decimal"/>
      <w:lvlText w:val="%1"/>
      <w:legacy w:legacy="1" w:legacySpace="0" w:legacyIndent="0"/>
      <w:lvlJc w:val="left"/>
    </w:lvl>
  </w:abstractNum>
  <w:abstractNum w:abstractNumId="26" w15:restartNumberingAfterBreak="0">
    <w:nsid w:val="76D4674D"/>
    <w:multiLevelType w:val="singleLevel"/>
    <w:tmpl w:val="0768863E"/>
    <w:lvl w:ilvl="0">
      <w:start w:val="1"/>
      <w:numFmt w:val="bullet"/>
      <w:lvlText w:val="-"/>
      <w:lvlJc w:val="left"/>
      <w:pPr>
        <w:tabs>
          <w:tab w:val="num" w:pos="720"/>
        </w:tabs>
        <w:ind w:left="720" w:hanging="360"/>
      </w:pPr>
      <w:rPr>
        <w:rFonts w:ascii="Times New Roman" w:hAnsi="Times New Roman" w:hint="default"/>
      </w:rPr>
    </w:lvl>
  </w:abstractNum>
  <w:abstractNum w:abstractNumId="27" w15:restartNumberingAfterBreak="0">
    <w:nsid w:val="7D0A3B9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2">
    <w:abstractNumId w:val="0"/>
    <w:lvlOverride w:ilvl="0">
      <w:lvl w:ilvl="0">
        <w:numFmt w:val="bullet"/>
        <w:lvlText w:val="-"/>
        <w:legacy w:legacy="1" w:legacySpace="0" w:legacyIndent="705"/>
        <w:lvlJc w:val="left"/>
        <w:pPr>
          <w:ind w:left="705" w:hanging="705"/>
        </w:pPr>
      </w:lvl>
    </w:lvlOverride>
  </w:num>
  <w:num w:numId="3">
    <w:abstractNumId w:val="25"/>
  </w:num>
  <w:num w:numId="4">
    <w:abstractNumId w:val="0"/>
    <w:lvlOverride w:ilvl="0">
      <w:lvl w:ilvl="0">
        <w:numFmt w:val="bullet"/>
        <w:lvlText w:val="-"/>
        <w:legacy w:legacy="1" w:legacySpace="0" w:legacyIndent="920"/>
        <w:lvlJc w:val="left"/>
        <w:pPr>
          <w:ind w:left="1280" w:hanging="920"/>
        </w:pPr>
      </w:lvl>
    </w:lvlOverride>
  </w:num>
  <w:num w:numId="5">
    <w:abstractNumId w:val="4"/>
  </w:num>
  <w:num w:numId="6">
    <w:abstractNumId w:val="0"/>
    <w:lvlOverride w:ilvl="0">
      <w:lvl w:ilvl="0">
        <w:start w:val="1"/>
        <w:numFmt w:val="bullet"/>
        <w:lvlText w:val=""/>
        <w:legacy w:legacy="1" w:legacySpace="0" w:legacyIndent="283"/>
        <w:lvlJc w:val="left"/>
        <w:pPr>
          <w:ind w:left="283" w:hanging="283"/>
        </w:pPr>
        <w:rPr>
          <w:rFonts w:ascii="Wingdings" w:hAnsi="Wingdings" w:hint="default"/>
        </w:rPr>
      </w:lvl>
    </w:lvlOverride>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0"/>
  </w:num>
  <w:num w:numId="10">
    <w:abstractNumId w:val="19"/>
  </w:num>
  <w:num w:numId="11">
    <w:abstractNumId w:val="14"/>
  </w:num>
  <w:num w:numId="12">
    <w:abstractNumId w:val="26"/>
  </w:num>
  <w:num w:numId="13">
    <w:abstractNumId w:val="5"/>
  </w:num>
  <w:num w:numId="14">
    <w:abstractNumId w:val="20"/>
  </w:num>
  <w:num w:numId="15">
    <w:abstractNumId w:val="13"/>
  </w:num>
  <w:num w:numId="16">
    <w:abstractNumId w:val="2"/>
  </w:num>
  <w:num w:numId="17">
    <w:abstractNumId w:val="16"/>
  </w:num>
  <w:num w:numId="18">
    <w:abstractNumId w:val="6"/>
  </w:num>
  <w:num w:numId="19">
    <w:abstractNumId w:val="24"/>
  </w:num>
  <w:num w:numId="20">
    <w:abstractNumId w:val="9"/>
  </w:num>
  <w:num w:numId="21">
    <w:abstractNumId w:val="12"/>
  </w:num>
  <w:num w:numId="22">
    <w:abstractNumId w:val="3"/>
  </w:num>
  <w:num w:numId="23">
    <w:abstractNumId w:val="8"/>
  </w:num>
  <w:num w:numId="24">
    <w:abstractNumId w:val="1"/>
  </w:num>
  <w:num w:numId="25">
    <w:abstractNumId w:val="27"/>
  </w:num>
  <w:num w:numId="26">
    <w:abstractNumId w:val="21"/>
  </w:num>
  <w:num w:numId="27">
    <w:abstractNumId w:val="23"/>
  </w:num>
  <w:num w:numId="28">
    <w:abstractNumId w:val="18"/>
  </w:num>
  <w:num w:numId="29">
    <w:abstractNumId w:val="22"/>
  </w:num>
  <w:num w:numId="30">
    <w:abstractNumId w:val="17"/>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11"/>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61"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722"/>
    <w:rsid w:val="00011889"/>
    <w:rsid w:val="00020AD3"/>
    <w:rsid w:val="00023443"/>
    <w:rsid w:val="00026EBD"/>
    <w:rsid w:val="000436DE"/>
    <w:rsid w:val="0006715D"/>
    <w:rsid w:val="00073606"/>
    <w:rsid w:val="000A6D4C"/>
    <w:rsid w:val="000B7AF3"/>
    <w:rsid w:val="000C7001"/>
    <w:rsid w:val="000E2F9B"/>
    <w:rsid w:val="000F0BA0"/>
    <w:rsid w:val="001014E4"/>
    <w:rsid w:val="00102F28"/>
    <w:rsid w:val="00105FF7"/>
    <w:rsid w:val="00111273"/>
    <w:rsid w:val="00152DD8"/>
    <w:rsid w:val="00156762"/>
    <w:rsid w:val="001615C3"/>
    <w:rsid w:val="0016345E"/>
    <w:rsid w:val="00171A1A"/>
    <w:rsid w:val="00184E93"/>
    <w:rsid w:val="00190D18"/>
    <w:rsid w:val="001935E3"/>
    <w:rsid w:val="001A2F80"/>
    <w:rsid w:val="001A4CAB"/>
    <w:rsid w:val="001B3312"/>
    <w:rsid w:val="001D689B"/>
    <w:rsid w:val="001E47B6"/>
    <w:rsid w:val="00210D11"/>
    <w:rsid w:val="002206EE"/>
    <w:rsid w:val="00226C01"/>
    <w:rsid w:val="00247715"/>
    <w:rsid w:val="002766A0"/>
    <w:rsid w:val="002920ED"/>
    <w:rsid w:val="002A2734"/>
    <w:rsid w:val="002A6F1E"/>
    <w:rsid w:val="002B5893"/>
    <w:rsid w:val="002B5C3B"/>
    <w:rsid w:val="002C62E2"/>
    <w:rsid w:val="00317617"/>
    <w:rsid w:val="003539F7"/>
    <w:rsid w:val="00387B56"/>
    <w:rsid w:val="003C4139"/>
    <w:rsid w:val="003D6C01"/>
    <w:rsid w:val="003E0722"/>
    <w:rsid w:val="003E5158"/>
    <w:rsid w:val="003F3B6B"/>
    <w:rsid w:val="00403B8E"/>
    <w:rsid w:val="00407DB2"/>
    <w:rsid w:val="004243FF"/>
    <w:rsid w:val="00450E84"/>
    <w:rsid w:val="004618EF"/>
    <w:rsid w:val="00465AA9"/>
    <w:rsid w:val="004957E2"/>
    <w:rsid w:val="00497C4B"/>
    <w:rsid w:val="004A76E9"/>
    <w:rsid w:val="004B17CD"/>
    <w:rsid w:val="004C1416"/>
    <w:rsid w:val="004D222D"/>
    <w:rsid w:val="004D2FE4"/>
    <w:rsid w:val="004E4712"/>
    <w:rsid w:val="00504135"/>
    <w:rsid w:val="00505088"/>
    <w:rsid w:val="00521710"/>
    <w:rsid w:val="00525ED9"/>
    <w:rsid w:val="0053483A"/>
    <w:rsid w:val="00537DC6"/>
    <w:rsid w:val="005467C0"/>
    <w:rsid w:val="00551C5D"/>
    <w:rsid w:val="00575546"/>
    <w:rsid w:val="00576C84"/>
    <w:rsid w:val="0058094B"/>
    <w:rsid w:val="00595502"/>
    <w:rsid w:val="00595B93"/>
    <w:rsid w:val="00596074"/>
    <w:rsid w:val="005B59D4"/>
    <w:rsid w:val="00607E7D"/>
    <w:rsid w:val="006106EA"/>
    <w:rsid w:val="00612382"/>
    <w:rsid w:val="00617A51"/>
    <w:rsid w:val="00620E56"/>
    <w:rsid w:val="0065139D"/>
    <w:rsid w:val="00680362"/>
    <w:rsid w:val="006805C7"/>
    <w:rsid w:val="00682CE1"/>
    <w:rsid w:val="00682DAB"/>
    <w:rsid w:val="0069619C"/>
    <w:rsid w:val="006A11AF"/>
    <w:rsid w:val="006A63CD"/>
    <w:rsid w:val="006B260C"/>
    <w:rsid w:val="006C19C9"/>
    <w:rsid w:val="006C4FEA"/>
    <w:rsid w:val="006C7696"/>
    <w:rsid w:val="006E24D2"/>
    <w:rsid w:val="00714E9B"/>
    <w:rsid w:val="00730233"/>
    <w:rsid w:val="007435E4"/>
    <w:rsid w:val="00744253"/>
    <w:rsid w:val="00744A64"/>
    <w:rsid w:val="00747FB9"/>
    <w:rsid w:val="00754204"/>
    <w:rsid w:val="00761250"/>
    <w:rsid w:val="007641E4"/>
    <w:rsid w:val="0076564F"/>
    <w:rsid w:val="007A6D02"/>
    <w:rsid w:val="007B5048"/>
    <w:rsid w:val="007D7C58"/>
    <w:rsid w:val="007E01F5"/>
    <w:rsid w:val="007E381B"/>
    <w:rsid w:val="008038B3"/>
    <w:rsid w:val="00803D67"/>
    <w:rsid w:val="00834542"/>
    <w:rsid w:val="00845D50"/>
    <w:rsid w:val="00867490"/>
    <w:rsid w:val="0087373C"/>
    <w:rsid w:val="0089137D"/>
    <w:rsid w:val="008B2AEE"/>
    <w:rsid w:val="008B2FB7"/>
    <w:rsid w:val="008C1FDF"/>
    <w:rsid w:val="008D7E37"/>
    <w:rsid w:val="008F67AC"/>
    <w:rsid w:val="00911500"/>
    <w:rsid w:val="00923F61"/>
    <w:rsid w:val="00932BBB"/>
    <w:rsid w:val="00932CE1"/>
    <w:rsid w:val="00960B25"/>
    <w:rsid w:val="009778DC"/>
    <w:rsid w:val="00982CF3"/>
    <w:rsid w:val="00996A84"/>
    <w:rsid w:val="009A3E12"/>
    <w:rsid w:val="009B03B0"/>
    <w:rsid w:val="009C7035"/>
    <w:rsid w:val="009D1DFA"/>
    <w:rsid w:val="009D2748"/>
    <w:rsid w:val="009D5324"/>
    <w:rsid w:val="009E1537"/>
    <w:rsid w:val="009E45D6"/>
    <w:rsid w:val="009F518C"/>
    <w:rsid w:val="00A06C93"/>
    <w:rsid w:val="00A34BF9"/>
    <w:rsid w:val="00A35395"/>
    <w:rsid w:val="00A35478"/>
    <w:rsid w:val="00A42B83"/>
    <w:rsid w:val="00A7666D"/>
    <w:rsid w:val="00A84187"/>
    <w:rsid w:val="00A868A9"/>
    <w:rsid w:val="00A91A67"/>
    <w:rsid w:val="00AA23A0"/>
    <w:rsid w:val="00AB4ECD"/>
    <w:rsid w:val="00AC1E97"/>
    <w:rsid w:val="00AC5B0A"/>
    <w:rsid w:val="00AD167A"/>
    <w:rsid w:val="00AE033F"/>
    <w:rsid w:val="00B00622"/>
    <w:rsid w:val="00B03A54"/>
    <w:rsid w:val="00B20A2C"/>
    <w:rsid w:val="00B834F5"/>
    <w:rsid w:val="00BA6DE4"/>
    <w:rsid w:val="00BA728D"/>
    <w:rsid w:val="00BC299F"/>
    <w:rsid w:val="00BC31D6"/>
    <w:rsid w:val="00BD726C"/>
    <w:rsid w:val="00BE1610"/>
    <w:rsid w:val="00BE1768"/>
    <w:rsid w:val="00C04FD0"/>
    <w:rsid w:val="00C270FD"/>
    <w:rsid w:val="00C57A6D"/>
    <w:rsid w:val="00C71C17"/>
    <w:rsid w:val="00C842A0"/>
    <w:rsid w:val="00C9078C"/>
    <w:rsid w:val="00CA5C4E"/>
    <w:rsid w:val="00CB355C"/>
    <w:rsid w:val="00CC2DE1"/>
    <w:rsid w:val="00CE6109"/>
    <w:rsid w:val="00CF045B"/>
    <w:rsid w:val="00D05EFC"/>
    <w:rsid w:val="00D1616F"/>
    <w:rsid w:val="00D50701"/>
    <w:rsid w:val="00D71FC4"/>
    <w:rsid w:val="00D74726"/>
    <w:rsid w:val="00D836AA"/>
    <w:rsid w:val="00DA333F"/>
    <w:rsid w:val="00DA700F"/>
    <w:rsid w:val="00DC5300"/>
    <w:rsid w:val="00DD4E77"/>
    <w:rsid w:val="00DD7A5D"/>
    <w:rsid w:val="00E03ADC"/>
    <w:rsid w:val="00E11225"/>
    <w:rsid w:val="00E41590"/>
    <w:rsid w:val="00E47119"/>
    <w:rsid w:val="00E66155"/>
    <w:rsid w:val="00E93BB7"/>
    <w:rsid w:val="00E95C51"/>
    <w:rsid w:val="00E9648A"/>
    <w:rsid w:val="00E96A0F"/>
    <w:rsid w:val="00ED113F"/>
    <w:rsid w:val="00EF43E6"/>
    <w:rsid w:val="00EF59CB"/>
    <w:rsid w:val="00F3389C"/>
    <w:rsid w:val="00F41194"/>
    <w:rsid w:val="00F43072"/>
    <w:rsid w:val="00F4734A"/>
    <w:rsid w:val="00F54789"/>
    <w:rsid w:val="00F811F3"/>
    <w:rsid w:val="00FE6AF0"/>
    <w:rsid w:val="00FF3A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40961" fillcolor="white">
      <v:fill color="white"/>
    </o:shapedefaults>
    <o:shapelayout v:ext="edit">
      <o:idmap v:ext="edit" data="1"/>
    </o:shapelayout>
  </w:shapeDefaults>
  <w:decimalSymbol w:val=","/>
  <w:listSeparator w:val=";"/>
  <w15:chartTrackingRefBased/>
  <w15:docId w15:val="{D058881A-9E96-49AC-A519-BFCC5101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33F"/>
    <w:rPr>
      <w:rFonts w:ascii="Calibri" w:hAnsi="Calibri"/>
      <w:sz w:val="24"/>
    </w:rPr>
  </w:style>
  <w:style w:type="paragraph" w:styleId="Titre1">
    <w:name w:val="heading 1"/>
    <w:basedOn w:val="Normal"/>
    <w:next w:val="Normal"/>
    <w:qFormat/>
    <w:pPr>
      <w:keepNext/>
      <w:outlineLvl w:val="0"/>
    </w:pPr>
    <w:rPr>
      <w:b/>
      <w:sz w:val="28"/>
    </w:rPr>
  </w:style>
  <w:style w:type="paragraph" w:styleId="Titre2">
    <w:name w:val="heading 2"/>
    <w:basedOn w:val="Normal"/>
    <w:next w:val="Normal"/>
    <w:qFormat/>
    <w:pPr>
      <w:keepNext/>
      <w:outlineLvl w:val="1"/>
    </w:pPr>
    <w:rPr>
      <w:b/>
      <w:i/>
      <w:sz w:val="22"/>
    </w:rPr>
  </w:style>
  <w:style w:type="paragraph" w:styleId="Titre3">
    <w:name w:val="heading 3"/>
    <w:basedOn w:val="Normal"/>
    <w:next w:val="Normal"/>
    <w:qFormat/>
    <w:pPr>
      <w:keepNext/>
      <w:tabs>
        <w:tab w:val="left" w:leader="underscore" w:pos="4536"/>
      </w:tabs>
      <w:ind w:left="57"/>
      <w:jc w:val="center"/>
      <w:outlineLvl w:val="2"/>
    </w:pPr>
    <w:rPr>
      <w:b/>
      <w:color w:val="000000"/>
    </w:rPr>
  </w:style>
  <w:style w:type="paragraph" w:styleId="Titre4">
    <w:name w:val="heading 4"/>
    <w:basedOn w:val="Normal"/>
    <w:next w:val="Normal"/>
    <w:qFormat/>
    <w:pPr>
      <w:keepNext/>
      <w:tabs>
        <w:tab w:val="left" w:leader="underscore" w:pos="4536"/>
      </w:tabs>
      <w:jc w:val="both"/>
      <w:outlineLvl w:val="3"/>
    </w:pPr>
    <w:rPr>
      <w:b/>
      <w:color w:val="000000"/>
      <w:sz w:val="28"/>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rFonts w:ascii="Times New Roman" w:hAnsi="Times New Roman"/>
      <w:i/>
      <w:sz w:val="22"/>
    </w:rPr>
  </w:style>
  <w:style w:type="paragraph" w:styleId="Titre7">
    <w:name w:val="heading 7"/>
    <w:basedOn w:val="Normal"/>
    <w:next w:val="Normal"/>
    <w:qFormat/>
    <w:pPr>
      <w:keepNext/>
      <w:jc w:val="center"/>
      <w:outlineLvl w:val="6"/>
    </w:pPr>
    <w:rPr>
      <w:b/>
      <w:sz w:val="28"/>
    </w:rPr>
  </w:style>
  <w:style w:type="paragraph" w:styleId="Titre8">
    <w:name w:val="heading 8"/>
    <w:basedOn w:val="Normal"/>
    <w:next w:val="Normal"/>
    <w:qFormat/>
    <w:pPr>
      <w:keepNext/>
      <w:tabs>
        <w:tab w:val="left" w:leader="underscore" w:pos="4536"/>
      </w:tabs>
      <w:ind w:left="57"/>
      <w:jc w:val="center"/>
      <w:outlineLvl w:val="7"/>
    </w:pPr>
    <w:rPr>
      <w:rFonts w:ascii="Arial" w:hAnsi="Arial"/>
      <w:caps/>
      <w:color w:val="0000FF"/>
      <w:sz w:val="22"/>
    </w:rPr>
  </w:style>
  <w:style w:type="paragraph" w:styleId="Titre9">
    <w:name w:val="heading 9"/>
    <w:basedOn w:val="Normal"/>
    <w:next w:val="Normal"/>
    <w:qFormat/>
    <w:pPr>
      <w:keepNext/>
      <w:outlineLvl w:val="8"/>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536"/>
        <w:tab w:val="right" w:pos="9072"/>
      </w:tabs>
    </w:pPr>
  </w:style>
  <w:style w:type="paragraph" w:customStyle="1" w:styleId="Corpsdetexte31">
    <w:name w:val="Corps de texte 31"/>
    <w:basedOn w:val="Normal"/>
    <w:pPr>
      <w:pBdr>
        <w:top w:val="double" w:sz="6" w:space="1" w:color="auto"/>
        <w:left w:val="double" w:sz="6" w:space="1" w:color="auto"/>
        <w:bottom w:val="double" w:sz="6" w:space="1" w:color="auto"/>
        <w:right w:val="double" w:sz="6" w:space="1" w:color="auto"/>
      </w:pBdr>
      <w:tabs>
        <w:tab w:val="left" w:leader="underscore" w:pos="4536"/>
      </w:tabs>
      <w:jc w:val="center"/>
    </w:pPr>
    <w:rPr>
      <w:b/>
      <w:sz w:val="36"/>
    </w:rPr>
  </w:style>
  <w:style w:type="paragraph" w:customStyle="1" w:styleId="Lgende">
    <w:name w:val="LŽgende"/>
    <w:basedOn w:val="Normal"/>
    <w:next w:val="Normal"/>
    <w:pPr>
      <w:tabs>
        <w:tab w:val="left" w:leader="underscore" w:pos="4536"/>
      </w:tabs>
      <w:spacing w:before="120"/>
      <w:jc w:val="center"/>
    </w:pPr>
  </w:style>
  <w:style w:type="paragraph" w:customStyle="1" w:styleId="En-tte">
    <w:name w:val="En-tte"/>
    <w:basedOn w:val="Normal"/>
    <w:pPr>
      <w:tabs>
        <w:tab w:val="center" w:pos="4536"/>
        <w:tab w:val="right" w:pos="9072"/>
      </w:tabs>
      <w:ind w:left="57"/>
      <w:jc w:val="both"/>
    </w:pPr>
    <w:rPr>
      <w:color w:val="000000"/>
    </w:rPr>
  </w:style>
  <w:style w:type="paragraph" w:styleId="TM1">
    <w:name w:val="toc 1"/>
    <w:basedOn w:val="Normal"/>
    <w:next w:val="Normal"/>
    <w:semiHidden/>
    <w:pPr>
      <w:tabs>
        <w:tab w:val="left" w:leader="underscore" w:pos="4536"/>
      </w:tabs>
      <w:spacing w:before="360" w:after="360"/>
    </w:pPr>
    <w:rPr>
      <w:b/>
      <w:caps/>
      <w:color w:val="000000"/>
      <w:sz w:val="22"/>
      <w:u w:val="single"/>
    </w:rPr>
  </w:style>
  <w:style w:type="paragraph" w:styleId="TM2">
    <w:name w:val="toc 2"/>
    <w:basedOn w:val="Normal"/>
    <w:next w:val="Normal"/>
    <w:semiHidden/>
    <w:pPr>
      <w:tabs>
        <w:tab w:val="left" w:leader="underscore" w:pos="4536"/>
      </w:tabs>
    </w:pPr>
    <w:rPr>
      <w:b/>
      <w:smallCaps/>
      <w:color w:val="000000"/>
      <w:sz w:val="22"/>
    </w:rPr>
  </w:style>
  <w:style w:type="character" w:customStyle="1" w:styleId="Numrodepage">
    <w:name w:val="NumŽro de page"/>
    <w:rPr>
      <w:sz w:val="20"/>
    </w:rPr>
  </w:style>
  <w:style w:type="paragraph" w:customStyle="1" w:styleId="Corpsdetexte21">
    <w:name w:val="Corps de texte 21"/>
    <w:basedOn w:val="Normal"/>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firstLine="864"/>
    </w:pPr>
    <w:rPr>
      <w:rFonts w:ascii="Arial" w:hAnsi="Arial"/>
      <w:sz w:val="22"/>
    </w:rPr>
  </w:style>
  <w:style w:type="paragraph" w:styleId="Corpsdetexte">
    <w:name w:val="Body Text"/>
    <w:basedOn w:val="Normal"/>
    <w:rPr>
      <w:b/>
    </w:rPr>
  </w:style>
  <w:style w:type="paragraph" w:styleId="TM3">
    <w:name w:val="toc 3"/>
    <w:basedOn w:val="Normal"/>
    <w:next w:val="Normal"/>
    <w:semiHidden/>
    <w:pPr>
      <w:ind w:left="400"/>
    </w:pPr>
  </w:style>
  <w:style w:type="paragraph" w:styleId="TM4">
    <w:name w:val="toc 4"/>
    <w:basedOn w:val="Normal"/>
    <w:next w:val="Normal"/>
    <w:semiHidden/>
    <w:pPr>
      <w:spacing w:after="240"/>
      <w:ind w:left="601"/>
    </w:pPr>
    <w:rPr>
      <w:b/>
      <w:u w:val="thick"/>
    </w:rPr>
  </w:style>
  <w:style w:type="paragraph" w:styleId="TM5">
    <w:name w:val="toc 5"/>
    <w:basedOn w:val="Normal"/>
    <w:next w:val="Normal"/>
    <w:semiHidden/>
    <w:pPr>
      <w:tabs>
        <w:tab w:val="right" w:leader="underscore" w:pos="9072"/>
      </w:tabs>
      <w:spacing w:after="120"/>
      <w:ind w:left="1134"/>
    </w:pPr>
  </w:style>
  <w:style w:type="paragraph" w:styleId="TM6">
    <w:name w:val="toc 6"/>
    <w:basedOn w:val="Normal"/>
    <w:next w:val="Normal"/>
    <w:semiHidden/>
    <w:pPr>
      <w:ind w:left="1000"/>
    </w:pPr>
  </w:style>
  <w:style w:type="paragraph" w:styleId="TM7">
    <w:name w:val="toc 7"/>
    <w:basedOn w:val="Normal"/>
    <w:next w:val="Normal"/>
    <w:semiHidden/>
    <w:pPr>
      <w:ind w:left="1200"/>
    </w:pPr>
  </w:style>
  <w:style w:type="paragraph" w:styleId="TM8">
    <w:name w:val="toc 8"/>
    <w:basedOn w:val="Normal"/>
    <w:next w:val="Normal"/>
    <w:semiHidden/>
    <w:pPr>
      <w:ind w:left="1400"/>
    </w:pPr>
  </w:style>
  <w:style w:type="paragraph" w:styleId="TM9">
    <w:name w:val="toc 9"/>
    <w:basedOn w:val="Normal"/>
    <w:next w:val="Normal"/>
    <w:semiHidden/>
    <w:pPr>
      <w:ind w:left="1600"/>
    </w:pPr>
  </w:style>
  <w:style w:type="character" w:styleId="Appelnotedebasdep">
    <w:name w:val="footnote reference"/>
    <w:semiHidden/>
    <w:rPr>
      <w:vertAlign w:val="superscript"/>
    </w:rPr>
  </w:style>
  <w:style w:type="paragraph" w:styleId="En-tte0">
    <w:name w:val="header"/>
    <w:basedOn w:val="Normal"/>
    <w:link w:val="En-tteCar"/>
    <w:uiPriority w:val="99"/>
    <w:pPr>
      <w:tabs>
        <w:tab w:val="center" w:pos="4536"/>
        <w:tab w:val="right" w:pos="9072"/>
      </w:tabs>
    </w:pPr>
    <w:rPr>
      <w:rFonts w:ascii="Arial" w:hAnsi="Arial"/>
    </w:rPr>
  </w:style>
  <w:style w:type="paragraph" w:styleId="Notedebasdepage">
    <w:name w:val="footnote text"/>
    <w:basedOn w:val="Normal"/>
    <w:semiHidden/>
    <w:pPr>
      <w:tabs>
        <w:tab w:val="left" w:leader="underscore" w:pos="4536"/>
      </w:tabs>
      <w:ind w:left="57"/>
      <w:jc w:val="both"/>
    </w:pPr>
    <w:rPr>
      <w:color w:val="000000"/>
    </w:rPr>
  </w:style>
  <w:style w:type="paragraph" w:styleId="Corpsdetexte2">
    <w:name w:val="Body Text 2"/>
    <w:basedOn w:val="Normal"/>
    <w:pPr>
      <w:framePr w:w="5354" w:h="721" w:hSpace="141" w:wrap="around" w:vAnchor="text" w:hAnchor="page" w:x="4088" w:y="250"/>
      <w:pBdr>
        <w:top w:val="single" w:sz="6" w:space="1" w:color="auto"/>
        <w:left w:val="single" w:sz="6" w:space="1" w:color="auto"/>
        <w:bottom w:val="single" w:sz="6" w:space="1" w:color="auto"/>
        <w:right w:val="single" w:sz="6" w:space="1" w:color="auto"/>
      </w:pBdr>
      <w:jc w:val="center"/>
    </w:pPr>
    <w:rPr>
      <w:rFonts w:ascii="Garamond" w:hAnsi="Garamond"/>
      <w:b/>
      <w:sz w:val="22"/>
    </w:rPr>
  </w:style>
  <w:style w:type="paragraph" w:styleId="Lgende0">
    <w:name w:val="caption"/>
    <w:basedOn w:val="Normal"/>
    <w:next w:val="Normal"/>
    <w:qFormat/>
    <w:pPr>
      <w:framePr w:w="5354" w:h="721" w:hSpace="141" w:wrap="around" w:vAnchor="text" w:hAnchor="page" w:x="4088" w:y="250"/>
      <w:pBdr>
        <w:top w:val="single" w:sz="6" w:space="1" w:color="auto"/>
        <w:left w:val="single" w:sz="6" w:space="1" w:color="auto"/>
        <w:bottom w:val="single" w:sz="6" w:space="1" w:color="auto"/>
        <w:right w:val="single" w:sz="6" w:space="1" w:color="auto"/>
      </w:pBdr>
      <w:jc w:val="center"/>
    </w:pPr>
    <w:rPr>
      <w:rFonts w:ascii="Garamond" w:hAnsi="Garamond"/>
      <w:b/>
    </w:rPr>
  </w:style>
  <w:style w:type="paragraph" w:customStyle="1" w:styleId="BodyText21">
    <w:name w:val="Body Text 21"/>
    <w:basedOn w:val="Normal"/>
    <w:pPr>
      <w:widowControl w:val="0"/>
      <w:tabs>
        <w:tab w:val="left" w:pos="2410"/>
        <w:tab w:val="left" w:pos="4253"/>
        <w:tab w:val="left" w:leader="underscore" w:pos="4536"/>
        <w:tab w:val="left" w:pos="6521"/>
      </w:tabs>
      <w:ind w:left="57"/>
    </w:pPr>
    <w:rPr>
      <w:color w:val="000000"/>
    </w:rPr>
  </w:style>
  <w:style w:type="paragraph" w:styleId="Corpsdetexte3">
    <w:name w:val="Body Text 3"/>
    <w:basedOn w:val="Normal"/>
    <w:pPr>
      <w:numPr>
        <w:ilvl w:val="12"/>
      </w:numPr>
    </w:pPr>
    <w:rPr>
      <w:color w:val="0000FF"/>
    </w:rPr>
  </w:style>
  <w:style w:type="paragraph" w:customStyle="1" w:styleId="titre20">
    <w:name w:val="titre2"/>
    <w:basedOn w:val="Titre1"/>
    <w:pPr>
      <w:spacing w:before="240" w:after="60"/>
    </w:pPr>
    <w:rPr>
      <w:rFonts w:ascii="Arial" w:eastAsia="Times" w:hAnsi="Arial"/>
      <w:b w:val="0"/>
      <w:kern w:val="28"/>
    </w:rPr>
  </w:style>
  <w:style w:type="character" w:styleId="Numrodepage0">
    <w:name w:val="page number"/>
    <w:basedOn w:val="Policepardfaut"/>
  </w:style>
  <w:style w:type="paragraph" w:styleId="Textedebulles">
    <w:name w:val="Balloon Text"/>
    <w:basedOn w:val="Normal"/>
    <w:semiHidden/>
    <w:rPr>
      <w:rFonts w:ascii="Tahoma" w:hAnsi="Tahoma" w:cs="Tahoma"/>
      <w:sz w:val="16"/>
      <w:szCs w:val="16"/>
    </w:rPr>
  </w:style>
  <w:style w:type="character" w:styleId="lev">
    <w:name w:val="Strong"/>
    <w:qFormat/>
    <w:rPr>
      <w:b/>
      <w:bCs/>
    </w:rPr>
  </w:style>
  <w:style w:type="character" w:styleId="Rfrenceintense">
    <w:name w:val="Intense Reference"/>
    <w:qFormat/>
    <w:rPr>
      <w:b/>
      <w:bCs/>
      <w:smallCaps/>
      <w:color w:val="C0504D"/>
      <w:spacing w:val="5"/>
      <w:u w:val="single"/>
    </w:rPr>
  </w:style>
  <w:style w:type="character" w:customStyle="1" w:styleId="Caractresdenotedebasdepage">
    <w:name w:val="Caractères de note de bas de page"/>
    <w:rPr>
      <w:vertAlign w:val="superscript"/>
    </w:rPr>
  </w:style>
  <w:style w:type="paragraph" w:styleId="Sansinterligne">
    <w:name w:val="No Spacing"/>
    <w:qFormat/>
    <w:pPr>
      <w:suppressAutoHyphens/>
    </w:pPr>
    <w:rPr>
      <w:rFonts w:ascii="Calibri" w:eastAsia="Arial" w:hAnsi="Calibri"/>
      <w:sz w:val="22"/>
      <w:szCs w:val="22"/>
      <w:lang w:val="en-US" w:eastAsia="en-US"/>
    </w:rPr>
  </w:style>
  <w:style w:type="character" w:styleId="Accentuation">
    <w:name w:val="Emphasis"/>
    <w:qFormat/>
    <w:rPr>
      <w:i/>
      <w:iCs/>
    </w:rPr>
  </w:style>
  <w:style w:type="character" w:styleId="Lienhypertexte">
    <w:name w:val="Hyperlink"/>
    <w:rPr>
      <w:color w:val="0000FF"/>
      <w:u w:val="single"/>
    </w:rPr>
  </w:style>
  <w:style w:type="character" w:customStyle="1" w:styleId="Policepardfaut1">
    <w:name w:val="Police par défaut1"/>
  </w:style>
  <w:style w:type="paragraph" w:styleId="Retraitcorpsdetexte">
    <w:name w:val="Body Text Indent"/>
    <w:basedOn w:val="Normal"/>
    <w:pPr>
      <w:ind w:left="709"/>
      <w:jc w:val="both"/>
    </w:pPr>
    <w:rPr>
      <w:rFonts w:ascii="Arial" w:hAnsi="Arial" w:cs="Arial"/>
      <w:b/>
    </w:rPr>
  </w:style>
  <w:style w:type="paragraph" w:styleId="Retraitcorpsdetexte2">
    <w:name w:val="Body Text Indent 2"/>
    <w:basedOn w:val="Normal"/>
    <w:pPr>
      <w:ind w:left="709"/>
      <w:jc w:val="both"/>
    </w:pPr>
    <w:rPr>
      <w:rFonts w:ascii="Arial" w:hAnsi="Arial" w:cs="Arial"/>
      <w:b/>
      <w:bCs/>
      <w:color w:val="FF0000"/>
    </w:rPr>
  </w:style>
  <w:style w:type="table" w:styleId="Grilledutableau">
    <w:name w:val="Table Grid"/>
    <w:basedOn w:val="TableauNormal"/>
    <w:rsid w:val="00A8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semiHidden/>
    <w:rsid w:val="00E66155"/>
    <w:rPr>
      <w:sz w:val="16"/>
      <w:szCs w:val="16"/>
    </w:rPr>
  </w:style>
  <w:style w:type="paragraph" w:styleId="Commentaire">
    <w:name w:val="annotation text"/>
    <w:basedOn w:val="Normal"/>
    <w:semiHidden/>
    <w:rsid w:val="00E66155"/>
  </w:style>
  <w:style w:type="paragraph" w:styleId="Objetducommentaire">
    <w:name w:val="annotation subject"/>
    <w:basedOn w:val="Commentaire"/>
    <w:next w:val="Commentaire"/>
    <w:semiHidden/>
    <w:rsid w:val="00E66155"/>
    <w:rPr>
      <w:b/>
      <w:bCs/>
    </w:rPr>
  </w:style>
  <w:style w:type="character" w:styleId="Lienhypertextesuivivisit">
    <w:name w:val="FollowedHyperlink"/>
    <w:rsid w:val="007A6D02"/>
    <w:rPr>
      <w:color w:val="800080"/>
      <w:u w:val="single"/>
    </w:rPr>
  </w:style>
  <w:style w:type="paragraph" w:styleId="Paragraphedeliste">
    <w:name w:val="List Paragraph"/>
    <w:basedOn w:val="Normal"/>
    <w:uiPriority w:val="34"/>
    <w:qFormat/>
    <w:rsid w:val="00BE1610"/>
    <w:pPr>
      <w:ind w:left="708"/>
    </w:pPr>
  </w:style>
  <w:style w:type="character" w:customStyle="1" w:styleId="En-tteCar">
    <w:name w:val="En-tête Car"/>
    <w:link w:val="En-tte0"/>
    <w:uiPriority w:val="99"/>
    <w:rsid w:val="00C04FD0"/>
    <w:rPr>
      <w:rFonts w:ascii="Arial" w:hAnsi="Arial"/>
    </w:rPr>
  </w:style>
  <w:style w:type="paragraph" w:customStyle="1" w:styleId="tiret1">
    <w:name w:val="_tiret1"/>
    <w:basedOn w:val="Normal"/>
    <w:link w:val="tiret1Car"/>
    <w:qFormat/>
    <w:rsid w:val="005467C0"/>
    <w:pPr>
      <w:numPr>
        <w:numId w:val="33"/>
      </w:numPr>
      <w:tabs>
        <w:tab w:val="left" w:pos="851"/>
      </w:tabs>
      <w:spacing w:after="120"/>
      <w:jc w:val="both"/>
    </w:pPr>
    <w:rPr>
      <w:rFonts w:ascii="Century Schoolbook" w:eastAsia="Arial" w:hAnsi="Century Schoolbook"/>
      <w:lang w:eastAsia="en-US"/>
    </w:rPr>
  </w:style>
  <w:style w:type="character" w:customStyle="1" w:styleId="tiret1Car">
    <w:name w:val="_tiret1 Car"/>
    <w:basedOn w:val="Policepardfaut"/>
    <w:link w:val="tiret1"/>
    <w:rsid w:val="005467C0"/>
    <w:rPr>
      <w:rFonts w:ascii="Century Schoolbook" w:eastAsia="Arial" w:hAnsi="Century Schoolbook"/>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chart" Target="charts/chart1.xml"/><Relationship Id="rId26"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image" Target="media/image60.png"/><Relationship Id="rId34" Type="http://schemas.openxmlformats.org/officeDocument/2006/relationships/footer" Target="footer7.xml"/><Relationship Id="rId7" Type="http://schemas.openxmlformats.org/officeDocument/2006/relationships/header" Target="header1.xml"/><Relationship Id="rId12" Type="http://schemas.openxmlformats.org/officeDocument/2006/relationships/hyperlink" Target="http://www.amorce.asso.fr/-Publications-.html" TargetMode="External"/><Relationship Id="rId17" Type="http://schemas.openxmlformats.org/officeDocument/2006/relationships/footer" Target="footer5.xml"/><Relationship Id="rId25" Type="http://schemas.openxmlformats.org/officeDocument/2006/relationships/chart" Target="charts/chart4.xml"/><Relationship Id="rId33" Type="http://schemas.openxmlformats.org/officeDocument/2006/relationships/image" Target="media/image12.emf"/><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6.png"/><Relationship Id="rId29"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8.jpeg"/><Relationship Id="rId32"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7.png"/><Relationship Id="rId28" Type="http://schemas.openxmlformats.org/officeDocument/2006/relationships/image" Target="media/image10.emf"/><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hart" Target="charts/chart2.xml"/><Relationship Id="rId31" Type="http://schemas.openxmlformats.org/officeDocument/2006/relationships/hyperlink" Target="http://www.industrie.gouv.fr/energie/sommaire.ht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jpeg"/><Relationship Id="rId22" Type="http://schemas.openxmlformats.org/officeDocument/2006/relationships/chart" Target="charts/chart3.xml"/><Relationship Id="rId27" Type="http://schemas.openxmlformats.org/officeDocument/2006/relationships/oleObject" Target="embeddings/oleObject1.bin"/><Relationship Id="rId30" Type="http://schemas.openxmlformats.org/officeDocument/2006/relationships/header" Target="header4.xml"/><Relationship Id="rId35" Type="http://schemas.openxmlformats.org/officeDocument/2006/relationships/fontTable" Target="fontTable.xml"/><Relationship Id="rId8"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de_calcul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euille_de_calcul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euille_de_calcul_Microsoft_Excel2.xlsx"/></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26" b="1" i="0" u="none" strike="noStrike" baseline="0">
                <a:solidFill>
                  <a:srgbClr val="000000"/>
                </a:solidFill>
                <a:latin typeface="Arial"/>
                <a:ea typeface="Arial"/>
                <a:cs typeface="Arial"/>
              </a:defRPr>
            </a:pPr>
            <a:r>
              <a:rPr lang="fr-FR"/>
              <a:t>
 consommation d'énergie des bâtiments
(moyenne annuelle en MWh)
</a:t>
            </a:r>
          </a:p>
        </c:rich>
      </c:tx>
      <c:layout>
        <c:manualLayout>
          <c:xMode val="edge"/>
          <c:yMode val="edge"/>
          <c:x val="0.23728813559322035"/>
          <c:y val="1.9553072625698324E-2"/>
        </c:manualLayout>
      </c:layout>
      <c:overlay val="0"/>
      <c:spPr>
        <a:noFill/>
        <a:ln w="25414">
          <a:noFill/>
        </a:ln>
      </c:spPr>
    </c:title>
    <c:autoTitleDeleted val="0"/>
    <c:plotArea>
      <c:layout>
        <c:manualLayout>
          <c:layoutTarget val="inner"/>
          <c:xMode val="edge"/>
          <c:yMode val="edge"/>
          <c:x val="9.6610169491525427E-2"/>
          <c:y val="0.28212290502793297"/>
          <c:w val="0.88813559322033897"/>
          <c:h val="0.5977653631284916"/>
        </c:manualLayout>
      </c:layout>
      <c:barChart>
        <c:barDir val="col"/>
        <c:grouping val="stacked"/>
        <c:varyColors val="0"/>
        <c:ser>
          <c:idx val="1"/>
          <c:order val="0"/>
          <c:tx>
            <c:strRef>
              <c:f>Sheet1!$A$2</c:f>
              <c:strCache>
                <c:ptCount val="1"/>
                <c:pt idx="0">
                  <c:v>gaz</c:v>
                </c:pt>
              </c:strCache>
            </c:strRef>
          </c:tx>
          <c:spPr>
            <a:solidFill>
              <a:srgbClr val="993366"/>
            </a:solidFill>
            <a:ln w="12707">
              <a:solidFill>
                <a:srgbClr val="000000"/>
              </a:solidFill>
              <a:prstDash val="solid"/>
            </a:ln>
          </c:spPr>
          <c:invertIfNegative val="0"/>
          <c:dLbls>
            <c:delete val="1"/>
          </c:dLbls>
          <c:cat>
            <c:strRef>
              <c:f>Sheet1!$B$1:$M$1</c:f>
              <c:strCache>
                <c:ptCount val="10"/>
                <c:pt idx="0">
                  <c:v>bât 1</c:v>
                </c:pt>
                <c:pt idx="1">
                  <c:v>bât 2</c:v>
                </c:pt>
                <c:pt idx="2">
                  <c:v>bât 3</c:v>
                </c:pt>
                <c:pt idx="3">
                  <c:v>bât 4</c:v>
                </c:pt>
                <c:pt idx="4">
                  <c:v>bât 5</c:v>
                </c:pt>
                <c:pt idx="5">
                  <c:v>bât 6</c:v>
                </c:pt>
                <c:pt idx="6">
                  <c:v>bât 7 </c:v>
                </c:pt>
                <c:pt idx="7">
                  <c:v>bât 8</c:v>
                </c:pt>
                <c:pt idx="8">
                  <c:v>bât 9</c:v>
                </c:pt>
                <c:pt idx="9">
                  <c:v>bât 10</c:v>
                </c:pt>
              </c:strCache>
            </c:strRef>
          </c:cat>
          <c:val>
            <c:numRef>
              <c:f>Sheet1!$B$2:$M$2</c:f>
              <c:numCache>
                <c:formatCode>General</c:formatCode>
                <c:ptCount val="12"/>
                <c:pt idx="0">
                  <c:v>250</c:v>
                </c:pt>
                <c:pt idx="1">
                  <c:v>20</c:v>
                </c:pt>
                <c:pt idx="2">
                  <c:v>0</c:v>
                </c:pt>
                <c:pt idx="3">
                  <c:v>125</c:v>
                </c:pt>
                <c:pt idx="4">
                  <c:v>100</c:v>
                </c:pt>
                <c:pt idx="6">
                  <c:v>55</c:v>
                </c:pt>
                <c:pt idx="7">
                  <c:v>20</c:v>
                </c:pt>
                <c:pt idx="8">
                  <c:v>18</c:v>
                </c:pt>
              </c:numCache>
            </c:numRef>
          </c:val>
          <c:extLst>
            <c:ext xmlns:c16="http://schemas.microsoft.com/office/drawing/2014/chart" uri="{C3380CC4-5D6E-409C-BE32-E72D297353CC}">
              <c16:uniqueId val="{00000000-A684-468B-B431-1CCF2219754B}"/>
            </c:ext>
          </c:extLst>
        </c:ser>
        <c:ser>
          <c:idx val="2"/>
          <c:order val="1"/>
          <c:tx>
            <c:strRef>
              <c:f>Sheet1!$A$3</c:f>
              <c:strCache>
                <c:ptCount val="1"/>
                <c:pt idx="0">
                  <c:v>fod</c:v>
                </c:pt>
              </c:strCache>
            </c:strRef>
          </c:tx>
          <c:spPr>
            <a:solidFill>
              <a:srgbClr val="FFFFCC"/>
            </a:solidFill>
            <a:ln w="12707">
              <a:solidFill>
                <a:srgbClr val="000000"/>
              </a:solidFill>
              <a:prstDash val="solid"/>
            </a:ln>
          </c:spPr>
          <c:invertIfNegative val="0"/>
          <c:dLbls>
            <c:delete val="1"/>
          </c:dLbls>
          <c:cat>
            <c:strRef>
              <c:f>Sheet1!$B$1:$M$1</c:f>
              <c:strCache>
                <c:ptCount val="10"/>
                <c:pt idx="0">
                  <c:v>bât 1</c:v>
                </c:pt>
                <c:pt idx="1">
                  <c:v>bât 2</c:v>
                </c:pt>
                <c:pt idx="2">
                  <c:v>bât 3</c:v>
                </c:pt>
                <c:pt idx="3">
                  <c:v>bât 4</c:v>
                </c:pt>
                <c:pt idx="4">
                  <c:v>bât 5</c:v>
                </c:pt>
                <c:pt idx="5">
                  <c:v>bât 6</c:v>
                </c:pt>
                <c:pt idx="6">
                  <c:v>bât 7 </c:v>
                </c:pt>
                <c:pt idx="7">
                  <c:v>bât 8</c:v>
                </c:pt>
                <c:pt idx="8">
                  <c:v>bât 9</c:v>
                </c:pt>
                <c:pt idx="9">
                  <c:v>bât 10</c:v>
                </c:pt>
              </c:strCache>
            </c:strRef>
          </c:cat>
          <c:val>
            <c:numRef>
              <c:f>Sheet1!$B$3:$M$3</c:f>
              <c:numCache>
                <c:formatCode>General</c:formatCode>
                <c:ptCount val="12"/>
                <c:pt idx="1">
                  <c:v>180</c:v>
                </c:pt>
                <c:pt idx="5">
                  <c:v>90</c:v>
                </c:pt>
              </c:numCache>
            </c:numRef>
          </c:val>
          <c:extLst>
            <c:ext xmlns:c16="http://schemas.microsoft.com/office/drawing/2014/chart" uri="{C3380CC4-5D6E-409C-BE32-E72D297353CC}">
              <c16:uniqueId val="{00000001-A684-468B-B431-1CCF2219754B}"/>
            </c:ext>
          </c:extLst>
        </c:ser>
        <c:ser>
          <c:idx val="0"/>
          <c:order val="2"/>
          <c:tx>
            <c:strRef>
              <c:f>Sheet1!$A$4</c:f>
              <c:strCache>
                <c:ptCount val="1"/>
                <c:pt idx="0">
                  <c:v>élec</c:v>
                </c:pt>
              </c:strCache>
            </c:strRef>
          </c:tx>
          <c:spPr>
            <a:solidFill>
              <a:srgbClr val="9999FF"/>
            </a:solidFill>
            <a:ln w="12707">
              <a:solidFill>
                <a:srgbClr val="000000"/>
              </a:solidFill>
              <a:prstDash val="solid"/>
            </a:ln>
          </c:spPr>
          <c:invertIfNegative val="0"/>
          <c:dLbls>
            <c:delete val="1"/>
          </c:dLbls>
          <c:cat>
            <c:strRef>
              <c:f>Sheet1!$B$1:$M$1</c:f>
              <c:strCache>
                <c:ptCount val="10"/>
                <c:pt idx="0">
                  <c:v>bât 1</c:v>
                </c:pt>
                <c:pt idx="1">
                  <c:v>bât 2</c:v>
                </c:pt>
                <c:pt idx="2">
                  <c:v>bât 3</c:v>
                </c:pt>
                <c:pt idx="3">
                  <c:v>bât 4</c:v>
                </c:pt>
                <c:pt idx="4">
                  <c:v>bât 5</c:v>
                </c:pt>
                <c:pt idx="5">
                  <c:v>bât 6</c:v>
                </c:pt>
                <c:pt idx="6">
                  <c:v>bât 7 </c:v>
                </c:pt>
                <c:pt idx="7">
                  <c:v>bât 8</c:v>
                </c:pt>
                <c:pt idx="8">
                  <c:v>bât 9</c:v>
                </c:pt>
                <c:pt idx="9">
                  <c:v>bât 10</c:v>
                </c:pt>
              </c:strCache>
            </c:strRef>
          </c:cat>
          <c:val>
            <c:numRef>
              <c:f>Sheet1!$B$4:$M$4</c:f>
              <c:numCache>
                <c:formatCode>General</c:formatCode>
                <c:ptCount val="12"/>
                <c:pt idx="0">
                  <c:v>100</c:v>
                </c:pt>
                <c:pt idx="1">
                  <c:v>120</c:v>
                </c:pt>
                <c:pt idx="2">
                  <c:v>180</c:v>
                </c:pt>
                <c:pt idx="3">
                  <c:v>50</c:v>
                </c:pt>
                <c:pt idx="4">
                  <c:v>20</c:v>
                </c:pt>
                <c:pt idx="5">
                  <c:v>20</c:v>
                </c:pt>
                <c:pt idx="6">
                  <c:v>50</c:v>
                </c:pt>
                <c:pt idx="7">
                  <c:v>4</c:v>
                </c:pt>
                <c:pt idx="8">
                  <c:v>5</c:v>
                </c:pt>
                <c:pt idx="9">
                  <c:v>20</c:v>
                </c:pt>
              </c:numCache>
            </c:numRef>
          </c:val>
          <c:extLst>
            <c:ext xmlns:c16="http://schemas.microsoft.com/office/drawing/2014/chart" uri="{C3380CC4-5D6E-409C-BE32-E72D297353CC}">
              <c16:uniqueId val="{00000002-A684-468B-B431-1CCF2219754B}"/>
            </c:ext>
          </c:extLst>
        </c:ser>
        <c:dLbls>
          <c:showLegendKey val="0"/>
          <c:showVal val="1"/>
          <c:showCatName val="0"/>
          <c:showSerName val="0"/>
          <c:showPercent val="0"/>
          <c:showBubbleSize val="0"/>
        </c:dLbls>
        <c:gapWidth val="150"/>
        <c:overlap val="100"/>
        <c:axId val="726052560"/>
        <c:axId val="726056480"/>
      </c:barChart>
      <c:catAx>
        <c:axId val="726052560"/>
        <c:scaling>
          <c:orientation val="minMax"/>
        </c:scaling>
        <c:delete val="0"/>
        <c:axPos val="b"/>
        <c:numFmt formatCode="General" sourceLinked="1"/>
        <c:majorTickMark val="out"/>
        <c:minorTickMark val="none"/>
        <c:tickLblPos val="nextTo"/>
        <c:spPr>
          <a:ln w="3177">
            <a:solidFill>
              <a:srgbClr val="000000"/>
            </a:solidFill>
            <a:prstDash val="solid"/>
          </a:ln>
        </c:spPr>
        <c:txPr>
          <a:bodyPr rot="0" vert="horz"/>
          <a:lstStyle/>
          <a:p>
            <a:pPr>
              <a:defRPr sz="926" b="0" i="0" u="none" strike="noStrike" baseline="0">
                <a:solidFill>
                  <a:srgbClr val="000000"/>
                </a:solidFill>
                <a:latin typeface="Arial"/>
                <a:ea typeface="Arial"/>
                <a:cs typeface="Arial"/>
              </a:defRPr>
            </a:pPr>
            <a:endParaRPr lang="fr-FR"/>
          </a:p>
        </c:txPr>
        <c:crossAx val="726056480"/>
        <c:crosses val="autoZero"/>
        <c:auto val="1"/>
        <c:lblAlgn val="ctr"/>
        <c:lblOffset val="100"/>
        <c:tickLblSkip val="1"/>
        <c:tickMarkSkip val="1"/>
        <c:noMultiLvlLbl val="0"/>
      </c:catAx>
      <c:valAx>
        <c:axId val="726056480"/>
        <c:scaling>
          <c:orientation val="minMax"/>
        </c:scaling>
        <c:delete val="0"/>
        <c:axPos val="l"/>
        <c:majorGridlines>
          <c:spPr>
            <a:ln w="3177">
              <a:solidFill>
                <a:srgbClr val="000000"/>
              </a:solidFill>
              <a:prstDash val="solid"/>
            </a:ln>
          </c:spPr>
        </c:majorGridlines>
        <c:numFmt formatCode="General" sourceLinked="1"/>
        <c:majorTickMark val="out"/>
        <c:minorTickMark val="none"/>
        <c:tickLblPos val="nextTo"/>
        <c:spPr>
          <a:ln w="3177">
            <a:solidFill>
              <a:srgbClr val="000000"/>
            </a:solidFill>
            <a:prstDash val="solid"/>
          </a:ln>
        </c:spPr>
        <c:txPr>
          <a:bodyPr rot="0" vert="horz"/>
          <a:lstStyle/>
          <a:p>
            <a:pPr>
              <a:defRPr sz="1026" b="1" i="0" u="none" strike="noStrike" baseline="0">
                <a:solidFill>
                  <a:srgbClr val="000000"/>
                </a:solidFill>
                <a:latin typeface="Arial"/>
                <a:ea typeface="Arial"/>
                <a:cs typeface="Arial"/>
              </a:defRPr>
            </a:pPr>
            <a:endParaRPr lang="fr-FR"/>
          </a:p>
        </c:txPr>
        <c:crossAx val="726052560"/>
        <c:crosses val="autoZero"/>
        <c:crossBetween val="between"/>
      </c:valAx>
      <c:spPr>
        <a:solidFill>
          <a:srgbClr val="FFFFFF"/>
        </a:solidFill>
        <a:ln w="12707">
          <a:solidFill>
            <a:srgbClr val="808080"/>
          </a:solidFill>
          <a:prstDash val="solid"/>
        </a:ln>
      </c:spPr>
    </c:plotArea>
    <c:legend>
      <c:legendPos val="r"/>
      <c:layout>
        <c:manualLayout>
          <c:xMode val="edge"/>
          <c:yMode val="edge"/>
          <c:x val="0.764406779661017"/>
          <c:y val="0.34636871508379891"/>
          <c:w val="0.2016949152542373"/>
          <c:h val="0.34636871508379891"/>
        </c:manualLayout>
      </c:layout>
      <c:overlay val="0"/>
      <c:spPr>
        <a:noFill/>
        <a:ln w="3177">
          <a:solidFill>
            <a:srgbClr val="000000"/>
          </a:solidFill>
          <a:prstDash val="solid"/>
        </a:ln>
      </c:spPr>
      <c:txPr>
        <a:bodyPr/>
        <a:lstStyle/>
        <a:p>
          <a:pPr>
            <a:defRPr sz="1471" b="1" i="0" u="none" strike="noStrike" baseline="0">
              <a:solidFill>
                <a:srgbClr val="000000"/>
              </a:solidFill>
              <a:latin typeface="Arial"/>
              <a:ea typeface="Arial"/>
              <a:cs typeface="Arial"/>
            </a:defRPr>
          </a:pPr>
          <a:endParaRPr lang="fr-FR"/>
        </a:p>
      </c:txPr>
    </c:legend>
    <c:plotVisOnly val="1"/>
    <c:dispBlanksAs val="gap"/>
    <c:showDLblsOverMax val="0"/>
  </c:chart>
  <c:spPr>
    <a:noFill/>
    <a:ln>
      <a:noFill/>
    </a:ln>
  </c:spPr>
  <c:txPr>
    <a:bodyPr/>
    <a:lstStyle/>
    <a:p>
      <a:pPr>
        <a:defRPr sz="1576" b="1" i="0" u="none" strike="noStrike" baseline="0">
          <a:solidFill>
            <a:srgbClr val="000000"/>
          </a:solidFill>
          <a:latin typeface="Arial"/>
          <a:ea typeface="Arial"/>
          <a:cs typeface="Arial"/>
        </a:defRPr>
      </a:pPr>
      <a:endParaRPr lang="fr-F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00" b="1" i="0" u="none" strike="noStrike" baseline="0">
                <a:solidFill>
                  <a:srgbClr val="000000"/>
                </a:solidFill>
                <a:latin typeface="Arial"/>
                <a:ea typeface="Arial"/>
                <a:cs typeface="Arial"/>
              </a:defRPr>
            </a:pPr>
            <a:r>
              <a:rPr lang="fr-FR"/>
              <a:t>
 coûts énergétiques des bâtiments
(moyenne annuelle en € TTC)
</a:t>
            </a:r>
          </a:p>
        </c:rich>
      </c:tx>
      <c:layout>
        <c:manualLayout>
          <c:xMode val="edge"/>
          <c:yMode val="edge"/>
          <c:x val="0.26767676767676768"/>
          <c:y val="2.1108179419525065E-2"/>
        </c:manualLayout>
      </c:layout>
      <c:overlay val="0"/>
      <c:spPr>
        <a:noFill/>
        <a:ln w="25397">
          <a:noFill/>
        </a:ln>
      </c:spPr>
    </c:title>
    <c:autoTitleDeleted val="0"/>
    <c:plotArea>
      <c:layout>
        <c:manualLayout>
          <c:layoutTarget val="inner"/>
          <c:xMode val="edge"/>
          <c:yMode val="edge"/>
          <c:x val="0.12289562289562289"/>
          <c:y val="0.27440633245382584"/>
          <c:w val="0.86195286195286192"/>
          <c:h val="0.60949868073878632"/>
        </c:manualLayout>
      </c:layout>
      <c:barChart>
        <c:barDir val="col"/>
        <c:grouping val="stacked"/>
        <c:varyColors val="0"/>
        <c:ser>
          <c:idx val="1"/>
          <c:order val="0"/>
          <c:tx>
            <c:strRef>
              <c:f>Sheet1!$A$2</c:f>
              <c:strCache>
                <c:ptCount val="1"/>
              </c:strCache>
            </c:strRef>
          </c:tx>
          <c:spPr>
            <a:solidFill>
              <a:srgbClr val="993366"/>
            </a:solidFill>
            <a:ln w="12698">
              <a:solidFill>
                <a:srgbClr val="000000"/>
              </a:solidFill>
              <a:prstDash val="solid"/>
            </a:ln>
          </c:spPr>
          <c:invertIfNegative val="0"/>
          <c:dLbls>
            <c:delete val="1"/>
          </c:dLbls>
          <c:cat>
            <c:strRef>
              <c:f>Sheet1!$B$1:$M$1</c:f>
              <c:strCache>
                <c:ptCount val="10"/>
                <c:pt idx="0">
                  <c:v>bât 1</c:v>
                </c:pt>
                <c:pt idx="1">
                  <c:v>bât 2</c:v>
                </c:pt>
                <c:pt idx="2">
                  <c:v>bât 3</c:v>
                </c:pt>
                <c:pt idx="3">
                  <c:v>bât 4</c:v>
                </c:pt>
                <c:pt idx="4">
                  <c:v>bât 5</c:v>
                </c:pt>
                <c:pt idx="5">
                  <c:v>bât 6</c:v>
                </c:pt>
                <c:pt idx="6">
                  <c:v>bât 7 </c:v>
                </c:pt>
                <c:pt idx="7">
                  <c:v>bât 8</c:v>
                </c:pt>
                <c:pt idx="8">
                  <c:v>bât 9</c:v>
                </c:pt>
                <c:pt idx="9">
                  <c:v>bât 10</c:v>
                </c:pt>
              </c:strCache>
            </c:strRef>
          </c:cat>
          <c:val>
            <c:numRef>
              <c:f>Sheet1!$B$2:$M$2</c:f>
              <c:numCache>
                <c:formatCode>General</c:formatCode>
                <c:ptCount val="12"/>
                <c:pt idx="0">
                  <c:v>12500</c:v>
                </c:pt>
                <c:pt idx="1">
                  <c:v>10000</c:v>
                </c:pt>
                <c:pt idx="2">
                  <c:v>18000</c:v>
                </c:pt>
                <c:pt idx="3">
                  <c:v>6000</c:v>
                </c:pt>
                <c:pt idx="4">
                  <c:v>5000</c:v>
                </c:pt>
                <c:pt idx="5">
                  <c:v>6000</c:v>
                </c:pt>
                <c:pt idx="6">
                  <c:v>2500</c:v>
                </c:pt>
                <c:pt idx="7">
                  <c:v>1000</c:v>
                </c:pt>
                <c:pt idx="8">
                  <c:v>1000</c:v>
                </c:pt>
                <c:pt idx="9">
                  <c:v>1200</c:v>
                </c:pt>
              </c:numCache>
            </c:numRef>
          </c:val>
          <c:extLst>
            <c:ext xmlns:c16="http://schemas.microsoft.com/office/drawing/2014/chart" uri="{C3380CC4-5D6E-409C-BE32-E72D297353CC}">
              <c16:uniqueId val="{00000000-8D1E-4184-8045-086CBFEAB417}"/>
            </c:ext>
          </c:extLst>
        </c:ser>
        <c:dLbls>
          <c:showLegendKey val="0"/>
          <c:showVal val="1"/>
          <c:showCatName val="0"/>
          <c:showSerName val="0"/>
          <c:showPercent val="0"/>
          <c:showBubbleSize val="0"/>
        </c:dLbls>
        <c:gapWidth val="150"/>
        <c:overlap val="100"/>
        <c:axId val="726057264"/>
        <c:axId val="726058048"/>
      </c:barChart>
      <c:catAx>
        <c:axId val="72605726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a:ea typeface="Arial"/>
                <a:cs typeface="Arial"/>
              </a:defRPr>
            </a:pPr>
            <a:endParaRPr lang="fr-FR"/>
          </a:p>
        </c:txPr>
        <c:crossAx val="726058048"/>
        <c:crosses val="autoZero"/>
        <c:auto val="1"/>
        <c:lblAlgn val="ctr"/>
        <c:lblOffset val="100"/>
        <c:tickLblSkip val="1"/>
        <c:tickMarkSkip val="1"/>
        <c:noMultiLvlLbl val="0"/>
      </c:catAx>
      <c:valAx>
        <c:axId val="72605804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75" b="1" i="0" u="none" strike="noStrike" baseline="0">
                <a:solidFill>
                  <a:srgbClr val="000000"/>
                </a:solidFill>
                <a:latin typeface="Arial"/>
                <a:ea typeface="Arial"/>
                <a:cs typeface="Arial"/>
              </a:defRPr>
            </a:pPr>
            <a:endParaRPr lang="fr-FR"/>
          </a:p>
        </c:txPr>
        <c:crossAx val="726057264"/>
        <c:crosses val="autoZero"/>
        <c:crossBetween val="between"/>
      </c:valAx>
      <c:spPr>
        <a:solidFill>
          <a:srgbClr val="FFFFFF"/>
        </a:solidFill>
        <a:ln w="12698">
          <a:solidFill>
            <a:srgbClr val="808080"/>
          </a:solidFill>
          <a:prstDash val="solid"/>
        </a:ln>
      </c:spPr>
    </c:plotArea>
    <c:plotVisOnly val="1"/>
    <c:dispBlanksAs val="gap"/>
    <c:showDLblsOverMax val="0"/>
  </c:chart>
  <c:spPr>
    <a:noFill/>
    <a:ln>
      <a:noFill/>
    </a:ln>
  </c:spPr>
  <c:txPr>
    <a:bodyPr/>
    <a:lstStyle/>
    <a:p>
      <a:pPr>
        <a:defRPr sz="1675" b="1" i="0" u="none" strike="noStrike" baseline="0">
          <a:solidFill>
            <a:srgbClr val="000000"/>
          </a:solidFill>
          <a:latin typeface="Arial"/>
          <a:ea typeface="Arial"/>
          <a:cs typeface="Arial"/>
        </a:defRPr>
      </a:pPr>
      <a:endParaRPr lang="fr-F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98" b="1" i="0" u="none" strike="noStrike" baseline="0">
                <a:solidFill>
                  <a:srgbClr val="000000"/>
                </a:solidFill>
                <a:latin typeface="Arial"/>
                <a:ea typeface="Arial"/>
                <a:cs typeface="Arial"/>
              </a:defRPr>
            </a:pPr>
            <a:r>
              <a:rPr lang="fr-FR"/>
              <a:t>
 potentiels d'utilisation des énergies renouvelables (moyenne annuelle en MWh)
</a:t>
            </a:r>
          </a:p>
        </c:rich>
      </c:tx>
      <c:layout>
        <c:manualLayout>
          <c:xMode val="edge"/>
          <c:yMode val="edge"/>
          <c:x val="0.16161616161616163"/>
          <c:y val="1.9559902200488997E-2"/>
        </c:manualLayout>
      </c:layout>
      <c:overlay val="0"/>
      <c:spPr>
        <a:noFill/>
        <a:ln w="25364">
          <a:noFill/>
        </a:ln>
      </c:spPr>
    </c:title>
    <c:autoTitleDeleted val="0"/>
    <c:plotArea>
      <c:layout>
        <c:manualLayout>
          <c:layoutTarget val="inner"/>
          <c:xMode val="edge"/>
          <c:yMode val="edge"/>
          <c:x val="9.5959595959595953E-2"/>
          <c:y val="0.30806845965770169"/>
          <c:w val="0.63468013468013473"/>
          <c:h val="0.53789731051344747"/>
        </c:manualLayout>
      </c:layout>
      <c:barChart>
        <c:barDir val="col"/>
        <c:grouping val="stacked"/>
        <c:varyColors val="0"/>
        <c:ser>
          <c:idx val="3"/>
          <c:order val="0"/>
          <c:tx>
            <c:strRef>
              <c:f>Sheet1!$A$5</c:f>
              <c:strCache>
                <c:ptCount val="1"/>
                <c:pt idx="0">
                  <c:v>solaire PV</c:v>
                </c:pt>
              </c:strCache>
            </c:strRef>
          </c:tx>
          <c:spPr>
            <a:pattFill prst="ltDnDiag">
              <a:fgClr>
                <a:srgbClr xmlns:mc="http://schemas.openxmlformats.org/markup-compatibility/2006" xmlns:a14="http://schemas.microsoft.com/office/drawing/2010/main" val="9999FF" mc:Ignorable="a14" a14:legacySpreadsheetColorIndex="24"/>
              </a:fgClr>
              <a:bgClr>
                <a:srgbClr xmlns:mc="http://schemas.openxmlformats.org/markup-compatibility/2006" xmlns:a14="http://schemas.microsoft.com/office/drawing/2010/main" val="CCFFFF" mc:Ignorable="a14" a14:legacySpreadsheetColorIndex="27"/>
              </a:bgClr>
            </a:pattFill>
            <a:ln w="12682">
              <a:solidFill>
                <a:srgbClr val="000000"/>
              </a:solidFill>
              <a:prstDash val="solid"/>
            </a:ln>
          </c:spPr>
          <c:invertIfNegative val="0"/>
          <c:dLbls>
            <c:delete val="1"/>
          </c:dLbls>
          <c:cat>
            <c:strRef>
              <c:f>Sheet1!$B$1:$M$1</c:f>
              <c:strCache>
                <c:ptCount val="10"/>
                <c:pt idx="0">
                  <c:v>bât 1</c:v>
                </c:pt>
                <c:pt idx="1">
                  <c:v>bât 2</c:v>
                </c:pt>
                <c:pt idx="2">
                  <c:v>bât 3</c:v>
                </c:pt>
                <c:pt idx="3">
                  <c:v>bât 4</c:v>
                </c:pt>
                <c:pt idx="4">
                  <c:v>bât 5</c:v>
                </c:pt>
                <c:pt idx="5">
                  <c:v>bât 6</c:v>
                </c:pt>
                <c:pt idx="6">
                  <c:v>bât 7 </c:v>
                </c:pt>
                <c:pt idx="7">
                  <c:v>bât 8</c:v>
                </c:pt>
                <c:pt idx="8">
                  <c:v>bât 9</c:v>
                </c:pt>
                <c:pt idx="9">
                  <c:v>bât 10</c:v>
                </c:pt>
              </c:strCache>
            </c:strRef>
          </c:cat>
          <c:val>
            <c:numRef>
              <c:f>Sheet1!$B$5:$M$5</c:f>
              <c:numCache>
                <c:formatCode>General</c:formatCode>
                <c:ptCount val="12"/>
                <c:pt idx="0">
                  <c:v>20</c:v>
                </c:pt>
                <c:pt idx="3">
                  <c:v>12</c:v>
                </c:pt>
                <c:pt idx="5">
                  <c:v>20</c:v>
                </c:pt>
              </c:numCache>
            </c:numRef>
          </c:val>
          <c:extLst>
            <c:ext xmlns:c16="http://schemas.microsoft.com/office/drawing/2014/chart" uri="{C3380CC4-5D6E-409C-BE32-E72D297353CC}">
              <c16:uniqueId val="{00000000-9FE6-422E-8FD4-A7AC74CCCABF}"/>
            </c:ext>
          </c:extLst>
        </c:ser>
        <c:ser>
          <c:idx val="4"/>
          <c:order val="1"/>
          <c:tx>
            <c:strRef>
              <c:f>Sheet1!$A$6</c:f>
              <c:strCache>
                <c:ptCount val="1"/>
                <c:pt idx="0">
                  <c:v>bois</c:v>
                </c:pt>
              </c:strCache>
            </c:strRef>
          </c:tx>
          <c:spPr>
            <a:solidFill>
              <a:srgbClr val="99CC00"/>
            </a:solidFill>
            <a:ln w="12682">
              <a:solidFill>
                <a:srgbClr val="000000"/>
              </a:solidFill>
              <a:prstDash val="solid"/>
            </a:ln>
          </c:spPr>
          <c:invertIfNegative val="0"/>
          <c:dLbls>
            <c:delete val="1"/>
          </c:dLbls>
          <c:cat>
            <c:strRef>
              <c:f>Sheet1!$B$1:$M$1</c:f>
              <c:strCache>
                <c:ptCount val="10"/>
                <c:pt idx="0">
                  <c:v>bât 1</c:v>
                </c:pt>
                <c:pt idx="1">
                  <c:v>bât 2</c:v>
                </c:pt>
                <c:pt idx="2">
                  <c:v>bât 3</c:v>
                </c:pt>
                <c:pt idx="3">
                  <c:v>bât 4</c:v>
                </c:pt>
                <c:pt idx="4">
                  <c:v>bât 5</c:v>
                </c:pt>
                <c:pt idx="5">
                  <c:v>bât 6</c:v>
                </c:pt>
                <c:pt idx="6">
                  <c:v>bât 7 </c:v>
                </c:pt>
                <c:pt idx="7">
                  <c:v>bât 8</c:v>
                </c:pt>
                <c:pt idx="8">
                  <c:v>bât 9</c:v>
                </c:pt>
                <c:pt idx="9">
                  <c:v>bât 10</c:v>
                </c:pt>
              </c:strCache>
            </c:strRef>
          </c:cat>
          <c:val>
            <c:numRef>
              <c:f>Sheet1!$B$6:$M$6</c:f>
              <c:numCache>
                <c:formatCode>General</c:formatCode>
                <c:ptCount val="12"/>
                <c:pt idx="0">
                  <c:v>220</c:v>
                </c:pt>
                <c:pt idx="2">
                  <c:v>160</c:v>
                </c:pt>
                <c:pt idx="6">
                  <c:v>50</c:v>
                </c:pt>
                <c:pt idx="7">
                  <c:v>20</c:v>
                </c:pt>
                <c:pt idx="8">
                  <c:v>18</c:v>
                </c:pt>
              </c:numCache>
            </c:numRef>
          </c:val>
          <c:extLst>
            <c:ext xmlns:c16="http://schemas.microsoft.com/office/drawing/2014/chart" uri="{C3380CC4-5D6E-409C-BE32-E72D297353CC}">
              <c16:uniqueId val="{00000001-9FE6-422E-8FD4-A7AC74CCCABF}"/>
            </c:ext>
          </c:extLst>
        </c:ser>
        <c:ser>
          <c:idx val="5"/>
          <c:order val="2"/>
          <c:tx>
            <c:strRef>
              <c:f>Sheet1!$A$7</c:f>
              <c:strCache>
                <c:ptCount val="1"/>
                <c:pt idx="0">
                  <c:v>solaire th</c:v>
                </c:pt>
              </c:strCache>
            </c:strRef>
          </c:tx>
          <c:spPr>
            <a:solidFill>
              <a:srgbClr val="FFFF00"/>
            </a:solidFill>
            <a:ln w="12682">
              <a:solidFill>
                <a:srgbClr val="000000"/>
              </a:solidFill>
              <a:prstDash val="solid"/>
            </a:ln>
          </c:spPr>
          <c:invertIfNegative val="0"/>
          <c:dLbls>
            <c:delete val="1"/>
          </c:dLbls>
          <c:cat>
            <c:strRef>
              <c:f>Sheet1!$B$1:$M$1</c:f>
              <c:strCache>
                <c:ptCount val="10"/>
                <c:pt idx="0">
                  <c:v>bât 1</c:v>
                </c:pt>
                <c:pt idx="1">
                  <c:v>bât 2</c:v>
                </c:pt>
                <c:pt idx="2">
                  <c:v>bât 3</c:v>
                </c:pt>
                <c:pt idx="3">
                  <c:v>bât 4</c:v>
                </c:pt>
                <c:pt idx="4">
                  <c:v>bât 5</c:v>
                </c:pt>
                <c:pt idx="5">
                  <c:v>bât 6</c:v>
                </c:pt>
                <c:pt idx="6">
                  <c:v>bât 7 </c:v>
                </c:pt>
                <c:pt idx="7">
                  <c:v>bât 8</c:v>
                </c:pt>
                <c:pt idx="8">
                  <c:v>bât 9</c:v>
                </c:pt>
                <c:pt idx="9">
                  <c:v>bât 10</c:v>
                </c:pt>
              </c:strCache>
            </c:strRef>
          </c:cat>
          <c:val>
            <c:numRef>
              <c:f>Sheet1!$B$7:$M$7</c:f>
              <c:numCache>
                <c:formatCode>General</c:formatCode>
                <c:ptCount val="12"/>
                <c:pt idx="3">
                  <c:v>10</c:v>
                </c:pt>
                <c:pt idx="4">
                  <c:v>5</c:v>
                </c:pt>
                <c:pt idx="8">
                  <c:v>4</c:v>
                </c:pt>
                <c:pt idx="9">
                  <c:v>3</c:v>
                </c:pt>
              </c:numCache>
            </c:numRef>
          </c:val>
          <c:extLst>
            <c:ext xmlns:c16="http://schemas.microsoft.com/office/drawing/2014/chart" uri="{C3380CC4-5D6E-409C-BE32-E72D297353CC}">
              <c16:uniqueId val="{00000002-9FE6-422E-8FD4-A7AC74CCCABF}"/>
            </c:ext>
          </c:extLst>
        </c:ser>
        <c:dLbls>
          <c:showLegendKey val="0"/>
          <c:showVal val="1"/>
          <c:showCatName val="0"/>
          <c:showSerName val="0"/>
          <c:showPercent val="0"/>
          <c:showBubbleSize val="0"/>
        </c:dLbls>
        <c:gapWidth val="150"/>
        <c:overlap val="100"/>
        <c:axId val="809925528"/>
        <c:axId val="809929840"/>
      </c:barChart>
      <c:catAx>
        <c:axId val="809925528"/>
        <c:scaling>
          <c:orientation val="minMax"/>
        </c:scaling>
        <c:delete val="0"/>
        <c:axPos val="b"/>
        <c:numFmt formatCode="General" sourceLinked="1"/>
        <c:majorTickMark val="out"/>
        <c:minorTickMark val="none"/>
        <c:tickLblPos val="nextTo"/>
        <c:spPr>
          <a:ln w="3170">
            <a:solidFill>
              <a:srgbClr val="000000"/>
            </a:solidFill>
            <a:prstDash val="solid"/>
          </a:ln>
        </c:spPr>
        <c:txPr>
          <a:bodyPr rot="0" vert="horz"/>
          <a:lstStyle/>
          <a:p>
            <a:pPr>
              <a:defRPr sz="1049" b="0" i="0" u="none" strike="noStrike" baseline="0">
                <a:solidFill>
                  <a:srgbClr val="000000"/>
                </a:solidFill>
                <a:latin typeface="Arial"/>
                <a:ea typeface="Arial"/>
                <a:cs typeface="Arial"/>
              </a:defRPr>
            </a:pPr>
            <a:endParaRPr lang="fr-FR"/>
          </a:p>
        </c:txPr>
        <c:crossAx val="809929840"/>
        <c:crosses val="autoZero"/>
        <c:auto val="1"/>
        <c:lblAlgn val="ctr"/>
        <c:lblOffset val="100"/>
        <c:tickLblSkip val="1"/>
        <c:tickMarkSkip val="1"/>
        <c:noMultiLvlLbl val="0"/>
      </c:catAx>
      <c:valAx>
        <c:axId val="809929840"/>
        <c:scaling>
          <c:orientation val="minMax"/>
        </c:scaling>
        <c:delete val="0"/>
        <c:axPos val="l"/>
        <c:majorGridlines>
          <c:spPr>
            <a:ln w="3170">
              <a:solidFill>
                <a:srgbClr val="000000"/>
              </a:solidFill>
              <a:prstDash val="solid"/>
            </a:ln>
          </c:spPr>
        </c:majorGridlines>
        <c:numFmt formatCode="General" sourceLinked="1"/>
        <c:majorTickMark val="out"/>
        <c:minorTickMark val="none"/>
        <c:tickLblPos val="nextTo"/>
        <c:spPr>
          <a:ln w="3170">
            <a:solidFill>
              <a:srgbClr val="000000"/>
            </a:solidFill>
            <a:prstDash val="solid"/>
          </a:ln>
        </c:spPr>
        <c:txPr>
          <a:bodyPr rot="0" vert="horz"/>
          <a:lstStyle/>
          <a:p>
            <a:pPr>
              <a:defRPr sz="1073" b="1" i="0" u="none" strike="noStrike" baseline="0">
                <a:solidFill>
                  <a:srgbClr val="000000"/>
                </a:solidFill>
                <a:latin typeface="Arial"/>
                <a:ea typeface="Arial"/>
                <a:cs typeface="Arial"/>
              </a:defRPr>
            </a:pPr>
            <a:endParaRPr lang="fr-FR"/>
          </a:p>
        </c:txPr>
        <c:crossAx val="809925528"/>
        <c:crosses val="autoZero"/>
        <c:crossBetween val="between"/>
      </c:valAx>
      <c:spPr>
        <a:solidFill>
          <a:srgbClr val="FFFFFF"/>
        </a:solidFill>
        <a:ln w="12682">
          <a:solidFill>
            <a:srgbClr val="808080"/>
          </a:solidFill>
          <a:prstDash val="solid"/>
        </a:ln>
      </c:spPr>
    </c:plotArea>
    <c:legend>
      <c:legendPos val="tr"/>
      <c:layout>
        <c:manualLayout>
          <c:xMode val="edge"/>
          <c:yMode val="edge"/>
          <c:x val="0.74747474747474751"/>
          <c:y val="0.28117359413202936"/>
          <c:w val="0.24579124579124578"/>
          <c:h val="0.23716381418092911"/>
        </c:manualLayout>
      </c:layout>
      <c:overlay val="0"/>
      <c:spPr>
        <a:solidFill>
          <a:srgbClr val="FFFFFF"/>
        </a:solidFill>
        <a:ln w="3170">
          <a:solidFill>
            <a:srgbClr val="000000"/>
          </a:solidFill>
          <a:prstDash val="solid"/>
        </a:ln>
      </c:spPr>
      <c:txPr>
        <a:bodyPr/>
        <a:lstStyle/>
        <a:p>
          <a:pPr>
            <a:defRPr sz="1558" b="1" i="0" u="none" strike="noStrike" baseline="0">
              <a:solidFill>
                <a:srgbClr val="000000"/>
              </a:solidFill>
              <a:latin typeface="Arial"/>
              <a:ea typeface="Arial"/>
              <a:cs typeface="Arial"/>
            </a:defRPr>
          </a:pPr>
          <a:endParaRPr lang="fr-FR"/>
        </a:p>
      </c:txPr>
    </c:legend>
    <c:plotVisOnly val="1"/>
    <c:dispBlanksAs val="gap"/>
    <c:showDLblsOverMax val="0"/>
  </c:chart>
  <c:spPr>
    <a:noFill/>
    <a:ln>
      <a:noFill/>
    </a:ln>
  </c:spPr>
  <c:txPr>
    <a:bodyPr/>
    <a:lstStyle/>
    <a:p>
      <a:pPr>
        <a:defRPr sz="1698" b="1" i="0" u="none" strike="noStrike" baseline="0">
          <a:solidFill>
            <a:srgbClr val="000000"/>
          </a:solidFill>
          <a:latin typeface="Arial"/>
          <a:ea typeface="Arial"/>
          <a:cs typeface="Arial"/>
        </a:defRPr>
      </a:pPr>
      <a:endParaRPr lang="fr-F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fr-FR"/>
  <c:roundedCorners val="1"/>
  <c:style val="2"/>
  <c:chart>
    <c:title>
      <c:tx>
        <c:rich>
          <a:bodyPr/>
          <a:lstStyle/>
          <a:p>
            <a:pPr>
              <a:defRPr sz="1500" b="1" i="0" u="none" strike="noStrike" baseline="0">
                <a:solidFill>
                  <a:srgbClr val="000000"/>
                </a:solidFill>
                <a:latin typeface="Calibri"/>
                <a:ea typeface="Calibri"/>
                <a:cs typeface="Calibri"/>
              </a:defRPr>
            </a:pPr>
            <a:r>
              <a:rPr lang="fr-FR" sz="1000"/>
              <a:t>Répartition des consommations d'énergies (2007) en kWh énergie finale</a:t>
            </a:r>
          </a:p>
        </c:rich>
      </c:tx>
      <c:layout>
        <c:manualLayout>
          <c:xMode val="edge"/>
          <c:yMode val="edge"/>
          <c:x val="0.11967566934457739"/>
          <c:y val="3.3854166666666685E-2"/>
        </c:manualLayout>
      </c:layout>
      <c:overlay val="1"/>
      <c:spPr>
        <a:noFill/>
        <a:ln w="25400">
          <a:noFill/>
        </a:ln>
      </c:spPr>
    </c:title>
    <c:autoTitleDeleted val="0"/>
    <c:view3D>
      <c:rotX val="30"/>
      <c:rotY val="0"/>
      <c:rAngAx val="1"/>
    </c:view3D>
    <c:floor>
      <c:thickness val="0"/>
    </c:floor>
    <c:sideWall>
      <c:thickness val="0"/>
    </c:sideWall>
    <c:backWall>
      <c:thickness val="0"/>
    </c:backWall>
    <c:plotArea>
      <c:layout>
        <c:manualLayout>
          <c:layoutTarget val="inner"/>
          <c:xMode val="edge"/>
          <c:yMode val="edge"/>
          <c:x val="0.19472635919113621"/>
          <c:y val="0.35677174065078893"/>
          <c:w val="0.61054827204720785"/>
          <c:h val="0.48958457841130182"/>
        </c:manualLayout>
      </c:layout>
      <c:pie3DChart>
        <c:varyColors val="1"/>
        <c:ser>
          <c:idx val="0"/>
          <c:order val="0"/>
          <c:tx>
            <c:strRef>
              <c:f>elec!$N$46:$N$48</c:f>
              <c:strCache>
                <c:ptCount val="1"/>
                <c:pt idx="0">
                  <c:v>23 597 kWh 5 160 kWh 24 906 kWh</c:v>
                </c:pt>
              </c:strCache>
            </c:strRef>
          </c:tx>
          <c:spPr>
            <a:solidFill>
              <a:srgbClr val="4F81BD"/>
            </a:solidFill>
            <a:ln w="25400">
              <a:noFill/>
            </a:ln>
          </c:spPr>
          <c:explosion val="19"/>
          <c:dPt>
            <c:idx val="1"/>
            <c:bubble3D val="0"/>
            <c:spPr>
              <a:solidFill>
                <a:srgbClr val="C0504D"/>
              </a:solidFill>
              <a:ln w="25400">
                <a:noFill/>
              </a:ln>
            </c:spPr>
            <c:extLst>
              <c:ext xmlns:c16="http://schemas.microsoft.com/office/drawing/2014/chart" uri="{C3380CC4-5D6E-409C-BE32-E72D297353CC}">
                <c16:uniqueId val="{00000001-9735-4411-A487-8E5DA97E73D9}"/>
              </c:ext>
            </c:extLst>
          </c:dPt>
          <c:dLbls>
            <c:dLbl>
              <c:idx val="0"/>
              <c:layout>
                <c:manualLayout>
                  <c:x val="2.1639817263765335E-2"/>
                  <c:y val="0.3182196913077231"/>
                </c:manualLayout>
              </c:layout>
              <c:tx>
                <c:rich>
                  <a:bodyPr wrap="square" lIns="38100" tIns="19050" rIns="38100" bIns="19050" anchor="ctr">
                    <a:noAutofit/>
                  </a:bodyPr>
                  <a:lstStyle/>
                  <a:p>
                    <a:pPr>
                      <a:defRPr/>
                    </a:pPr>
                    <a:r>
                      <a:rPr lang="en-US" sz="800" baseline="0"/>
                      <a:t>
</a:t>
                    </a:r>
                    <a:fld id="{8809DC63-1882-4380-BC5B-AB82F5FD41B4}" type="CATEGORYNAME">
                      <a:rPr lang="en-US" sz="800" baseline="0"/>
                      <a:pPr>
                        <a:defRPr/>
                      </a:pPr>
                      <a:t>[NOM DE CATÉGORIE]</a:t>
                    </a:fld>
                    <a:r>
                      <a:rPr lang="en-US" baseline="0"/>
                      <a:t>
</a:t>
                    </a:r>
                    <a:fld id="{B1CB5E34-3D1B-4977-9768-F82D3D27A821}" type="VALUE">
                      <a:rPr lang="en-US" baseline="0"/>
                      <a:pPr>
                        <a:defRPr/>
                      </a:pPr>
                      <a:t>[VALEUR]</a:t>
                    </a:fld>
                    <a:r>
                      <a:rPr lang="en-US" baseline="0"/>
                      <a:t>
</a:t>
                    </a:r>
                    <a:fld id="{37F87320-F2F0-452A-8245-00E8A591CE3D}" type="PERCENTAGE">
                      <a:rPr lang="en-US" baseline="0"/>
                      <a:pPr>
                        <a:defRPr/>
                      </a:pPr>
                      <a:t>[POURCENTAGE]</a:t>
                    </a:fld>
                    <a:endParaRPr lang="en-US" baseline="0"/>
                  </a:p>
                </c:rich>
              </c:tx>
              <c:spPr>
                <a:noFill/>
                <a:ln>
                  <a:noFill/>
                </a:ln>
                <a:effectLst/>
              </c:spPr>
              <c:dLblPos val="bestFit"/>
              <c:showLegendKey val="1"/>
              <c:showVal val="1"/>
              <c:showCatName val="1"/>
              <c:showSerName val="1"/>
              <c:showPercent val="1"/>
              <c:showBubbleSize val="1"/>
              <c:separator>
</c:separator>
              <c:extLst>
                <c:ext xmlns:c15="http://schemas.microsoft.com/office/drawing/2012/chart" uri="{CE6537A1-D6FC-4f65-9D91-7224C49458BB}">
                  <c15:layout>
                    <c:manualLayout>
                      <c:w val="0.19587612861207929"/>
                      <c:h val="0.45257556981739794"/>
                    </c:manualLayout>
                  </c15:layout>
                  <c15:dlblFieldTable/>
                  <c15:showDataLabelsRange val="0"/>
                </c:ext>
                <c:ext xmlns:c16="http://schemas.microsoft.com/office/drawing/2014/chart" uri="{C3380CC4-5D6E-409C-BE32-E72D297353CC}">
                  <c16:uniqueId val="{00000002-9735-4411-A487-8E5DA97E73D9}"/>
                </c:ext>
              </c:extLst>
            </c:dLbl>
            <c:dLbl>
              <c:idx val="1"/>
              <c:layout>
                <c:manualLayout>
                  <c:x val="-3.1395720882328997E-2"/>
                  <c:y val="-0.33067997164775709"/>
                </c:manualLayout>
              </c:layout>
              <c:tx>
                <c:rich>
                  <a:bodyPr wrap="square" lIns="38100" tIns="19050" rIns="38100" bIns="19050" anchor="ctr">
                    <a:noAutofit/>
                  </a:bodyPr>
                  <a:lstStyle/>
                  <a:p>
                    <a:pPr>
                      <a:defRPr/>
                    </a:pPr>
                    <a:r>
                      <a:rPr lang="en-US" sz="800" baseline="0"/>
                      <a:t>
</a:t>
                    </a:r>
                    <a:fld id="{72C49839-8D85-440C-99A4-4A273595D9D9}" type="CATEGORYNAME">
                      <a:rPr lang="en-US" sz="800" baseline="0"/>
                      <a:pPr>
                        <a:defRPr/>
                      </a:pPr>
                      <a:t>[NOM DE CATÉGORIE]</a:t>
                    </a:fld>
                    <a:r>
                      <a:rPr lang="en-US" sz="800" baseline="0"/>
                      <a:t>
</a:t>
                    </a:r>
                    <a:r>
                      <a:rPr lang="en-US" baseline="0"/>
                      <a:t>
</a:t>
                    </a:r>
                    <a:fld id="{23086899-D624-4CA7-B565-3B8998B64138}" type="PERCENTAGE">
                      <a:rPr lang="en-US" baseline="0"/>
                      <a:pPr>
                        <a:defRPr/>
                      </a:pPr>
                      <a:t>[POURCENTAGE]</a:t>
                    </a:fld>
                    <a:endParaRPr lang="en-US" baseline="0"/>
                  </a:p>
                </c:rich>
              </c:tx>
              <c:spPr>
                <a:noFill/>
                <a:ln>
                  <a:noFill/>
                </a:ln>
                <a:effectLst/>
              </c:spPr>
              <c:dLblPos val="bestFit"/>
              <c:showLegendKey val="1"/>
              <c:showVal val="1"/>
              <c:showCatName val="1"/>
              <c:showSerName val="1"/>
              <c:showPercent val="1"/>
              <c:showBubbleSize val="1"/>
              <c:separator>
</c:separator>
              <c:extLst>
                <c:ext xmlns:c15="http://schemas.microsoft.com/office/drawing/2012/chart" uri="{CE6537A1-D6FC-4f65-9D91-7224C49458BB}">
                  <c15:layout>
                    <c:manualLayout>
                      <c:w val="0.24348372659236303"/>
                      <c:h val="0.44433557868952855"/>
                    </c:manualLayout>
                  </c15:layout>
                  <c15:dlblFieldTable/>
                  <c15:showDataLabelsRange val="0"/>
                </c:ext>
                <c:ext xmlns:c16="http://schemas.microsoft.com/office/drawing/2014/chart" uri="{C3380CC4-5D6E-409C-BE32-E72D297353CC}">
                  <c16:uniqueId val="{00000001-9735-4411-A487-8E5DA97E73D9}"/>
                </c:ext>
              </c:extLst>
            </c:dLbl>
            <c:spPr>
              <a:noFill/>
              <a:ln>
                <a:noFill/>
              </a:ln>
              <a:effectLst/>
            </c:spPr>
            <c:dLblPos val="outEnd"/>
            <c:showLegendKey val="1"/>
            <c:showVal val="1"/>
            <c:showCatName val="1"/>
            <c:showSerName val="1"/>
            <c:showPercent val="1"/>
            <c:showBubbleSize val="1"/>
            <c:separator>
</c:separator>
            <c:showLeaderLines val="1"/>
            <c:extLst>
              <c:ext xmlns:c15="http://schemas.microsoft.com/office/drawing/2012/chart" uri="{CE6537A1-D6FC-4f65-9D91-7224C49458BB}"/>
            </c:extLst>
          </c:dLbls>
          <c:cat>
            <c:strRef>
              <c:f>'[COM-DEP-6-BILAN.xls]elec'!$A$60,'[COM-DEP-6-BILAN.xls]elec'!$A$77</c:f>
              <c:strCache>
                <c:ptCount val="2"/>
                <c:pt idx="0">
                  <c:v>Electricité</c:v>
                </c:pt>
                <c:pt idx="1">
                  <c:v>Bois-énergie</c:v>
                </c:pt>
              </c:strCache>
            </c:strRef>
          </c:cat>
          <c:val>
            <c:numRef>
              <c:f>'[COM-DEP-6-BILAN.xls]elec'!$N$60,'[COM-DEP-6-BILAN.xls]elec'!$N$77</c:f>
              <c:numCache>
                <c:formatCode>#,##0\ [$kWh-40C]</c:formatCode>
                <c:ptCount val="2"/>
                <c:pt idx="0">
                  <c:v>59962</c:v>
                </c:pt>
                <c:pt idx="1">
                  <c:v>220000</c:v>
                </c:pt>
              </c:numCache>
            </c:numRef>
          </c:val>
          <c:extLst>
            <c:ext xmlns:c16="http://schemas.microsoft.com/office/drawing/2014/chart" uri="{C3380CC4-5D6E-409C-BE32-E72D297353CC}">
              <c16:uniqueId val="{00000003-9735-4411-A487-8E5DA97E73D9}"/>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1"/>
  </c:chart>
  <c:spPr>
    <a:solidFill>
      <a:srgbClr val="FFFFFF"/>
    </a:solidFill>
    <a:ln w="3175">
      <a:solidFill>
        <a:srgbClr val="808080"/>
      </a:solidFill>
      <a:prstDash val="solid"/>
    </a:ln>
  </c:spPr>
  <c:txPr>
    <a:bodyPr/>
    <a:lstStyle/>
    <a:p>
      <a:pPr>
        <a:defRPr sz="1000" b="0" i="0" u="none" strike="noStrike" baseline="0">
          <a:solidFill>
            <a:srgbClr val="000000"/>
          </a:solidFill>
          <a:latin typeface="Arial"/>
          <a:ea typeface="Arial"/>
          <a:cs typeface="Arial"/>
        </a:defRPr>
      </a:pPr>
      <a:endParaRPr lang="fr-FR"/>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31</Pages>
  <Words>4278</Words>
  <Characters>24947</Characters>
  <DocSecurity>0</DocSecurity>
  <Lines>207</Lines>
  <Paragraphs>58</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29167</CharactersWithSpaces>
  <SharedDoc>false</SharedDoc>
  <HLinks>
    <vt:vector size="18" baseType="variant">
      <vt:variant>
        <vt:i4>5832724</vt:i4>
      </vt:variant>
      <vt:variant>
        <vt:i4>21</vt:i4>
      </vt:variant>
      <vt:variant>
        <vt:i4>0</vt:i4>
      </vt:variant>
      <vt:variant>
        <vt:i4>5</vt:i4>
      </vt:variant>
      <vt:variant>
        <vt:lpwstr>http://www.industrie.gouv.fr/energie/sommaire.htm</vt:lpwstr>
      </vt:variant>
      <vt:variant>
        <vt:lpwstr/>
      </vt:variant>
      <vt:variant>
        <vt:i4>524289</vt:i4>
      </vt:variant>
      <vt:variant>
        <vt:i4>3</vt:i4>
      </vt:variant>
      <vt:variant>
        <vt:i4>0</vt:i4>
      </vt:variant>
      <vt:variant>
        <vt:i4>5</vt:i4>
      </vt:variant>
      <vt:variant>
        <vt:lpwstr>http://www.amorce.asso.fr/-Publications-.html</vt:lpwstr>
      </vt:variant>
      <vt:variant>
        <vt:lpwstr/>
      </vt:variant>
      <vt:variant>
        <vt:i4>5636174</vt:i4>
      </vt:variant>
      <vt:variant>
        <vt:i4>0</vt:i4>
      </vt:variant>
      <vt:variant>
        <vt:i4>0</vt:i4>
      </vt:variant>
      <vt:variant>
        <vt:i4>5</vt:i4>
      </vt:variant>
      <vt:variant>
        <vt:lpwstr>http://www.energivie.info/fr/contact-des-4-accompagnateurs-de-projets-collectifs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2018-06-05T12:29:00Z</cp:lastPrinted>
  <dcterms:created xsi:type="dcterms:W3CDTF">2017-02-07T10:29:00Z</dcterms:created>
  <dcterms:modified xsi:type="dcterms:W3CDTF">2023-12-18T08:03:00Z</dcterms:modified>
</cp:coreProperties>
</file>